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Лысенко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программы с выводом приглашения</w:t>
      </w:r>
      <w:r>
        <w:t xml:space="preserve"> </w:t>
      </w:r>
      <w:r>
        <w:t xml:space="preserve">‘</w:t>
      </w:r>
      <w:r>
        <w:t xml:space="preserve">Введите строку</w:t>
      </w:r>
      <w:r>
        <w:t xml:space="preserve">’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Enter.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Midnight Commander. Перешла в каталог ~/work/arch-pc, созданный при выполнении лабораторной работы №4. С помощью функциональной клавиши F7 создала папку lab05 и перешла</w:t>
      </w:r>
      <w:r>
        <w:t xml:space="preserve"> </w:t>
      </w:r>
      <w:r>
        <w:t xml:space="preserve">в созданный каталог.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448347"/>
            <wp:effectExtent b="0" l="0" r="0" t="0"/>
            <wp:docPr descr="Figure 1: Создание папки lab05" title="" id="24" name="Picture"/>
            <a:graphic>
              <a:graphicData uri="http://schemas.openxmlformats.org/drawingml/2006/picture">
                <pic:pic>
                  <pic:nvPicPr>
                    <pic:cNvPr descr="image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папки lab05</w:t>
      </w:r>
    </w:p>
    <w:bookmarkEnd w:id="0"/>
    <w:p>
      <w:pPr>
        <w:pStyle w:val="BodyText"/>
      </w:pPr>
      <w:r>
        <w:t xml:space="preserve">Пользуясь строкой ввода и командой touch создала файл lab5-1.asm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448347"/>
            <wp:effectExtent b="0" l="0" r="0" t="0"/>
            <wp:docPr descr="Figure 2: Создание файла lab5-1.asm" title="" id="28" name="Picture"/>
            <a:graphic>
              <a:graphicData uri="http://schemas.openxmlformats.org/drawingml/2006/picture">
                <pic:pic>
                  <pic:nvPicPr>
                    <pic:cNvPr descr="image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файла lab5-1.asm</w:t>
      </w:r>
    </w:p>
    <w:bookmarkEnd w:id="0"/>
    <w:p>
      <w:pPr>
        <w:pStyle w:val="BodyText"/>
      </w:pPr>
      <w:r>
        <w:t xml:space="preserve">С помощью функциональной клавиши F4 открыла файл lab5-1.asm для редактирования во встроенном редакторе. Ввела текст программы, сохранила изменения. С помощью функциональной клавиши F3 открыла файл lab5-1.asm для просмотра. Убедилась, что файл содержит текст программы.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448347"/>
            <wp:effectExtent b="0" l="0" r="0" t="0"/>
            <wp:docPr descr="Figure 3: Редактирование файла и его сохранение" title="" id="32" name="Picture"/>
            <a:graphic>
              <a:graphicData uri="http://schemas.openxmlformats.org/drawingml/2006/picture">
                <pic:pic>
                  <pic:nvPicPr>
                    <pic:cNvPr descr="image/fi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Редактирование файла и его сохранение</w:t>
      </w:r>
    </w:p>
    <w:bookmarkEnd w:id="0"/>
    <w:p>
      <w:pPr>
        <w:pStyle w:val="BodyText"/>
      </w:pPr>
      <w:r>
        <w:t xml:space="preserve">Оттранслировала текст программы lab5-1.asm в объектный файл. Выполнила компоновку объектного файла и запустила получившийся исполняемый файл.Программа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ввела мои ФИО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706358"/>
            <wp:effectExtent b="0" l="0" r="0" t="0"/>
            <wp:docPr descr="Figure 4: Запуск программы" title="" id="36" name="Picture"/>
            <a:graphic>
              <a:graphicData uri="http://schemas.openxmlformats.org/drawingml/2006/picture">
                <pic:pic>
                  <pic:nvPicPr>
                    <pic:cNvPr descr="image/fi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программы</w:t>
      </w:r>
    </w:p>
    <w:bookmarkEnd w:id="0"/>
    <w:p>
      <w:pPr>
        <w:pStyle w:val="BodyText"/>
      </w:pPr>
      <w:r>
        <w:t xml:space="preserve">Скачала файл in_out.asm со страницы курса в ТУИС. Перенесла файл в тот же каталог, где лежит файл с программой.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154178"/>
            <wp:effectExtent b="0" l="0" r="0" t="0"/>
            <wp:docPr descr="Figure 5: Перенос файла" title="" id="40" name="Picture"/>
            <a:graphic>
              <a:graphicData uri="http://schemas.openxmlformats.org/drawingml/2006/picture">
                <pic:pic>
                  <pic:nvPicPr>
                    <pic:cNvPr descr="image/fi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Перенос файла</w:t>
      </w:r>
    </w:p>
    <w:bookmarkEnd w:id="0"/>
    <w:p>
      <w:pPr>
        <w:pStyle w:val="BodyText"/>
      </w:pPr>
      <w:r>
        <w:t xml:space="preserve">С помощью функциональной клавиши F6 создала копию файла lab5-1.asm с именем lab5-2.asm.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154178"/>
            <wp:effectExtent b="0" l="0" r="0" t="0"/>
            <wp:docPr descr="Figure 6: Копирование файла lab5-1.asm в файл lab5-2.asm" title="" id="44" name="Picture"/>
            <a:graphic>
              <a:graphicData uri="http://schemas.openxmlformats.org/drawingml/2006/picture">
                <pic:pic>
                  <pic:nvPicPr>
                    <pic:cNvPr descr="image/fig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Копирование файла lab5-1.asm в файл lab5-2.asm</w:t>
      </w:r>
    </w:p>
    <w:bookmarkEnd w:id="0"/>
    <w:p>
      <w:pPr>
        <w:pStyle w:val="BodyText"/>
      </w:pPr>
      <w:r>
        <w:t xml:space="preserve">Исправила текст программы в файле lab5-2.asm с использованием подпрограмм из</w:t>
      </w:r>
      <w:r>
        <w:t xml:space="preserve"> </w:t>
      </w:r>
      <w:r>
        <w:t xml:space="preserve">внешнего файла in_out.asm. Создала исполняемый файл и проверила его работу.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81566"/>
            <wp:effectExtent b="0" l="0" r="0" t="0"/>
            <wp:docPr descr="Figure 7: Запуск программы" title="" id="48" name="Picture"/>
            <a:graphic>
              <a:graphicData uri="http://schemas.openxmlformats.org/drawingml/2006/picture">
                <pic:pic>
                  <pic:nvPicPr>
                    <pic:cNvPr descr="image/fig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программы</w:t>
      </w:r>
    </w:p>
    <w:bookmarkEnd w:id="0"/>
    <w:p>
      <w:pPr>
        <w:pStyle w:val="BodyText"/>
      </w:pPr>
      <w:r>
        <w:t xml:space="preserve">В файле lab5-2.asm заменила подпрограмму sprintLF на sprint.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81566"/>
            <wp:effectExtent b="0" l="0" r="0" t="0"/>
            <wp:docPr descr="Figure 8: Изменение программы" title="" id="52" name="Picture"/>
            <a:graphic>
              <a:graphicData uri="http://schemas.openxmlformats.org/drawingml/2006/picture">
                <pic:pic>
                  <pic:nvPicPr>
                    <pic:cNvPr descr="image/fig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Изменение программы</w:t>
      </w:r>
    </w:p>
    <w:bookmarkEnd w:id="0"/>
    <w:p>
      <w:pPr>
        <w:pStyle w:val="BodyText"/>
      </w:pPr>
      <w:r>
        <w:t xml:space="preserve">Создала исполняемый файл и проверила его работу. Теперь ввод производится на той же строке, что и вывод, убран символ перевода строки после вывода.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923886"/>
            <wp:effectExtent b="0" l="0" r="0" t="0"/>
            <wp:docPr descr="Figure 9: Запуск программы" title="" id="56" name="Picture"/>
            <a:graphic>
              <a:graphicData uri="http://schemas.openxmlformats.org/drawingml/2006/picture">
                <pic:pic>
                  <pic:nvPicPr>
                    <pic:cNvPr descr="image/fig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Запуск программы</w:t>
      </w:r>
    </w:p>
    <w:bookmarkEnd w:id="0"/>
    <w:bookmarkEnd w:id="59"/>
    <w:bookmarkStart w:id="80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Создала копию файла lab5-1.asm.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923886"/>
            <wp:effectExtent b="0" l="0" r="0" t="0"/>
            <wp:docPr descr="Figure 10: Создание копии lab5-1.asm" title="" id="61" name="Picture"/>
            <a:graphic>
              <a:graphicData uri="http://schemas.openxmlformats.org/drawingml/2006/picture">
                <pic:pic>
                  <pic:nvPicPr>
                    <pic:cNvPr descr="image/fig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Создание копии lab5-1.asm</w:t>
      </w:r>
    </w:p>
    <w:bookmarkEnd w:id="0"/>
    <w:p>
      <w:pPr>
        <w:pStyle w:val="BodyText"/>
      </w:pPr>
      <w:r>
        <w:t xml:space="preserve">Внесла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5282852"/>
            <wp:effectExtent b="0" l="0" r="0" t="0"/>
            <wp:docPr descr="Figure 11: Внесение изменений в программу" title="" id="65" name="Picture"/>
            <a:graphic>
              <a:graphicData uri="http://schemas.openxmlformats.org/drawingml/2006/picture">
                <pic:pic>
                  <pic:nvPicPr>
                    <pic:cNvPr descr="image/fig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Внесение изменений в программу</w:t>
      </w:r>
    </w:p>
    <w:bookmarkEnd w:id="0"/>
    <w:p>
      <w:pPr>
        <w:pStyle w:val="BodyText"/>
      </w:pPr>
      <w:r>
        <w:t xml:space="preserve">Получила исполняемый файл и проверила его работу. На приглашение ввести строку</w:t>
      </w:r>
      <w:r>
        <w:t xml:space="preserve"> </w:t>
      </w:r>
      <w:r>
        <w:t xml:space="preserve">ввела свою фамилию.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950186"/>
            <wp:effectExtent b="0" l="0" r="0" t="0"/>
            <wp:docPr descr="Figure 12: Проверка работы файла" title="" id="69" name="Picture"/>
            <a:graphic>
              <a:graphicData uri="http://schemas.openxmlformats.org/drawingml/2006/picture">
                <pic:pic>
                  <pic:nvPicPr>
                    <pic:cNvPr descr="image/fig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Проверка работы файла</w:t>
      </w:r>
    </w:p>
    <w:bookmarkEnd w:id="0"/>
    <w:p>
      <w:pPr>
        <w:pStyle w:val="BodyText"/>
      </w:pPr>
      <w:r>
        <w:t xml:space="preserve">Листинг написанной программы: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строку', 10</w:t>
      </w:r>
      <w:r>
        <w:br/>
      </w:r>
      <w:r>
        <w:br/>
      </w:r>
      <w:r>
        <w:rPr>
          <w:rStyle w:val="VerbatimChar"/>
        </w:rPr>
        <w:t xml:space="preserve">msgLen: EQU $-msg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   RESB 80</w:t>
      </w:r>
      <w:r>
        <w:br/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 _start: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mov  eax,4</w:t>
      </w:r>
      <w:r>
        <w:br/>
      </w:r>
      <w:r>
        <w:rPr>
          <w:rStyle w:val="VerbatimChar"/>
        </w:rPr>
        <w:t xml:space="preserve"> mov  ebx,1</w:t>
      </w:r>
      <w:r>
        <w:br/>
      </w:r>
      <w:r>
        <w:rPr>
          <w:rStyle w:val="VerbatimChar"/>
        </w:rPr>
        <w:t xml:space="preserve"> mov  ecx,msg</w:t>
      </w:r>
      <w:r>
        <w:br/>
      </w:r>
      <w:r>
        <w:rPr>
          <w:rStyle w:val="VerbatimChar"/>
        </w:rPr>
        <w:t xml:space="preserve"> mov  edx,msgLen</w:t>
      </w:r>
      <w:r>
        <w:br/>
      </w:r>
      <w:r>
        <w:rPr>
          <w:rStyle w:val="VerbatimChar"/>
        </w:rPr>
        <w:t xml:space="preserve"> int  80h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mov  eax, 3</w:t>
      </w:r>
      <w:r>
        <w:br/>
      </w:r>
      <w:r>
        <w:rPr>
          <w:rStyle w:val="VerbatimChar"/>
        </w:rPr>
        <w:t xml:space="preserve"> mov  ebx, 0</w:t>
      </w:r>
      <w:r>
        <w:br/>
      </w:r>
      <w:r>
        <w:rPr>
          <w:rStyle w:val="VerbatimChar"/>
        </w:rPr>
        <w:t xml:space="preserve"> mov  ecx, buf1</w:t>
      </w:r>
      <w:r>
        <w:br/>
      </w:r>
      <w:r>
        <w:rPr>
          <w:rStyle w:val="VerbatimChar"/>
        </w:rPr>
        <w:t xml:space="preserve"> mov  edx, 80</w:t>
      </w:r>
      <w:r>
        <w:br/>
      </w:r>
      <w:r>
        <w:rPr>
          <w:rStyle w:val="VerbatimChar"/>
        </w:rPr>
        <w:t xml:space="preserve"> int  80h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mov  eax,4</w:t>
      </w:r>
      <w:r>
        <w:br/>
      </w:r>
      <w:r>
        <w:rPr>
          <w:rStyle w:val="VerbatimChar"/>
        </w:rPr>
        <w:t xml:space="preserve"> mov  ebx,1</w:t>
      </w:r>
      <w:r>
        <w:br/>
      </w:r>
      <w:r>
        <w:rPr>
          <w:rStyle w:val="VerbatimChar"/>
        </w:rPr>
        <w:t xml:space="preserve"> mov  ecx,buf1</w:t>
      </w:r>
      <w:r>
        <w:br/>
      </w:r>
      <w:r>
        <w:rPr>
          <w:rStyle w:val="VerbatimChar"/>
        </w:rPr>
        <w:t xml:space="preserve"> mov  edx,buf1</w:t>
      </w:r>
      <w:r>
        <w:br/>
      </w:r>
      <w:r>
        <w:rPr>
          <w:rStyle w:val="VerbatimChar"/>
        </w:rPr>
        <w:t xml:space="preserve"> int  80h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mov  eax,1</w:t>
      </w:r>
      <w:r>
        <w:br/>
      </w:r>
      <w:r>
        <w:rPr>
          <w:rStyle w:val="VerbatimChar"/>
        </w:rPr>
        <w:t xml:space="preserve"> mov  ebx,0</w:t>
      </w:r>
      <w:r>
        <w:br/>
      </w:r>
      <w:r>
        <w:rPr>
          <w:rStyle w:val="VerbatimChar"/>
        </w:rPr>
        <w:t xml:space="preserve"> int  80h</w:t>
      </w:r>
    </w:p>
    <w:p>
      <w:pPr>
        <w:pStyle w:val="FirstParagraph"/>
      </w:pPr>
      <w:r>
        <w:t xml:space="preserve">Создала копию файла lab5-2.asm. Исправила текст программы с использование подпрограмм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3445336"/>
            <wp:effectExtent b="0" l="0" r="0" t="0"/>
            <wp:docPr descr="Figure 13: Внесение изменений в копию файла lab5-2.asm" title="" id="73" name="Picture"/>
            <a:graphic>
              <a:graphicData uri="http://schemas.openxmlformats.org/drawingml/2006/picture">
                <pic:pic>
                  <pic:nvPicPr>
                    <pic:cNvPr descr="image/fig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Внесение изменений в копию файла lab5-2.asm</w:t>
      </w:r>
    </w:p>
    <w:bookmarkEnd w:id="0"/>
    <w:p>
      <w:pPr>
        <w:pStyle w:val="BodyText"/>
      </w:pPr>
      <w:r>
        <w:t xml:space="preserve">Создала исполняемый файл и проверила его работу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761020"/>
            <wp:effectExtent b="0" l="0" r="0" t="0"/>
            <wp:docPr descr="Figure 14: Запуск программы" title="" id="77" name="Picture"/>
            <a:graphic>
              <a:graphicData uri="http://schemas.openxmlformats.org/drawingml/2006/picture">
                <pic:pic>
                  <pic:nvPicPr>
                    <pic:cNvPr descr="image/fig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Запуск программы</w:t>
      </w:r>
    </w:p>
    <w:bookmarkEnd w:id="0"/>
    <w:p>
      <w:pPr>
        <w:pStyle w:val="BodyText"/>
      </w:pPr>
      <w:r>
        <w:t xml:space="preserve">Листинг написанной программы: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строку', 10</w:t>
      </w:r>
      <w:r>
        <w:br/>
      </w:r>
      <w:r>
        <w:br/>
      </w:r>
      <w:r>
        <w:rPr>
          <w:rStyle w:val="VerbatimChar"/>
        </w:rPr>
        <w:t xml:space="preserve">msgLen: EQU $-msg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   RESB 80</w:t>
      </w:r>
      <w:r>
        <w:br/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 _start: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mov  eax,msg</w:t>
      </w:r>
      <w:r>
        <w:br/>
      </w:r>
      <w:r>
        <w:rPr>
          <w:rStyle w:val="VerbatimChar"/>
        </w:rPr>
        <w:t xml:space="preserve"> call sprint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mov  ecx,buf1</w:t>
      </w:r>
      <w:r>
        <w:br/>
      </w:r>
      <w:r>
        <w:rPr>
          <w:rStyle w:val="VerbatimChar"/>
        </w:rPr>
        <w:t xml:space="preserve"> mov  edx,80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call sread</w:t>
      </w:r>
      <w:r>
        <w:br/>
      </w:r>
      <w:r>
        <w:rPr>
          <w:rStyle w:val="VerbatimChar"/>
        </w:rPr>
        <w:t xml:space="preserve"> mov  eax, 4</w:t>
      </w:r>
      <w:r>
        <w:br/>
      </w:r>
      <w:r>
        <w:rPr>
          <w:rStyle w:val="VerbatimChar"/>
        </w:rPr>
        <w:t xml:space="preserve"> mov  ebx, 1</w:t>
      </w:r>
      <w:r>
        <w:br/>
      </w:r>
      <w:r>
        <w:rPr>
          <w:rStyle w:val="VerbatimChar"/>
        </w:rPr>
        <w:t xml:space="preserve"> mov  ecx, buf1</w:t>
      </w:r>
      <w:r>
        <w:br/>
      </w:r>
      <w:r>
        <w:rPr>
          <w:rStyle w:val="VerbatimChar"/>
        </w:rPr>
        <w:t xml:space="preserve"> int  80h</w:t>
      </w:r>
      <w:r>
        <w:br/>
      </w:r>
      <w:r>
        <w:rPr>
          <w:rStyle w:val="VerbatimChar"/>
        </w:rPr>
        <w:t xml:space="preserve"> call quit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и самостоятельной работ мы приобрели практические навыки работы в Midnight Commander; освоили инструкции языка ассемблера mov и int.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Лысенко Маргарита Олеговна</dc:creator>
  <dc:language>ru-RU</dc:language>
  <cp:keywords/>
  <dcterms:created xsi:type="dcterms:W3CDTF">2023-11-01T08:38:53Z</dcterms:created>
  <dcterms:modified xsi:type="dcterms:W3CDTF">2023-11-01T08:38:53Z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