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Задать некоторые уровнения через консоль.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6, перещла в него и</w:t>
      </w:r>
      <w:r>
        <w:t xml:space="preserve"> </w:t>
      </w:r>
      <w:r>
        <w:t xml:space="preserve">создала файл lab6-1.asm. Ввела в него lab6-1.asm текст программы из листинга 6.1. Создала исполняемый файл и запустила его.(рис. ??).</w:t>
      </w:r>
    </w:p>
    <w:p>
      <w:pPr>
        <w:pStyle w:val="CaptionedFigure"/>
      </w:pPr>
      <w:r>
        <w:drawing>
          <wp:inline>
            <wp:extent cx="3733800" cy="401037"/>
            <wp:effectExtent b="0" l="0" r="0" t="0"/>
            <wp:docPr descr="Создание и запуск файла" title="fig:" id="24" name="Picture"/>
            <a:graphic>
              <a:graphicData uri="http://schemas.openxmlformats.org/drawingml/2006/picture">
                <pic:pic>
                  <pic:nvPicPr>
                    <pic:cNvPr descr="image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Далее изменила текст программы и вместо символов, записала в регистры числа. (рис. ??).</w:t>
      </w:r>
    </w:p>
    <w:p>
      <w:pPr>
        <w:pStyle w:val="CaptionedFigure"/>
      </w:pPr>
      <w:r>
        <w:drawing>
          <wp:inline>
            <wp:extent cx="3733800" cy="225871"/>
            <wp:effectExtent b="0" l="0" r="0" t="0"/>
            <wp:docPr descr="Редактирование программы" title="fig:" id="27" name="Picture"/>
            <a:graphic>
              <a:graphicData uri="http://schemas.openxmlformats.org/drawingml/2006/picture">
                <pic:pic>
                  <pic:nvPicPr>
                    <pic:cNvPr descr="image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исполняемый файл и запустила его. Символ на экране не отображается.(рис. ??).</w:t>
      </w:r>
    </w:p>
    <w:p>
      <w:pPr>
        <w:pStyle w:val="CaptionedFigure"/>
      </w:pPr>
      <w:r>
        <w:drawing>
          <wp:inline>
            <wp:extent cx="3733800" cy="495393"/>
            <wp:effectExtent b="0" l="0" r="0" t="0"/>
            <wp:docPr descr="Запуск программы" title="fig:" id="30" name="Picture"/>
            <a:graphic>
              <a:graphicData uri="http://schemas.openxmlformats.org/drawingml/2006/picture">
                <pic:pic>
                  <pic:nvPicPr>
                    <pic:cNvPr descr="image/fi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Создала файл lab6-2.asm в каталоге ~/work/arch-pc/lab06 и ввела в него текст программы из листинга 6.2. Запустила файл. В результате работы программы получила число 106.(рис. ??).</w:t>
      </w:r>
    </w:p>
    <w:p>
      <w:pPr>
        <w:pStyle w:val="CaptionedFigure"/>
      </w:pPr>
      <w:r>
        <w:drawing>
          <wp:inline>
            <wp:extent cx="3733800" cy="769527"/>
            <wp:effectExtent b="0" l="0" r="0" t="0"/>
            <wp:docPr descr="Создание и запуск файла" title="fig:" id="33" name="Picture"/>
            <a:graphic>
              <a:graphicData uri="http://schemas.openxmlformats.org/drawingml/2006/picture">
                <pic:pic>
                  <pic:nvPicPr>
                    <pic:cNvPr descr="image/fi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Аналогично предыдущему примеру изменила символы на числа. (рис. ??).</w:t>
      </w:r>
    </w:p>
    <w:p>
      <w:pPr>
        <w:pStyle w:val="CaptionedFigure"/>
      </w:pPr>
      <w:r>
        <w:drawing>
          <wp:inline>
            <wp:extent cx="3733800" cy="1092045"/>
            <wp:effectExtent b="0" l="0" r="0" t="0"/>
            <wp:docPr descr="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fig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исполняемый файл и запустила его. Теперь программа складывает сами числа, поэтому получается вывод 10. (рис. ??).</w:t>
      </w:r>
    </w:p>
    <w:p>
      <w:pPr>
        <w:pStyle w:val="CaptionedFigure"/>
      </w:pPr>
      <w:r>
        <w:drawing>
          <wp:inline>
            <wp:extent cx="3733800" cy="550244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fig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Заменила функцию iprintLF на iprint. (рис. ??).</w:t>
      </w:r>
    </w:p>
    <w:p>
      <w:pPr>
        <w:pStyle w:val="CaptionedFigure"/>
      </w:pPr>
      <w:r>
        <w:drawing>
          <wp:inline>
            <wp:extent cx="3733800" cy="550244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fig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исполняемый файл и запустила его. Теперь вывод не пишется на отдельной строке. Iprint не добавляет к выводу символ переноса строки, в отличае от iprintLF. (рис. ??).</w:t>
      </w:r>
    </w:p>
    <w:p>
      <w:pPr>
        <w:pStyle w:val="CaptionedFigure"/>
      </w:pPr>
      <w:r>
        <w:drawing>
          <wp:inline>
            <wp:extent cx="3733800" cy="627312"/>
            <wp:effectExtent b="0" l="0" r="0" t="0"/>
            <wp:docPr descr="Создание и 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fig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программы</w:t>
      </w:r>
    </w:p>
    <w:p>
      <w:pPr>
        <w:pStyle w:val="BodyText"/>
      </w:pPr>
      <w:r>
        <w:t xml:space="preserve">Создала файл lab6-3.asm. 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1223067"/>
            <wp:effectExtent b="0" l="0" r="0" t="0"/>
            <wp:docPr descr="Создание и 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image/fig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программы</w:t>
      </w:r>
    </w:p>
    <w:p>
      <w:pPr>
        <w:pStyle w:val="BodyText"/>
      </w:pPr>
      <w:r>
        <w:t xml:space="preserve">Изменила текст программы для вычисления выражения f(x) = (4 * 6 + 2)/5. (рис. ??).</w:t>
      </w:r>
    </w:p>
    <w:p>
      <w:pPr>
        <w:pStyle w:val="CaptionedFigure"/>
      </w:pPr>
      <w:r>
        <w:drawing>
          <wp:inline>
            <wp:extent cx="3733800" cy="1341344"/>
            <wp:effectExtent b="0" l="0" r="0" t="0"/>
            <wp:docPr descr="Редактирова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fig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исполняемый файл и проверила его работу. (рис. ??).</w:t>
      </w:r>
    </w:p>
    <w:p>
      <w:pPr>
        <w:pStyle w:val="CaptionedFigure"/>
      </w:pPr>
      <w:r>
        <w:drawing>
          <wp:inline>
            <wp:extent cx="3733800" cy="937467"/>
            <wp:effectExtent b="0" l="0" r="0" t="0"/>
            <wp:docPr descr="Создание и 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fig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программы</w:t>
      </w:r>
    </w:p>
    <w:p>
      <w:pPr>
        <w:pStyle w:val="BodyText"/>
      </w:pPr>
      <w:r>
        <w:t xml:space="preserve">Создала файл variant.asm и запустила его. Проверила результат работы программы, вычислив номер варианта аналитически. (рис. ??).</w:t>
      </w:r>
    </w:p>
    <w:p>
      <w:pPr>
        <w:pStyle w:val="CaptionedFigure"/>
      </w:pPr>
      <w:r>
        <w:drawing>
          <wp:inline>
            <wp:extent cx="3733800" cy="937467"/>
            <wp:effectExtent b="0" l="0" r="0" t="0"/>
            <wp:docPr descr="Запуск программы. Получение номера варианта" title="fig:" id="57" name="Picture"/>
            <a:graphic>
              <a:graphicData uri="http://schemas.openxmlformats.org/drawingml/2006/picture">
                <pic:pic>
                  <pic:nvPicPr>
                    <pic:cNvPr descr="image/fig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 Получение номера варианта</w:t>
      </w:r>
    </w:p>
    <w:bookmarkEnd w:id="59"/>
    <w:bookmarkStart w:id="60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mov ecx,x используется, чтобы положить адрес вводимой строки х в регистр ecx. mov edx,80 - запись в регистр edx длины вводимой строки. call ssread - вызов подпрограммы из внешнего файла, обеспечивающий ввод сообщения с клавиатуры.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2"/>
        </w:numPr>
      </w:pPr>
      <w:r>
        <w:t xml:space="preserve">За вычисление варианта отвечают: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3"/>
        </w:numPr>
      </w:pPr>
      <w:r>
        <w:t xml:space="preserve">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inc edx увеличивает значение регистра edx на 1.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60"/>
    <w:bookmarkStart w:id="64" w:name="выполнение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Создала файл variant10.asm. Ввела в него текст программы для вычисления выражения 5(х+18)-28. Запустила исполняемый файл. Подставила разные значения х и получила ответы. (рис. ??).</w:t>
      </w:r>
    </w:p>
    <w:p>
      <w:pPr>
        <w:pStyle w:val="CaptionedFigure"/>
      </w:pPr>
      <w:r>
        <w:drawing>
          <wp:inline>
            <wp:extent cx="3733800" cy="617655"/>
            <wp:effectExtent b="0" l="0" r="0" t="0"/>
            <wp:docPr descr="Запуск программы. Подстановка разных значений х" title="fig:" id="62" name="Picture"/>
            <a:graphic>
              <a:graphicData uri="http://schemas.openxmlformats.org/drawingml/2006/picture">
                <pic:pic>
                  <pic:nvPicPr>
                    <pic:cNvPr descr="image/fi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 Подстановка разных значений х</w:t>
      </w:r>
    </w:p>
    <w:bookmarkEnd w:id="64"/>
    <w:bookmarkStart w:id="65" w:name="X5aff2b76b3e1372cdc175b8ab01995ff91b394d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 написанной программы для самостоятельной работы</w:t>
      </w:r>
    </w:p>
    <w:p>
      <w:pPr>
        <w:pStyle w:val="SourceCode"/>
      </w:pPr>
      <w:r>
        <w:rPr>
          <w:rStyle w:val="VerbatimChar"/>
        </w:rPr>
        <w:t xml:space="preserve">%include 'in_out.asm' 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значение переменной x: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Вычисление выражения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add eax,18; eax = eax+18 = x+18</w:t>
      </w:r>
      <w:r>
        <w:br/>
      </w:r>
      <w:r>
        <w:rPr>
          <w:rStyle w:val="VerbatimChar"/>
        </w:rPr>
        <w:t xml:space="preserve">mov ebx,5</w:t>
      </w:r>
      <w:r>
        <w:br/>
      </w:r>
      <w:r>
        <w:rPr>
          <w:rStyle w:val="VerbatimChar"/>
        </w:rPr>
        <w:t xml:space="preserve">mul ebx; EAX=EAX*EBX = (x+18)*5</w:t>
      </w:r>
      <w:r>
        <w:br/>
      </w:r>
      <w:r>
        <w:rPr>
          <w:rStyle w:val="VerbatimChar"/>
        </w:rPr>
        <w:t xml:space="preserve">sub eax, 28; eax = eax-28 = (x+18)*5-28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; Вывод результата на экран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сообщение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 ; из 'edi' в виде символов</w:t>
      </w:r>
      <w:r>
        <w:br/>
      </w:r>
      <w:r>
        <w:rPr>
          <w:rStyle w:val="VerbatimChar"/>
        </w:rPr>
        <w:t xml:space="preserve">call quit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 я освоенила арифметические инструкции языка ассемблера NASM.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лабораторной работы №6</dc:title>
  <dc:creator>Лысенко Маргарита Олеговна</dc:creator>
  <dc:language>ru-RU</dc:language>
  <cp:keywords/>
  <dcterms:created xsi:type="dcterms:W3CDTF">2023-11-15T13:33:25Z</dcterms:created>
  <dcterms:modified xsi:type="dcterms:W3CDTF">2023-11-15T13:33:25Z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