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013E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Claro, con mucho gusto explicaré este código paso a paso como si no supieras nada de programación. Déjame saber si necesitas alguna aclaración adicional en cualquier momento.</w:t>
      </w:r>
    </w:p>
    <w:p w14:paraId="784D614F" w14:textId="45B50D36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4DC8A343" wp14:editId="277C984E">
            <wp:extent cx="5943600" cy="757555"/>
            <wp:effectExtent l="0" t="0" r="0" b="4445"/>
            <wp:docPr id="6802529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5298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927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Aquí se separan las características (</w:t>
      </w:r>
      <w:proofErr w:type="spellStart"/>
      <w:r w:rsidRPr="00614956">
        <w:rPr>
          <w:lang w:val="es-419"/>
        </w:rPr>
        <w:t>features</w:t>
      </w:r>
      <w:proofErr w:type="spellEnd"/>
      <w:r w:rsidRPr="00614956">
        <w:rPr>
          <w:lang w:val="es-419"/>
        </w:rPr>
        <w:t>) y el objetivo (</w:t>
      </w:r>
      <w:proofErr w:type="gramStart"/>
      <w:r w:rsidRPr="00614956">
        <w:rPr>
          <w:lang w:val="es-419"/>
        </w:rPr>
        <w:t>target</w:t>
      </w:r>
      <w:proofErr w:type="gramEnd"/>
      <w:r w:rsidRPr="00614956">
        <w:rPr>
          <w:lang w:val="es-419"/>
        </w:rPr>
        <w:t>) del conjunto de datos. `X` contendrá todas las columnas excepto la última, que se asigna a `y`. Esto se hace porque en un problema de aprendizaje automático supervisado, generalmente tienes un conjunto de características que se utilizan para predecir un objetivo o etiqueta.</w:t>
      </w:r>
    </w:p>
    <w:p w14:paraId="66033879" w14:textId="35325D29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682CCD0D" wp14:editId="7D5BBE74">
            <wp:extent cx="5943600" cy="589280"/>
            <wp:effectExtent l="0" t="0" r="0" b="1270"/>
            <wp:docPr id="66417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78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731F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Esta línea convierte el objetivo `y` a tipo entero. Esto es necesario si el objetivo es una variable categórica, ya que el aprendizaje automático a menudo trata las variables categóricas como enteros.</w:t>
      </w:r>
    </w:p>
    <w:p w14:paraId="067AF403" w14:textId="140D37FC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5A296E5A" wp14:editId="7801AD84">
            <wp:extent cx="5943600" cy="563245"/>
            <wp:effectExtent l="0" t="0" r="0" b="8255"/>
            <wp:docPr id="19832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A6B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 xml:space="preserve">Esta línea elimina las columnas de `X` (características) donde todos los valores son </w:t>
      </w:r>
      <w:proofErr w:type="spellStart"/>
      <w:r w:rsidRPr="00614956">
        <w:rPr>
          <w:lang w:val="es-419"/>
        </w:rPr>
        <w:t>NaN</w:t>
      </w:r>
      <w:proofErr w:type="spellEnd"/>
      <w:r w:rsidRPr="00614956">
        <w:rPr>
          <w:lang w:val="es-419"/>
        </w:rPr>
        <w:t xml:space="preserve"> (</w:t>
      </w:r>
      <w:proofErr w:type="spellStart"/>
      <w:r w:rsidRPr="00614956">
        <w:rPr>
          <w:lang w:val="es-419"/>
        </w:rPr>
        <w:t>Not</w:t>
      </w:r>
      <w:proofErr w:type="spellEnd"/>
      <w:r w:rsidRPr="00614956">
        <w:rPr>
          <w:lang w:val="es-419"/>
        </w:rPr>
        <w:t xml:space="preserve"> a </w:t>
      </w:r>
      <w:proofErr w:type="spellStart"/>
      <w:r w:rsidRPr="00614956">
        <w:rPr>
          <w:lang w:val="es-419"/>
        </w:rPr>
        <w:t>Number</w:t>
      </w:r>
      <w:proofErr w:type="spellEnd"/>
      <w:r w:rsidRPr="00614956">
        <w:rPr>
          <w:lang w:val="es-419"/>
        </w:rPr>
        <w:t>, o valor faltante). Esto se hace para evitar problemas durante la imputación, que es el proceso de rellenar los valores faltantes.</w:t>
      </w:r>
    </w:p>
    <w:p w14:paraId="59A8275A" w14:textId="3A2C41CC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4EE4F9E3" wp14:editId="09D729EE">
            <wp:extent cx="5943600" cy="811530"/>
            <wp:effectExtent l="0" t="0" r="0" b="7620"/>
            <wp:docPr id="21235418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184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8AE7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Estas líneas identifican las características numéricas y categóricas en `X`. Las características numéricas son aquellas que contienen números, mientras que las características categóricas son aquellas que contienen valores no numéricos (por ejemplo, cadenas de texto).</w:t>
      </w:r>
    </w:p>
    <w:p w14:paraId="00AF8648" w14:textId="77777777" w:rsidR="00614956" w:rsidRPr="00614956" w:rsidRDefault="00614956" w:rsidP="00614956">
      <w:pPr>
        <w:rPr>
          <w:lang w:val="es-419"/>
        </w:rPr>
      </w:pPr>
    </w:p>
    <w:p w14:paraId="2F6315B9" w14:textId="051ECCF4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lastRenderedPageBreak/>
        <w:drawing>
          <wp:inline distT="0" distB="0" distL="0" distR="0" wp14:anchorId="09A966F0" wp14:editId="6080A122">
            <wp:extent cx="5943600" cy="2240915"/>
            <wp:effectExtent l="0" t="0" r="0" b="6985"/>
            <wp:docPr id="136901940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940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4FD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Estas líneas crean dos tuberías (pipelines) separadas para el preprocesamiento de datos numéricos y categóricos. Cada tubería es una secuencia de transformaciones que se aplicarán a los datos correspondientes.</w:t>
      </w:r>
    </w:p>
    <w:p w14:paraId="02A8BC08" w14:textId="77777777" w:rsidR="00614956" w:rsidRPr="00614956" w:rsidRDefault="00614956" w:rsidP="00614956">
      <w:pPr>
        <w:rPr>
          <w:lang w:val="es-419"/>
        </w:rPr>
      </w:pPr>
    </w:p>
    <w:p w14:paraId="1E422246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Para los datos numéricos, la tubería realiza dos pasos:</w:t>
      </w:r>
    </w:p>
    <w:p w14:paraId="6A29A714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1. `</w:t>
      </w:r>
      <w:proofErr w:type="spellStart"/>
      <w:r w:rsidRPr="00614956">
        <w:rPr>
          <w:lang w:val="es-419"/>
        </w:rPr>
        <w:t>SimpleImputer</w:t>
      </w:r>
      <w:proofErr w:type="spellEnd"/>
      <w:r w:rsidRPr="00614956">
        <w:rPr>
          <w:lang w:val="es-419"/>
        </w:rPr>
        <w:t>` con la estrategia `'median'` rellena los valores faltantes con la mediana de esa columna.</w:t>
      </w:r>
    </w:p>
    <w:p w14:paraId="5AFB9E54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2. `</w:t>
      </w:r>
      <w:proofErr w:type="spellStart"/>
      <w:r w:rsidRPr="00614956">
        <w:rPr>
          <w:lang w:val="es-419"/>
        </w:rPr>
        <w:t>StandardScaler</w:t>
      </w:r>
      <w:proofErr w:type="spellEnd"/>
      <w:r w:rsidRPr="00614956">
        <w:rPr>
          <w:lang w:val="es-419"/>
        </w:rPr>
        <w:t>` estandariza los datos numéricos restando la media y dividiendo por la desviación estándar.</w:t>
      </w:r>
    </w:p>
    <w:p w14:paraId="01F5E438" w14:textId="77777777" w:rsidR="00614956" w:rsidRPr="00614956" w:rsidRDefault="00614956" w:rsidP="00614956">
      <w:pPr>
        <w:rPr>
          <w:lang w:val="es-419"/>
        </w:rPr>
      </w:pPr>
    </w:p>
    <w:p w14:paraId="5140FACE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Para los datos categóricos, la tubería también realiza dos pasos:</w:t>
      </w:r>
    </w:p>
    <w:p w14:paraId="44E28F19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1. `</w:t>
      </w:r>
      <w:proofErr w:type="spellStart"/>
      <w:r w:rsidRPr="00614956">
        <w:rPr>
          <w:lang w:val="es-419"/>
        </w:rPr>
        <w:t>SimpleImputer</w:t>
      </w:r>
      <w:proofErr w:type="spellEnd"/>
      <w:r w:rsidRPr="00614956">
        <w:rPr>
          <w:lang w:val="es-419"/>
        </w:rPr>
        <w:t>` con la estrategia `'</w:t>
      </w:r>
      <w:proofErr w:type="spellStart"/>
      <w:r w:rsidRPr="00614956">
        <w:rPr>
          <w:lang w:val="es-419"/>
        </w:rPr>
        <w:t>most_frequent</w:t>
      </w:r>
      <w:proofErr w:type="spellEnd"/>
      <w:r w:rsidRPr="00614956">
        <w:rPr>
          <w:lang w:val="es-419"/>
        </w:rPr>
        <w:t>'` rellena los valores faltantes con el valor más frecuente en esa columna.</w:t>
      </w:r>
    </w:p>
    <w:p w14:paraId="42988FE4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2. `</w:t>
      </w:r>
      <w:proofErr w:type="spellStart"/>
      <w:r w:rsidRPr="00614956">
        <w:rPr>
          <w:lang w:val="es-419"/>
        </w:rPr>
        <w:t>OneHotEncoder</w:t>
      </w:r>
      <w:proofErr w:type="spellEnd"/>
      <w:r w:rsidRPr="00614956">
        <w:rPr>
          <w:lang w:val="es-419"/>
        </w:rPr>
        <w:t xml:space="preserve">` codifica las características categóricas en una representación numérica utilizando codificación </w:t>
      </w:r>
      <w:proofErr w:type="spellStart"/>
      <w:r w:rsidRPr="00614956">
        <w:rPr>
          <w:lang w:val="es-419"/>
        </w:rPr>
        <w:t>one-hot</w:t>
      </w:r>
      <w:proofErr w:type="spellEnd"/>
      <w:r w:rsidRPr="00614956">
        <w:rPr>
          <w:lang w:val="es-419"/>
        </w:rPr>
        <w:t>.</w:t>
      </w:r>
    </w:p>
    <w:p w14:paraId="71D5078D" w14:textId="77777777" w:rsidR="00614956" w:rsidRPr="00614956" w:rsidRDefault="00614956" w:rsidP="00614956">
      <w:pPr>
        <w:rPr>
          <w:lang w:val="es-419"/>
        </w:rPr>
      </w:pPr>
    </w:p>
    <w:p w14:paraId="287D9C6B" w14:textId="23D1992C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7D0A135E" wp14:editId="6A59BAD7">
            <wp:extent cx="5943600" cy="1164590"/>
            <wp:effectExtent l="0" t="0" r="0" b="0"/>
            <wp:docPr id="11963881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812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9CD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lastRenderedPageBreak/>
        <w:t>Esta línea combina las dos tuberías de preprocesamiento en un solo `</w:t>
      </w:r>
      <w:proofErr w:type="spellStart"/>
      <w:r w:rsidRPr="00614956">
        <w:rPr>
          <w:lang w:val="es-419"/>
        </w:rPr>
        <w:t>ColumnTransformer</w:t>
      </w:r>
      <w:proofErr w:type="spellEnd"/>
      <w:r w:rsidRPr="00614956">
        <w:rPr>
          <w:lang w:val="es-419"/>
        </w:rPr>
        <w:t>`. El `</w:t>
      </w:r>
      <w:proofErr w:type="spellStart"/>
      <w:r w:rsidRPr="00614956">
        <w:rPr>
          <w:lang w:val="es-419"/>
        </w:rPr>
        <w:t>ColumnTransformer</w:t>
      </w:r>
      <w:proofErr w:type="spellEnd"/>
      <w:r w:rsidRPr="00614956">
        <w:rPr>
          <w:lang w:val="es-419"/>
        </w:rPr>
        <w:t>` aplica la tubería numérica a las características numéricas y la tubería categórica a las características categóricas.</w:t>
      </w:r>
    </w:p>
    <w:p w14:paraId="6F691813" w14:textId="1B5FA2F1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3EFAAB8D" wp14:editId="208FA3FF">
            <wp:extent cx="5943600" cy="553085"/>
            <wp:effectExtent l="0" t="0" r="0" b="0"/>
            <wp:docPr id="109477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0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7A1A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Esta línea realiza el preprocesamiento de los datos aplicando las transformaciones definidas en el `</w:t>
      </w:r>
      <w:proofErr w:type="spellStart"/>
      <w:r w:rsidRPr="00614956">
        <w:rPr>
          <w:lang w:val="es-419"/>
        </w:rPr>
        <w:t>preprocessor</w:t>
      </w:r>
      <w:proofErr w:type="spellEnd"/>
      <w:r w:rsidRPr="00614956">
        <w:rPr>
          <w:lang w:val="es-419"/>
        </w:rPr>
        <w:t>` a las características `X`. El resultado es una matriz `</w:t>
      </w:r>
      <w:proofErr w:type="spellStart"/>
      <w:r w:rsidRPr="00614956">
        <w:rPr>
          <w:lang w:val="es-419"/>
        </w:rPr>
        <w:t>X_preprocessed</w:t>
      </w:r>
      <w:proofErr w:type="spellEnd"/>
      <w:r w:rsidRPr="00614956">
        <w:rPr>
          <w:lang w:val="es-419"/>
        </w:rPr>
        <w:t xml:space="preserve">` con las características numéricas escaladas y las características categóricas codificadas en </w:t>
      </w:r>
      <w:proofErr w:type="spellStart"/>
      <w:r w:rsidRPr="00614956">
        <w:rPr>
          <w:lang w:val="es-419"/>
        </w:rPr>
        <w:t>one-hot</w:t>
      </w:r>
      <w:proofErr w:type="spellEnd"/>
      <w:r w:rsidRPr="00614956">
        <w:rPr>
          <w:lang w:val="es-419"/>
        </w:rPr>
        <w:t>.</w:t>
      </w:r>
    </w:p>
    <w:p w14:paraId="48F2C82E" w14:textId="77777777" w:rsidR="00614956" w:rsidRDefault="00614956" w:rsidP="00614956">
      <w:pPr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7F0B476" w14:textId="6E5834E9" w:rsidR="00614956" w:rsidRPr="00614956" w:rsidRDefault="00614956" w:rsidP="00614956"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X_train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X_test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y_train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y_test</w:t>
      </w:r>
      <w:proofErr w:type="spellEnd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train_test_</w:t>
      </w:r>
      <w:proofErr w:type="gram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split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proofErr w:type="gramEnd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X_preprocessed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y</w:t>
      </w:r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test_size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=0.3,</w:t>
      </w:r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614956">
        <w:rPr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random_state</w:t>
      </w:r>
      <w:proofErr w:type="spellEnd"/>
      <w:r w:rsidRPr="00614956">
        <w:rPr>
          <w:rStyle w:val="token"/>
          <w:b/>
          <w:color w:val="0F9ED5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=42)</w:t>
      </w:r>
    </w:p>
    <w:p w14:paraId="38B762DB" w14:textId="77777777" w:rsidR="00614956" w:rsidRPr="00614956" w:rsidRDefault="00614956" w:rsidP="00614956"/>
    <w:p w14:paraId="684815B1" w14:textId="72A82C46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Esta línea divide los datos en conjuntos de entrenamiento y prueba. `</w:t>
      </w:r>
      <w:proofErr w:type="spellStart"/>
      <w:r w:rsidRPr="00614956">
        <w:rPr>
          <w:lang w:val="es-419"/>
        </w:rPr>
        <w:t>train_test_split</w:t>
      </w:r>
      <w:proofErr w:type="spellEnd"/>
      <w:r w:rsidRPr="00614956">
        <w:rPr>
          <w:lang w:val="es-419"/>
        </w:rPr>
        <w:t xml:space="preserve">` es una función de </w:t>
      </w:r>
      <w:proofErr w:type="spellStart"/>
      <w:r w:rsidRPr="00614956">
        <w:rPr>
          <w:lang w:val="es-419"/>
        </w:rPr>
        <w:t>scikit-learn</w:t>
      </w:r>
      <w:proofErr w:type="spellEnd"/>
      <w:r w:rsidRPr="00614956">
        <w:rPr>
          <w:lang w:val="es-419"/>
        </w:rPr>
        <w:t xml:space="preserve"> que divide los datos en dos subconjuntos: uno para entrenar el modelo (`</w:t>
      </w:r>
      <w:proofErr w:type="spellStart"/>
      <w:r w:rsidRPr="00614956">
        <w:rPr>
          <w:lang w:val="es-419"/>
        </w:rPr>
        <w:t>X_train</w:t>
      </w:r>
      <w:proofErr w:type="spellEnd"/>
      <w:r w:rsidRPr="00614956">
        <w:rPr>
          <w:lang w:val="es-419"/>
        </w:rPr>
        <w:t>`, `</w:t>
      </w:r>
      <w:proofErr w:type="spellStart"/>
      <w:r w:rsidRPr="00614956">
        <w:rPr>
          <w:lang w:val="es-419"/>
        </w:rPr>
        <w:t>y_train</w:t>
      </w:r>
      <w:proofErr w:type="spellEnd"/>
      <w:r w:rsidRPr="00614956">
        <w:rPr>
          <w:lang w:val="es-419"/>
        </w:rPr>
        <w:t>`) y otro para evaluar el modelo entrenado (`</w:t>
      </w:r>
      <w:proofErr w:type="spellStart"/>
      <w:r w:rsidRPr="00614956">
        <w:rPr>
          <w:lang w:val="es-419"/>
        </w:rPr>
        <w:t>X_test</w:t>
      </w:r>
      <w:proofErr w:type="spellEnd"/>
      <w:r w:rsidRPr="00614956">
        <w:rPr>
          <w:lang w:val="es-419"/>
        </w:rPr>
        <w:t>`, `</w:t>
      </w:r>
      <w:proofErr w:type="spellStart"/>
      <w:r w:rsidRPr="00614956">
        <w:rPr>
          <w:lang w:val="es-419"/>
        </w:rPr>
        <w:t>y_test</w:t>
      </w:r>
      <w:proofErr w:type="spellEnd"/>
      <w:r w:rsidRPr="00614956">
        <w:rPr>
          <w:lang w:val="es-419"/>
        </w:rPr>
        <w:t>`). `</w:t>
      </w:r>
      <w:proofErr w:type="spellStart"/>
      <w:r w:rsidRPr="00614956">
        <w:rPr>
          <w:lang w:val="es-419"/>
        </w:rPr>
        <w:t>test_size</w:t>
      </w:r>
      <w:proofErr w:type="spellEnd"/>
      <w:r w:rsidRPr="00614956">
        <w:rPr>
          <w:lang w:val="es-419"/>
        </w:rPr>
        <w:t>=0.3` significa que el 30% de los datos se utilizarán para pruebas, y `</w:t>
      </w:r>
      <w:proofErr w:type="spellStart"/>
      <w:r w:rsidRPr="00614956">
        <w:rPr>
          <w:lang w:val="es-419"/>
        </w:rPr>
        <w:t>random_state</w:t>
      </w:r>
      <w:proofErr w:type="spellEnd"/>
      <w:r w:rsidRPr="00614956">
        <w:rPr>
          <w:lang w:val="es-419"/>
        </w:rPr>
        <w:t>=42` establece una semilla para obtener resultados reproducibles.</w:t>
      </w:r>
    </w:p>
    <w:p w14:paraId="307506D6" w14:textId="77777777" w:rsidR="00614956" w:rsidRPr="00614956" w:rsidRDefault="00614956" w:rsidP="00614956">
      <w:pPr>
        <w:rPr>
          <w:lang w:val="es-419"/>
        </w:rPr>
      </w:pPr>
    </w:p>
    <w:p w14:paraId="4A0A7080" w14:textId="4EE67E5C" w:rsidR="00614956" w:rsidRDefault="00614956" w:rsidP="00614956">
      <w:pPr>
        <w:rPr>
          <w:lang w:val="es-419"/>
        </w:rPr>
      </w:pPr>
      <w:r w:rsidRPr="00614956">
        <w:rPr>
          <w:lang w:val="es-419"/>
        </w:rPr>
        <w:drawing>
          <wp:inline distT="0" distB="0" distL="0" distR="0" wp14:anchorId="7B8A68BC" wp14:editId="5947C452">
            <wp:extent cx="5886450" cy="742950"/>
            <wp:effectExtent l="0" t="0" r="0" b="0"/>
            <wp:docPr id="10671146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462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B9B4" w14:textId="77777777" w:rsidR="00614956" w:rsidRPr="00614956" w:rsidRDefault="00614956" w:rsidP="00614956">
      <w:pPr>
        <w:rPr>
          <w:lang w:val="es-419"/>
        </w:rPr>
      </w:pPr>
    </w:p>
    <w:p w14:paraId="0D8AB785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 xml:space="preserve">Estas líneas inicializan un clasificador </w:t>
      </w:r>
      <w:proofErr w:type="spellStart"/>
      <w:r w:rsidRPr="00614956">
        <w:rPr>
          <w:lang w:val="es-419"/>
        </w:rPr>
        <w:t>Random</w:t>
      </w:r>
      <w:proofErr w:type="spellEnd"/>
      <w:r w:rsidRPr="00614956">
        <w:rPr>
          <w:lang w:val="es-419"/>
        </w:rPr>
        <w:t xml:space="preserve"> Forest (Bosque Aleatorio) y lo entrenan con los datos de entrenamiento. `</w:t>
      </w:r>
      <w:proofErr w:type="spellStart"/>
      <w:r w:rsidRPr="00614956">
        <w:rPr>
          <w:lang w:val="es-419"/>
        </w:rPr>
        <w:t>RandomForestClassifier</w:t>
      </w:r>
      <w:proofErr w:type="spellEnd"/>
      <w:r w:rsidRPr="00614956">
        <w:rPr>
          <w:lang w:val="es-419"/>
        </w:rPr>
        <w:t>` es un algoritmo de aprendizaje automático que construye múltiples árboles de decisión y combina sus predicciones. `</w:t>
      </w:r>
      <w:proofErr w:type="spellStart"/>
      <w:r w:rsidRPr="00614956">
        <w:rPr>
          <w:lang w:val="es-419"/>
        </w:rPr>
        <w:t>n_estimators</w:t>
      </w:r>
      <w:proofErr w:type="spellEnd"/>
      <w:r w:rsidRPr="00614956">
        <w:rPr>
          <w:lang w:val="es-419"/>
        </w:rPr>
        <w:t>=100` especifica que se construirán 100 árboles de decisión, y `</w:t>
      </w:r>
      <w:proofErr w:type="spellStart"/>
      <w:r w:rsidRPr="00614956">
        <w:rPr>
          <w:lang w:val="es-419"/>
        </w:rPr>
        <w:t>random_state</w:t>
      </w:r>
      <w:proofErr w:type="spellEnd"/>
      <w:r w:rsidRPr="00614956">
        <w:rPr>
          <w:lang w:val="es-419"/>
        </w:rPr>
        <w:t>=42` establece una semilla para obtener resultados reproducibles.</w:t>
      </w:r>
    </w:p>
    <w:p w14:paraId="1DAF14B4" w14:textId="77777777" w:rsidR="00614956" w:rsidRPr="00614956" w:rsidRDefault="00614956" w:rsidP="00614956">
      <w:pPr>
        <w:rPr>
          <w:lang w:val="es-419"/>
        </w:rPr>
      </w:pPr>
    </w:p>
    <w:p w14:paraId="11133B5E" w14:textId="22FE2A3C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lastRenderedPageBreak/>
        <w:drawing>
          <wp:inline distT="0" distB="0" distL="0" distR="0" wp14:anchorId="0BA6F8BF" wp14:editId="10DD9752">
            <wp:extent cx="5276850" cy="1019175"/>
            <wp:effectExtent l="0" t="0" r="0" b="9525"/>
            <wp:docPr id="1000365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59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35EE" w14:textId="77777777" w:rsidR="00614956" w:rsidRPr="00614956" w:rsidRDefault="00614956" w:rsidP="00614956">
      <w:pPr>
        <w:rPr>
          <w:lang w:val="es-419"/>
        </w:rPr>
      </w:pPr>
      <w:r w:rsidRPr="00614956">
        <w:rPr>
          <w:lang w:val="es-419"/>
        </w:rPr>
        <w:t>Estas líneas realizan predicciones en el conjunto de prueba utilizando el modelo entrenado, y evalúan el rendimiento del modelo. `</w:t>
      </w:r>
      <w:proofErr w:type="spellStart"/>
      <w:r w:rsidRPr="00614956">
        <w:rPr>
          <w:lang w:val="es-419"/>
        </w:rPr>
        <w:t>y_pred</w:t>
      </w:r>
      <w:proofErr w:type="spellEnd"/>
      <w:r w:rsidRPr="00614956">
        <w:rPr>
          <w:lang w:val="es-419"/>
        </w:rPr>
        <w:t>` contiene las predicciones del modelo en el conjunto de prueba. `</w:t>
      </w:r>
      <w:proofErr w:type="spellStart"/>
      <w:r w:rsidRPr="00614956">
        <w:rPr>
          <w:lang w:val="es-419"/>
        </w:rPr>
        <w:t>classification_report</w:t>
      </w:r>
      <w:proofErr w:type="spellEnd"/>
      <w:r w:rsidRPr="00614956">
        <w:rPr>
          <w:lang w:val="es-419"/>
        </w:rPr>
        <w:t>` imprime una matriz de clasificación que muestra métricas como precisión, recuperación (</w:t>
      </w:r>
      <w:proofErr w:type="spellStart"/>
      <w:r w:rsidRPr="00614956">
        <w:rPr>
          <w:lang w:val="es-419"/>
        </w:rPr>
        <w:t>recall</w:t>
      </w:r>
      <w:proofErr w:type="spellEnd"/>
      <w:r w:rsidRPr="00614956">
        <w:rPr>
          <w:lang w:val="es-419"/>
        </w:rPr>
        <w:t>), y puntaje F1 para cada clase. `</w:t>
      </w:r>
      <w:proofErr w:type="spellStart"/>
      <w:r w:rsidRPr="00614956">
        <w:rPr>
          <w:lang w:val="es-419"/>
        </w:rPr>
        <w:t>confusion_matrix</w:t>
      </w:r>
      <w:proofErr w:type="spellEnd"/>
      <w:r w:rsidRPr="00614956">
        <w:rPr>
          <w:lang w:val="es-419"/>
        </w:rPr>
        <w:t>` imprime una matriz de confusión que muestra las predicciones correctas e incorrectas del modelo.</w:t>
      </w:r>
    </w:p>
    <w:p w14:paraId="0CF6A875" w14:textId="77777777" w:rsidR="00614956" w:rsidRPr="00614956" w:rsidRDefault="00614956" w:rsidP="00614956">
      <w:pPr>
        <w:rPr>
          <w:lang w:val="es-419"/>
        </w:rPr>
      </w:pPr>
    </w:p>
    <w:p w14:paraId="12C539B0" w14:textId="284B5B52" w:rsidR="00614956" w:rsidRDefault="00614956" w:rsidP="00614956"/>
    <w:p w14:paraId="0BD7C9A6" w14:textId="3946A3F2" w:rsidR="00C514ED" w:rsidRPr="00C514ED" w:rsidRDefault="00C514ED" w:rsidP="00C514ED">
      <w:pPr>
        <w:rPr>
          <w:lang w:val="es-419"/>
        </w:rPr>
      </w:pPr>
      <w:r>
        <w:rPr>
          <w:noProof/>
        </w:rPr>
        <w:drawing>
          <wp:inline distT="0" distB="0" distL="0" distR="0" wp14:anchorId="097C40BA" wp14:editId="75855521">
            <wp:extent cx="5934075" cy="542925"/>
            <wp:effectExtent l="0" t="0" r="9525" b="9525"/>
            <wp:docPr id="1672218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8C87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Esta línea obtiene los nombres de las características numéricas después del preprocesamiento.</w:t>
      </w:r>
    </w:p>
    <w:p w14:paraId="1C9F077A" w14:textId="77777777" w:rsidR="00C514ED" w:rsidRPr="00C514ED" w:rsidRDefault="00C514ED" w:rsidP="00C514ED">
      <w:pPr>
        <w:rPr>
          <w:lang w:val="es-419"/>
        </w:rPr>
      </w:pPr>
    </w:p>
    <w:p w14:paraId="1BEE88E6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Veamos detenidamente cómo funciona:</w:t>
      </w:r>
    </w:p>
    <w:p w14:paraId="29068E29" w14:textId="77777777" w:rsidR="00C514ED" w:rsidRPr="00C514ED" w:rsidRDefault="00C514ED" w:rsidP="00C514ED">
      <w:pPr>
        <w:rPr>
          <w:lang w:val="es-419"/>
        </w:rPr>
      </w:pPr>
    </w:p>
    <w:p w14:paraId="7B8893FB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1. `</w:t>
      </w:r>
      <w:proofErr w:type="spellStart"/>
      <w:proofErr w:type="gramStart"/>
      <w:r w:rsidRPr="00C514ED">
        <w:rPr>
          <w:lang w:val="es-419"/>
        </w:rPr>
        <w:t>preprocessor.transformers</w:t>
      </w:r>
      <w:proofErr w:type="spellEnd"/>
      <w:proofErr w:type="gramEnd"/>
      <w:r w:rsidRPr="00C514ED">
        <w:rPr>
          <w:lang w:val="es-419"/>
        </w:rPr>
        <w:t>_` es una lista de tuplas, donde cada tupla contiene un nombre y un Pipeline. En este caso, `</w:t>
      </w:r>
      <w:proofErr w:type="spellStart"/>
      <w:proofErr w:type="gramStart"/>
      <w:r w:rsidRPr="00C514ED">
        <w:rPr>
          <w:lang w:val="es-419"/>
        </w:rPr>
        <w:t>preprocessor.transformers</w:t>
      </w:r>
      <w:proofErr w:type="spellEnd"/>
      <w:proofErr w:type="gramEnd"/>
      <w:r w:rsidRPr="00C514ED">
        <w:rPr>
          <w:lang w:val="es-419"/>
        </w:rPr>
        <w:t>_[0]` es la tupla que contiene el Pipeline para las características numéricas.</w:t>
      </w:r>
    </w:p>
    <w:p w14:paraId="41A20343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2. `</w:t>
      </w:r>
      <w:proofErr w:type="spellStart"/>
      <w:proofErr w:type="gramStart"/>
      <w:r w:rsidRPr="00C514ED">
        <w:rPr>
          <w:lang w:val="es-419"/>
        </w:rPr>
        <w:t>preprocessor.transformers</w:t>
      </w:r>
      <w:proofErr w:type="spellEnd"/>
      <w:proofErr w:type="gramEnd"/>
      <w:r w:rsidRPr="00C514ED">
        <w:rPr>
          <w:lang w:val="es-419"/>
        </w:rPr>
        <w:t>_[0][1]` accede al Pipeline de características numéricas.</w:t>
      </w:r>
    </w:p>
    <w:p w14:paraId="7F63FD93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3. `</w:t>
      </w:r>
      <w:proofErr w:type="spellStart"/>
      <w:r w:rsidRPr="00C514ED">
        <w:rPr>
          <w:lang w:val="es-419"/>
        </w:rPr>
        <w:t>named_steps</w:t>
      </w:r>
      <w:proofErr w:type="spellEnd"/>
      <w:r w:rsidRPr="00C514ED">
        <w:rPr>
          <w:lang w:val="es-419"/>
        </w:rPr>
        <w:t>` es un diccionario que contiene los pasos del Pipeline con sus respectivos nombres.</w:t>
      </w:r>
    </w:p>
    <w:p w14:paraId="3A03E13F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4. `</w:t>
      </w:r>
      <w:proofErr w:type="spellStart"/>
      <w:r w:rsidRPr="00C514ED">
        <w:rPr>
          <w:lang w:val="es-419"/>
        </w:rPr>
        <w:t>named_steps</w:t>
      </w:r>
      <w:proofErr w:type="spellEnd"/>
      <w:r w:rsidRPr="00C514ED">
        <w:rPr>
          <w:lang w:val="es-419"/>
        </w:rPr>
        <w:t>['</w:t>
      </w:r>
      <w:proofErr w:type="spellStart"/>
      <w:r w:rsidRPr="00C514ED">
        <w:rPr>
          <w:lang w:val="es-419"/>
        </w:rPr>
        <w:t>scaler</w:t>
      </w:r>
      <w:proofErr w:type="spellEnd"/>
      <w:r w:rsidRPr="00C514ED">
        <w:rPr>
          <w:lang w:val="es-419"/>
        </w:rPr>
        <w:t>']` accede al paso llamado `'</w:t>
      </w:r>
      <w:proofErr w:type="spellStart"/>
      <w:r w:rsidRPr="00C514ED">
        <w:rPr>
          <w:lang w:val="es-419"/>
        </w:rPr>
        <w:t>scaler</w:t>
      </w:r>
      <w:proofErr w:type="spellEnd"/>
      <w:r w:rsidRPr="00C514ED">
        <w:rPr>
          <w:lang w:val="es-419"/>
        </w:rPr>
        <w:t>'` en el Pipeline, que es el `</w:t>
      </w:r>
      <w:proofErr w:type="spellStart"/>
      <w:r w:rsidRPr="00C514ED">
        <w:rPr>
          <w:lang w:val="es-419"/>
        </w:rPr>
        <w:t>StandardScaler</w:t>
      </w:r>
      <w:proofErr w:type="spellEnd"/>
      <w:r w:rsidRPr="00C514ED">
        <w:rPr>
          <w:lang w:val="es-419"/>
        </w:rPr>
        <w:t>`.</w:t>
      </w:r>
    </w:p>
    <w:p w14:paraId="41E4F6A4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5. `</w:t>
      </w:r>
      <w:proofErr w:type="spellStart"/>
      <w:r w:rsidRPr="00C514ED">
        <w:rPr>
          <w:lang w:val="es-419"/>
        </w:rPr>
        <w:t>get_feature_names_out</w:t>
      </w:r>
      <w:proofErr w:type="spellEnd"/>
      <w:r w:rsidRPr="00C514ED">
        <w:rPr>
          <w:lang w:val="es-419"/>
        </w:rPr>
        <w:t>(</w:t>
      </w:r>
      <w:proofErr w:type="spellStart"/>
      <w:r w:rsidRPr="00C514ED">
        <w:rPr>
          <w:lang w:val="es-419"/>
        </w:rPr>
        <w:t>numerical_</w:t>
      </w:r>
      <w:proofErr w:type="gramStart"/>
      <w:r w:rsidRPr="00C514ED">
        <w:rPr>
          <w:lang w:val="es-419"/>
        </w:rPr>
        <w:t>features</w:t>
      </w:r>
      <w:proofErr w:type="spellEnd"/>
      <w:r w:rsidRPr="00C514ED">
        <w:rPr>
          <w:lang w:val="es-419"/>
        </w:rPr>
        <w:t>)`</w:t>
      </w:r>
      <w:proofErr w:type="gramEnd"/>
      <w:r w:rsidRPr="00C514ED">
        <w:rPr>
          <w:lang w:val="es-419"/>
        </w:rPr>
        <w:t xml:space="preserve"> es un método del `</w:t>
      </w:r>
      <w:proofErr w:type="spellStart"/>
      <w:r w:rsidRPr="00C514ED">
        <w:rPr>
          <w:lang w:val="es-419"/>
        </w:rPr>
        <w:t>StandardScaler</w:t>
      </w:r>
      <w:proofErr w:type="spellEnd"/>
      <w:r w:rsidRPr="00C514ED">
        <w:rPr>
          <w:lang w:val="es-419"/>
        </w:rPr>
        <w:t>` que devuelve los nombres de las características numéricas después de la estandarización.</w:t>
      </w:r>
    </w:p>
    <w:p w14:paraId="07D6D9BB" w14:textId="77777777" w:rsidR="00C514ED" w:rsidRPr="00C514ED" w:rsidRDefault="00C514ED" w:rsidP="00C514ED">
      <w:pPr>
        <w:rPr>
          <w:lang w:val="es-419"/>
        </w:rPr>
      </w:pPr>
    </w:p>
    <w:p w14:paraId="586BA0D7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lastRenderedPageBreak/>
        <w:t>Así, `</w:t>
      </w:r>
      <w:proofErr w:type="spellStart"/>
      <w:r w:rsidRPr="00C514ED">
        <w:rPr>
          <w:lang w:val="es-419"/>
        </w:rPr>
        <w:t>numerical_features_after_preprocessing</w:t>
      </w:r>
      <w:proofErr w:type="spellEnd"/>
      <w:r w:rsidRPr="00C514ED">
        <w:rPr>
          <w:lang w:val="es-419"/>
        </w:rPr>
        <w:t>` contiene los nombres de las características numéricas después del preprocesamiento (estandarización).</w:t>
      </w:r>
    </w:p>
    <w:p w14:paraId="3C2BF2F0" w14:textId="77777777" w:rsidR="00C514ED" w:rsidRPr="00C514ED" w:rsidRDefault="00C514ED" w:rsidP="00C514ED">
      <w:pPr>
        <w:rPr>
          <w:lang w:val="es-419"/>
        </w:rPr>
      </w:pPr>
    </w:p>
    <w:p w14:paraId="7D13BA46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 xml:space="preserve">Esta línea es similar a la anterior, pero obtiene los nombres de las características categóricas después del preprocesamiento (codificación </w:t>
      </w:r>
      <w:proofErr w:type="spellStart"/>
      <w:r w:rsidRPr="00C514ED">
        <w:rPr>
          <w:lang w:val="es-419"/>
        </w:rPr>
        <w:t>one-hot</w:t>
      </w:r>
      <w:proofErr w:type="spellEnd"/>
      <w:r w:rsidRPr="00C514ED">
        <w:rPr>
          <w:lang w:val="es-419"/>
        </w:rPr>
        <w:t>).</w:t>
      </w:r>
    </w:p>
    <w:p w14:paraId="78DE0E81" w14:textId="77777777" w:rsidR="00C514ED" w:rsidRPr="00C514ED" w:rsidRDefault="00C514ED" w:rsidP="00C514ED">
      <w:pPr>
        <w:rPr>
          <w:lang w:val="es-419"/>
        </w:rPr>
      </w:pPr>
    </w:p>
    <w:p w14:paraId="79DF6D76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1. `</w:t>
      </w:r>
      <w:proofErr w:type="spellStart"/>
      <w:proofErr w:type="gramStart"/>
      <w:r w:rsidRPr="00C514ED">
        <w:rPr>
          <w:lang w:val="es-419"/>
        </w:rPr>
        <w:t>preprocessor.transformers</w:t>
      </w:r>
      <w:proofErr w:type="spellEnd"/>
      <w:proofErr w:type="gramEnd"/>
      <w:r w:rsidRPr="00C514ED">
        <w:rPr>
          <w:lang w:val="es-419"/>
        </w:rPr>
        <w:t>_[1]` es la tupla que contiene el Pipeline para las características categóricas.</w:t>
      </w:r>
    </w:p>
    <w:p w14:paraId="0B7738CA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2. `</w:t>
      </w:r>
      <w:proofErr w:type="spellStart"/>
      <w:r w:rsidRPr="00C514ED">
        <w:rPr>
          <w:lang w:val="es-419"/>
        </w:rPr>
        <w:t>named_steps</w:t>
      </w:r>
      <w:proofErr w:type="spellEnd"/>
      <w:r w:rsidRPr="00C514ED">
        <w:rPr>
          <w:lang w:val="es-419"/>
        </w:rPr>
        <w:t>['</w:t>
      </w:r>
      <w:proofErr w:type="spellStart"/>
      <w:r w:rsidRPr="00C514ED">
        <w:rPr>
          <w:lang w:val="es-419"/>
        </w:rPr>
        <w:t>onehot</w:t>
      </w:r>
      <w:proofErr w:type="spellEnd"/>
      <w:r w:rsidRPr="00C514ED">
        <w:rPr>
          <w:lang w:val="es-419"/>
        </w:rPr>
        <w:t>']` accede al paso llamado `'</w:t>
      </w:r>
      <w:proofErr w:type="spellStart"/>
      <w:r w:rsidRPr="00C514ED">
        <w:rPr>
          <w:lang w:val="es-419"/>
        </w:rPr>
        <w:t>onehot</w:t>
      </w:r>
      <w:proofErr w:type="spellEnd"/>
      <w:r w:rsidRPr="00C514ED">
        <w:rPr>
          <w:lang w:val="es-419"/>
        </w:rPr>
        <w:t>'` en el Pipeline, que es el `</w:t>
      </w:r>
      <w:proofErr w:type="spellStart"/>
      <w:r w:rsidRPr="00C514ED">
        <w:rPr>
          <w:lang w:val="es-419"/>
        </w:rPr>
        <w:t>OneHotEncoder</w:t>
      </w:r>
      <w:proofErr w:type="spellEnd"/>
      <w:r w:rsidRPr="00C514ED">
        <w:rPr>
          <w:lang w:val="es-419"/>
        </w:rPr>
        <w:t>`.</w:t>
      </w:r>
    </w:p>
    <w:p w14:paraId="77CA46AA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3. `</w:t>
      </w:r>
      <w:proofErr w:type="spellStart"/>
      <w:r w:rsidRPr="00C514ED">
        <w:rPr>
          <w:lang w:val="es-419"/>
        </w:rPr>
        <w:t>get_feature_names_out</w:t>
      </w:r>
      <w:proofErr w:type="spellEnd"/>
      <w:r w:rsidRPr="00C514ED">
        <w:rPr>
          <w:lang w:val="es-419"/>
        </w:rPr>
        <w:t>(</w:t>
      </w:r>
      <w:proofErr w:type="spellStart"/>
      <w:r w:rsidRPr="00C514ED">
        <w:rPr>
          <w:lang w:val="es-419"/>
        </w:rPr>
        <w:t>categorical_</w:t>
      </w:r>
      <w:proofErr w:type="gramStart"/>
      <w:r w:rsidRPr="00C514ED">
        <w:rPr>
          <w:lang w:val="es-419"/>
        </w:rPr>
        <w:t>features</w:t>
      </w:r>
      <w:proofErr w:type="spellEnd"/>
      <w:r w:rsidRPr="00C514ED">
        <w:rPr>
          <w:lang w:val="es-419"/>
        </w:rPr>
        <w:t>)`</w:t>
      </w:r>
      <w:proofErr w:type="gramEnd"/>
      <w:r w:rsidRPr="00C514ED">
        <w:rPr>
          <w:lang w:val="es-419"/>
        </w:rPr>
        <w:t xml:space="preserve"> es un método del `</w:t>
      </w:r>
      <w:proofErr w:type="spellStart"/>
      <w:r w:rsidRPr="00C514ED">
        <w:rPr>
          <w:lang w:val="es-419"/>
        </w:rPr>
        <w:t>OneHotEncoder</w:t>
      </w:r>
      <w:proofErr w:type="spellEnd"/>
      <w:r w:rsidRPr="00C514ED">
        <w:rPr>
          <w:lang w:val="es-419"/>
        </w:rPr>
        <w:t xml:space="preserve">` que devuelve los nombres de las características categóricas después de la codificación </w:t>
      </w:r>
      <w:proofErr w:type="spellStart"/>
      <w:r w:rsidRPr="00C514ED">
        <w:rPr>
          <w:lang w:val="es-419"/>
        </w:rPr>
        <w:t>one-hot</w:t>
      </w:r>
      <w:proofErr w:type="spellEnd"/>
      <w:r w:rsidRPr="00C514ED">
        <w:rPr>
          <w:lang w:val="es-419"/>
        </w:rPr>
        <w:t>.</w:t>
      </w:r>
    </w:p>
    <w:p w14:paraId="2605EB2F" w14:textId="77777777" w:rsidR="00C514ED" w:rsidRPr="00C514ED" w:rsidRDefault="00C514ED" w:rsidP="00C514ED">
      <w:pPr>
        <w:rPr>
          <w:lang w:val="es-419"/>
        </w:rPr>
      </w:pPr>
    </w:p>
    <w:p w14:paraId="4C1C34A1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Así, `</w:t>
      </w:r>
      <w:proofErr w:type="spellStart"/>
      <w:r w:rsidRPr="00C514ED">
        <w:rPr>
          <w:lang w:val="es-419"/>
        </w:rPr>
        <w:t>categorical_features_after_preprocessing</w:t>
      </w:r>
      <w:proofErr w:type="spellEnd"/>
      <w:r w:rsidRPr="00C514ED">
        <w:rPr>
          <w:lang w:val="es-419"/>
        </w:rPr>
        <w:t xml:space="preserve">` contiene los nombres de las características categóricas después del preprocesamiento (codificación </w:t>
      </w:r>
      <w:proofErr w:type="spellStart"/>
      <w:r w:rsidRPr="00C514ED">
        <w:rPr>
          <w:lang w:val="es-419"/>
        </w:rPr>
        <w:t>one-hot</w:t>
      </w:r>
      <w:proofErr w:type="spellEnd"/>
      <w:r w:rsidRPr="00C514ED">
        <w:rPr>
          <w:lang w:val="es-419"/>
        </w:rPr>
        <w:t>).</w:t>
      </w:r>
    </w:p>
    <w:p w14:paraId="653BC59D" w14:textId="77777777" w:rsidR="00C514ED" w:rsidRPr="00C514ED" w:rsidRDefault="00C514ED" w:rsidP="00C514ED">
      <w:pPr>
        <w:rPr>
          <w:lang w:val="es-419"/>
        </w:rPr>
      </w:pPr>
    </w:p>
    <w:p w14:paraId="4118FACA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Esta línea combina los nombres de las características numéricas y categóricas en una sola lista llamada `</w:t>
      </w:r>
      <w:proofErr w:type="spellStart"/>
      <w:r w:rsidRPr="00C514ED">
        <w:rPr>
          <w:lang w:val="es-419"/>
        </w:rPr>
        <w:t>feature_names</w:t>
      </w:r>
      <w:proofErr w:type="spellEnd"/>
      <w:r w:rsidRPr="00C514ED">
        <w:rPr>
          <w:lang w:val="es-419"/>
        </w:rPr>
        <w:t>`. `</w:t>
      </w:r>
      <w:proofErr w:type="spellStart"/>
      <w:proofErr w:type="gramStart"/>
      <w:r w:rsidRPr="00C514ED">
        <w:rPr>
          <w:lang w:val="es-419"/>
        </w:rPr>
        <w:t>np.concatenate</w:t>
      </w:r>
      <w:proofErr w:type="spellEnd"/>
      <w:proofErr w:type="gramEnd"/>
      <w:r w:rsidRPr="00C514ED">
        <w:rPr>
          <w:lang w:val="es-419"/>
        </w:rPr>
        <w:t xml:space="preserve">` es una función de </w:t>
      </w:r>
      <w:proofErr w:type="spellStart"/>
      <w:r w:rsidRPr="00C514ED">
        <w:rPr>
          <w:lang w:val="es-419"/>
        </w:rPr>
        <w:t>NumPy</w:t>
      </w:r>
      <w:proofErr w:type="spellEnd"/>
      <w:r w:rsidRPr="00C514ED">
        <w:rPr>
          <w:lang w:val="es-419"/>
        </w:rPr>
        <w:t xml:space="preserve"> que concatena dos o más </w:t>
      </w:r>
      <w:proofErr w:type="spellStart"/>
      <w:r w:rsidRPr="00C514ED">
        <w:rPr>
          <w:lang w:val="es-419"/>
        </w:rPr>
        <w:t>arrays</w:t>
      </w:r>
      <w:proofErr w:type="spellEnd"/>
      <w:r w:rsidRPr="00C514ED">
        <w:rPr>
          <w:lang w:val="es-419"/>
        </w:rPr>
        <w:t>.</w:t>
      </w:r>
    </w:p>
    <w:p w14:paraId="765A00A7" w14:textId="77777777" w:rsidR="00C514ED" w:rsidRPr="00C514ED" w:rsidRDefault="00C514ED" w:rsidP="00C514ED">
      <w:pPr>
        <w:rPr>
          <w:lang w:val="es-419"/>
        </w:rPr>
      </w:pPr>
    </w:p>
    <w:p w14:paraId="02C91B22" w14:textId="75D80EBC" w:rsidR="00C514ED" w:rsidRDefault="00C514ED" w:rsidP="00C514ED">
      <w:pPr>
        <w:rPr>
          <w:lang w:val="es-419"/>
        </w:rPr>
      </w:pPr>
      <w:r w:rsidRPr="00C514ED">
        <w:rPr>
          <w:lang w:val="es-419"/>
        </w:rPr>
        <w:t xml:space="preserve">En resumen, estas líneas obtienen los nombres de las características numéricas y categóricas después del preprocesamiento (estandarización y codificación </w:t>
      </w:r>
      <w:proofErr w:type="spellStart"/>
      <w:r w:rsidRPr="00C514ED">
        <w:rPr>
          <w:lang w:val="es-419"/>
        </w:rPr>
        <w:t>one-hot</w:t>
      </w:r>
      <w:proofErr w:type="spellEnd"/>
      <w:r w:rsidRPr="00C514ED">
        <w:rPr>
          <w:lang w:val="es-419"/>
        </w:rPr>
        <w:t>, respectivamente), y luego los combina en una sola lista llamada `</w:t>
      </w:r>
      <w:proofErr w:type="spellStart"/>
      <w:r w:rsidRPr="00C514ED">
        <w:rPr>
          <w:lang w:val="es-419"/>
        </w:rPr>
        <w:t>feature_names</w:t>
      </w:r>
      <w:proofErr w:type="spellEnd"/>
      <w:r w:rsidRPr="00C514ED">
        <w:rPr>
          <w:lang w:val="es-419"/>
        </w:rPr>
        <w:t xml:space="preserve">`. Esto es necesario porque el modelo </w:t>
      </w:r>
      <w:proofErr w:type="spellStart"/>
      <w:r w:rsidRPr="00C514ED">
        <w:rPr>
          <w:lang w:val="es-419"/>
        </w:rPr>
        <w:t>Random</w:t>
      </w:r>
      <w:proofErr w:type="spellEnd"/>
      <w:r w:rsidRPr="00C514ED">
        <w:rPr>
          <w:lang w:val="es-419"/>
        </w:rPr>
        <w:t xml:space="preserve"> Forest trabaja con todas las características juntas, tanto numéricas como categóricas, después del preprocesamiento.</w:t>
      </w:r>
    </w:p>
    <w:p w14:paraId="617B159F" w14:textId="77777777" w:rsidR="00C514ED" w:rsidRDefault="00C514ED" w:rsidP="00614956">
      <w:pPr>
        <w:rPr>
          <w:lang w:val="es-419"/>
        </w:rPr>
      </w:pPr>
    </w:p>
    <w:p w14:paraId="1553A57A" w14:textId="6185B7D2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lastRenderedPageBreak/>
        <w:drawing>
          <wp:inline distT="0" distB="0" distL="0" distR="0" wp14:anchorId="61E9CE53" wp14:editId="09454710">
            <wp:extent cx="5943600" cy="1172845"/>
            <wp:effectExtent l="0" t="0" r="0" b="8255"/>
            <wp:docPr id="391451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512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AB3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 xml:space="preserve">Esta línea crea un </w:t>
      </w:r>
      <w:proofErr w:type="spellStart"/>
      <w:r w:rsidRPr="00C514ED">
        <w:rPr>
          <w:lang w:val="es-419"/>
        </w:rPr>
        <w:t>DataFrame</w:t>
      </w:r>
      <w:proofErr w:type="spellEnd"/>
      <w:r w:rsidRPr="00C514ED">
        <w:rPr>
          <w:lang w:val="es-419"/>
        </w:rPr>
        <w:t xml:space="preserve"> de pandas `</w:t>
      </w:r>
      <w:proofErr w:type="spellStart"/>
      <w:r w:rsidRPr="00C514ED">
        <w:rPr>
          <w:lang w:val="es-419"/>
        </w:rPr>
        <w:t>features_df</w:t>
      </w:r>
      <w:proofErr w:type="spellEnd"/>
      <w:r w:rsidRPr="00C514ED">
        <w:rPr>
          <w:lang w:val="es-419"/>
        </w:rPr>
        <w:t xml:space="preserve">` que contiene los nombres de las características y sus respectivas importancias según el modelo </w:t>
      </w:r>
      <w:proofErr w:type="spellStart"/>
      <w:r w:rsidRPr="00C514ED">
        <w:rPr>
          <w:lang w:val="es-419"/>
        </w:rPr>
        <w:t>Random</w:t>
      </w:r>
      <w:proofErr w:type="spellEnd"/>
      <w:r w:rsidRPr="00C514ED">
        <w:rPr>
          <w:lang w:val="es-419"/>
        </w:rPr>
        <w:t xml:space="preserve"> Forest. `</w:t>
      </w:r>
      <w:proofErr w:type="spellStart"/>
      <w:r w:rsidRPr="00C514ED">
        <w:rPr>
          <w:lang w:val="es-419"/>
        </w:rPr>
        <w:t>rf_</w:t>
      </w:r>
      <w:proofErr w:type="gramStart"/>
      <w:r w:rsidRPr="00C514ED">
        <w:rPr>
          <w:lang w:val="es-419"/>
        </w:rPr>
        <w:t>classifier.feature</w:t>
      </w:r>
      <w:proofErr w:type="gramEnd"/>
      <w:r w:rsidRPr="00C514ED">
        <w:rPr>
          <w:lang w:val="es-419"/>
        </w:rPr>
        <w:t>_importances</w:t>
      </w:r>
      <w:proofErr w:type="spellEnd"/>
      <w:r w:rsidRPr="00C514ED">
        <w:rPr>
          <w:lang w:val="es-419"/>
        </w:rPr>
        <w:t>_` es un atributo que proporciona la importancia de cada característica en el modelo.</w:t>
      </w:r>
    </w:p>
    <w:p w14:paraId="28DBA367" w14:textId="77777777" w:rsidR="00C514ED" w:rsidRPr="00C514ED" w:rsidRDefault="00C514ED" w:rsidP="00C514ED">
      <w:pPr>
        <w:rPr>
          <w:lang w:val="es-419"/>
        </w:rPr>
      </w:pPr>
    </w:p>
    <w:p w14:paraId="78F0C3B6" w14:textId="30107E79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drawing>
          <wp:inline distT="0" distB="0" distL="0" distR="0" wp14:anchorId="03D0C625" wp14:editId="7BAF4584">
            <wp:extent cx="5943600" cy="603885"/>
            <wp:effectExtent l="0" t="0" r="0" b="5715"/>
            <wp:docPr id="112219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97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E2F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 xml:space="preserve">Aquí, el </w:t>
      </w:r>
      <w:proofErr w:type="spellStart"/>
      <w:r w:rsidRPr="00C514ED">
        <w:rPr>
          <w:lang w:val="es-419"/>
        </w:rPr>
        <w:t>DataFrame</w:t>
      </w:r>
      <w:proofErr w:type="spellEnd"/>
      <w:r w:rsidRPr="00C514ED">
        <w:rPr>
          <w:lang w:val="es-419"/>
        </w:rPr>
        <w:t xml:space="preserve"> `</w:t>
      </w:r>
      <w:proofErr w:type="spellStart"/>
      <w:r w:rsidRPr="00C514ED">
        <w:rPr>
          <w:lang w:val="es-419"/>
        </w:rPr>
        <w:t>features_df</w:t>
      </w:r>
      <w:proofErr w:type="spellEnd"/>
      <w:r w:rsidRPr="00C514ED">
        <w:rPr>
          <w:lang w:val="es-419"/>
        </w:rPr>
        <w:t>` se ordena de forma descendente según la importancia de las características, y se seleccionan las 30 características más importantes utilizando el método `</w:t>
      </w:r>
      <w:proofErr w:type="gramStart"/>
      <w:r w:rsidRPr="00C514ED">
        <w:rPr>
          <w:lang w:val="es-419"/>
        </w:rPr>
        <w:t>head(</w:t>
      </w:r>
      <w:proofErr w:type="gramEnd"/>
      <w:r w:rsidRPr="00C514ED">
        <w:rPr>
          <w:lang w:val="es-419"/>
        </w:rPr>
        <w:t>30)`.</w:t>
      </w:r>
    </w:p>
    <w:p w14:paraId="22D9FEA9" w14:textId="77777777" w:rsidR="00C514ED" w:rsidRPr="00C514ED" w:rsidRDefault="00C514ED" w:rsidP="00C514ED">
      <w:pPr>
        <w:rPr>
          <w:lang w:val="es-419"/>
        </w:rPr>
      </w:pPr>
    </w:p>
    <w:p w14:paraId="030690E2" w14:textId="3BEF1315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drawing>
          <wp:inline distT="0" distB="0" distL="0" distR="0" wp14:anchorId="5DBBCFD7" wp14:editId="567D845A">
            <wp:extent cx="5943600" cy="1725295"/>
            <wp:effectExtent l="0" t="0" r="0" b="8255"/>
            <wp:docPr id="12763484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4842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F25D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 xml:space="preserve">Estas líneas crean un gráfico de barras horizontales que muestra las 30 características más importantes y sus respectivas importancias según el modelo </w:t>
      </w:r>
      <w:proofErr w:type="spellStart"/>
      <w:r w:rsidRPr="00C514ED">
        <w:rPr>
          <w:lang w:val="es-419"/>
        </w:rPr>
        <w:t>Random</w:t>
      </w:r>
      <w:proofErr w:type="spellEnd"/>
      <w:r w:rsidRPr="00C514ED">
        <w:rPr>
          <w:lang w:val="es-419"/>
        </w:rPr>
        <w:t xml:space="preserve"> Forest.</w:t>
      </w:r>
    </w:p>
    <w:p w14:paraId="0F8E9F79" w14:textId="77777777" w:rsidR="00C514ED" w:rsidRPr="00C514ED" w:rsidRDefault="00C514ED" w:rsidP="00C514ED">
      <w:pPr>
        <w:rPr>
          <w:lang w:val="es-419"/>
        </w:rPr>
      </w:pPr>
    </w:p>
    <w:p w14:paraId="6D88AC96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1. `</w:t>
      </w:r>
      <w:proofErr w:type="spellStart"/>
      <w:proofErr w:type="gramStart"/>
      <w:r w:rsidRPr="00C514ED">
        <w:rPr>
          <w:lang w:val="es-419"/>
        </w:rPr>
        <w:t>plt.figure</w:t>
      </w:r>
      <w:proofErr w:type="spellEnd"/>
      <w:proofErr w:type="gramEnd"/>
      <w:r w:rsidRPr="00C514ED">
        <w:rPr>
          <w:lang w:val="es-419"/>
        </w:rPr>
        <w:t>(</w:t>
      </w:r>
      <w:proofErr w:type="spellStart"/>
      <w:r w:rsidRPr="00C514ED">
        <w:rPr>
          <w:lang w:val="es-419"/>
        </w:rPr>
        <w:t>figsize</w:t>
      </w:r>
      <w:proofErr w:type="spellEnd"/>
      <w:r w:rsidRPr="00C514ED">
        <w:rPr>
          <w:lang w:val="es-419"/>
        </w:rPr>
        <w:t>=(10, 8))` crea una nueva figura con un tamaño de 10 pulgadas de ancho y 8 pulgadas de alto.</w:t>
      </w:r>
    </w:p>
    <w:p w14:paraId="2F51E935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2. `</w:t>
      </w:r>
      <w:proofErr w:type="spellStart"/>
      <w:proofErr w:type="gramStart"/>
      <w:r w:rsidRPr="00C514ED">
        <w:rPr>
          <w:lang w:val="es-419"/>
        </w:rPr>
        <w:t>plt.title</w:t>
      </w:r>
      <w:proofErr w:type="spellEnd"/>
      <w:proofErr w:type="gramEnd"/>
      <w:r w:rsidRPr="00C514ED">
        <w:rPr>
          <w:lang w:val="es-419"/>
        </w:rPr>
        <w:t xml:space="preserve">('Top 30 </w:t>
      </w:r>
      <w:proofErr w:type="spellStart"/>
      <w:r w:rsidRPr="00C514ED">
        <w:rPr>
          <w:lang w:val="es-419"/>
        </w:rPr>
        <w:t>Feature</w:t>
      </w:r>
      <w:proofErr w:type="spellEnd"/>
      <w:r w:rsidRPr="00C514ED">
        <w:rPr>
          <w:lang w:val="es-419"/>
        </w:rPr>
        <w:t xml:space="preserve"> </w:t>
      </w:r>
      <w:proofErr w:type="spellStart"/>
      <w:r w:rsidRPr="00C514ED">
        <w:rPr>
          <w:lang w:val="es-419"/>
        </w:rPr>
        <w:t>Importances</w:t>
      </w:r>
      <w:proofErr w:type="spellEnd"/>
      <w:r w:rsidRPr="00C514ED">
        <w:rPr>
          <w:lang w:val="es-419"/>
        </w:rPr>
        <w:t xml:space="preserve"> </w:t>
      </w:r>
      <w:proofErr w:type="spellStart"/>
      <w:r w:rsidRPr="00C514ED">
        <w:rPr>
          <w:lang w:val="es-419"/>
        </w:rPr>
        <w:t>from</w:t>
      </w:r>
      <w:proofErr w:type="spellEnd"/>
      <w:r w:rsidRPr="00C514ED">
        <w:rPr>
          <w:lang w:val="es-419"/>
        </w:rPr>
        <w:t xml:space="preserve"> RFC (</w:t>
      </w:r>
      <w:proofErr w:type="spellStart"/>
      <w:r w:rsidRPr="00C514ED">
        <w:rPr>
          <w:lang w:val="es-419"/>
        </w:rPr>
        <w:t>numerical</w:t>
      </w:r>
      <w:proofErr w:type="spellEnd"/>
      <w:r w:rsidRPr="00C514ED">
        <w:rPr>
          <w:lang w:val="es-419"/>
        </w:rPr>
        <w:t xml:space="preserve"> and </w:t>
      </w:r>
      <w:proofErr w:type="spellStart"/>
      <w:r w:rsidRPr="00C514ED">
        <w:rPr>
          <w:lang w:val="es-419"/>
        </w:rPr>
        <w:t>categorical</w:t>
      </w:r>
      <w:proofErr w:type="spellEnd"/>
      <w:r w:rsidRPr="00C514ED">
        <w:rPr>
          <w:lang w:val="es-419"/>
        </w:rPr>
        <w:t xml:space="preserve"> </w:t>
      </w:r>
      <w:proofErr w:type="spellStart"/>
      <w:r w:rsidRPr="00C514ED">
        <w:rPr>
          <w:lang w:val="es-419"/>
        </w:rPr>
        <w:t>columns</w:t>
      </w:r>
      <w:proofErr w:type="spellEnd"/>
      <w:r w:rsidRPr="00C514ED">
        <w:rPr>
          <w:lang w:val="es-419"/>
        </w:rPr>
        <w:t>)')` establece el título del gráfico.</w:t>
      </w:r>
    </w:p>
    <w:p w14:paraId="746C73B0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lastRenderedPageBreak/>
        <w:t>3. `</w:t>
      </w:r>
      <w:proofErr w:type="spellStart"/>
      <w:proofErr w:type="gramStart"/>
      <w:r w:rsidRPr="00C514ED">
        <w:rPr>
          <w:lang w:val="es-419"/>
        </w:rPr>
        <w:t>plt.barh</w:t>
      </w:r>
      <w:proofErr w:type="spellEnd"/>
      <w:proofErr w:type="gramEnd"/>
      <w:r w:rsidRPr="00C514ED">
        <w:rPr>
          <w:lang w:val="es-419"/>
        </w:rPr>
        <w:t>(</w:t>
      </w:r>
      <w:proofErr w:type="spellStart"/>
      <w:r w:rsidRPr="00C514ED">
        <w:rPr>
          <w:lang w:val="es-419"/>
        </w:rPr>
        <w:t>features_df</w:t>
      </w:r>
      <w:proofErr w:type="spellEnd"/>
      <w:r w:rsidRPr="00C514ED">
        <w:rPr>
          <w:lang w:val="es-419"/>
        </w:rPr>
        <w:t>['</w:t>
      </w:r>
      <w:proofErr w:type="spellStart"/>
      <w:r w:rsidRPr="00C514ED">
        <w:rPr>
          <w:lang w:val="es-419"/>
        </w:rPr>
        <w:t>Feature</w:t>
      </w:r>
      <w:proofErr w:type="spellEnd"/>
      <w:r w:rsidRPr="00C514ED">
        <w:rPr>
          <w:lang w:val="es-419"/>
        </w:rPr>
        <w:t xml:space="preserve">'], </w:t>
      </w:r>
      <w:proofErr w:type="spellStart"/>
      <w:r w:rsidRPr="00C514ED">
        <w:rPr>
          <w:lang w:val="es-419"/>
        </w:rPr>
        <w:t>features_df</w:t>
      </w:r>
      <w:proofErr w:type="spellEnd"/>
      <w:r w:rsidRPr="00C514ED">
        <w:rPr>
          <w:lang w:val="es-419"/>
        </w:rPr>
        <w:t>['</w:t>
      </w:r>
      <w:proofErr w:type="spellStart"/>
      <w:r w:rsidRPr="00C514ED">
        <w:rPr>
          <w:lang w:val="es-419"/>
        </w:rPr>
        <w:t>Importance</w:t>
      </w:r>
      <w:proofErr w:type="spellEnd"/>
      <w:r w:rsidRPr="00C514ED">
        <w:rPr>
          <w:lang w:val="es-419"/>
        </w:rPr>
        <w:t>'], color='b')` crea las barras horizontales, donde las etiquetas en el eje y son los nombres de las características (`</w:t>
      </w:r>
      <w:proofErr w:type="spellStart"/>
      <w:r w:rsidRPr="00C514ED">
        <w:rPr>
          <w:lang w:val="es-419"/>
        </w:rPr>
        <w:t>features_df</w:t>
      </w:r>
      <w:proofErr w:type="spellEnd"/>
      <w:r w:rsidRPr="00C514ED">
        <w:rPr>
          <w:lang w:val="es-419"/>
        </w:rPr>
        <w:t>['</w:t>
      </w:r>
      <w:proofErr w:type="spellStart"/>
      <w:r w:rsidRPr="00C514ED">
        <w:rPr>
          <w:lang w:val="es-419"/>
        </w:rPr>
        <w:t>Feature</w:t>
      </w:r>
      <w:proofErr w:type="spellEnd"/>
      <w:r w:rsidRPr="00C514ED">
        <w:rPr>
          <w:lang w:val="es-419"/>
        </w:rPr>
        <w:t>']`), y las longitudes de las barras corresponden a las importancias de las características (`</w:t>
      </w:r>
      <w:proofErr w:type="spellStart"/>
      <w:r w:rsidRPr="00C514ED">
        <w:rPr>
          <w:lang w:val="es-419"/>
        </w:rPr>
        <w:t>features_df</w:t>
      </w:r>
      <w:proofErr w:type="spellEnd"/>
      <w:r w:rsidRPr="00C514ED">
        <w:rPr>
          <w:lang w:val="es-419"/>
        </w:rPr>
        <w:t>['</w:t>
      </w:r>
      <w:proofErr w:type="spellStart"/>
      <w:r w:rsidRPr="00C514ED">
        <w:rPr>
          <w:lang w:val="es-419"/>
        </w:rPr>
        <w:t>Importance</w:t>
      </w:r>
      <w:proofErr w:type="spellEnd"/>
      <w:r w:rsidRPr="00C514ED">
        <w:rPr>
          <w:lang w:val="es-419"/>
        </w:rPr>
        <w:t>']`). El parámetro `color='b'` establece el color de las barras en azul.</w:t>
      </w:r>
    </w:p>
    <w:p w14:paraId="7F9F142E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4. `</w:t>
      </w:r>
      <w:proofErr w:type="spellStart"/>
      <w:proofErr w:type="gramStart"/>
      <w:r w:rsidRPr="00C514ED">
        <w:rPr>
          <w:lang w:val="es-419"/>
        </w:rPr>
        <w:t>plt.xlabel</w:t>
      </w:r>
      <w:proofErr w:type="spellEnd"/>
      <w:proofErr w:type="gramEnd"/>
      <w:r w:rsidRPr="00C514ED">
        <w:rPr>
          <w:lang w:val="es-419"/>
        </w:rPr>
        <w:t>('</w:t>
      </w:r>
      <w:proofErr w:type="spellStart"/>
      <w:r w:rsidRPr="00C514ED">
        <w:rPr>
          <w:lang w:val="es-419"/>
        </w:rPr>
        <w:t>Importance</w:t>
      </w:r>
      <w:proofErr w:type="spellEnd"/>
      <w:r w:rsidRPr="00C514ED">
        <w:rPr>
          <w:lang w:val="es-419"/>
        </w:rPr>
        <w:t>')` y `</w:t>
      </w:r>
      <w:proofErr w:type="spellStart"/>
      <w:r w:rsidRPr="00C514ED">
        <w:rPr>
          <w:lang w:val="es-419"/>
        </w:rPr>
        <w:t>plt.ylabel</w:t>
      </w:r>
      <w:proofErr w:type="spellEnd"/>
      <w:r w:rsidRPr="00C514ED">
        <w:rPr>
          <w:lang w:val="es-419"/>
        </w:rPr>
        <w:t>('</w:t>
      </w:r>
      <w:proofErr w:type="spellStart"/>
      <w:r w:rsidRPr="00C514ED">
        <w:rPr>
          <w:lang w:val="es-419"/>
        </w:rPr>
        <w:t>Feature</w:t>
      </w:r>
      <w:proofErr w:type="spellEnd"/>
      <w:r w:rsidRPr="00C514ED">
        <w:rPr>
          <w:lang w:val="es-419"/>
        </w:rPr>
        <w:t>')` establecen las etiquetas de los ejes x e y, respectivamente.</w:t>
      </w:r>
    </w:p>
    <w:p w14:paraId="14D6229F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5. `</w:t>
      </w:r>
      <w:proofErr w:type="spellStart"/>
      <w:r w:rsidRPr="00C514ED">
        <w:rPr>
          <w:lang w:val="es-419"/>
        </w:rPr>
        <w:t>plt.gca</w:t>
      </w:r>
      <w:proofErr w:type="spellEnd"/>
      <w:r w:rsidRPr="00C514ED">
        <w:rPr>
          <w:lang w:val="es-419"/>
        </w:rPr>
        <w:t>(</w:t>
      </w:r>
      <w:proofErr w:type="gramStart"/>
      <w:r w:rsidRPr="00C514ED">
        <w:rPr>
          <w:lang w:val="es-419"/>
        </w:rPr>
        <w:t>).</w:t>
      </w:r>
      <w:proofErr w:type="spellStart"/>
      <w:r w:rsidRPr="00C514ED">
        <w:rPr>
          <w:lang w:val="es-419"/>
        </w:rPr>
        <w:t>invert</w:t>
      </w:r>
      <w:proofErr w:type="gramEnd"/>
      <w:r w:rsidRPr="00C514ED">
        <w:rPr>
          <w:lang w:val="es-419"/>
        </w:rPr>
        <w:t>_yaxis</w:t>
      </w:r>
      <w:proofErr w:type="spellEnd"/>
      <w:r w:rsidRPr="00C514ED">
        <w:rPr>
          <w:lang w:val="es-419"/>
        </w:rPr>
        <w:t>()` invierte el eje y para que las características más importantes aparezcan en la parte superior.</w:t>
      </w:r>
    </w:p>
    <w:p w14:paraId="75FAF59D" w14:textId="77777777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>6. `</w:t>
      </w:r>
      <w:proofErr w:type="spellStart"/>
      <w:proofErr w:type="gramStart"/>
      <w:r w:rsidRPr="00C514ED">
        <w:rPr>
          <w:lang w:val="es-419"/>
        </w:rPr>
        <w:t>plt.show</w:t>
      </w:r>
      <w:proofErr w:type="spellEnd"/>
      <w:proofErr w:type="gramEnd"/>
      <w:r w:rsidRPr="00C514ED">
        <w:rPr>
          <w:lang w:val="es-419"/>
        </w:rPr>
        <w:t>()` muestra el gráfico.</w:t>
      </w:r>
    </w:p>
    <w:p w14:paraId="37AD8FA8" w14:textId="77777777" w:rsidR="00C514ED" w:rsidRPr="00C514ED" w:rsidRDefault="00C514ED" w:rsidP="00C514ED">
      <w:pPr>
        <w:rPr>
          <w:lang w:val="es-419"/>
        </w:rPr>
      </w:pPr>
    </w:p>
    <w:p w14:paraId="7E31E5A1" w14:textId="186CF12E" w:rsidR="00C514ED" w:rsidRPr="00C514ED" w:rsidRDefault="00C514ED" w:rsidP="00C514ED">
      <w:pPr>
        <w:rPr>
          <w:lang w:val="es-419"/>
        </w:rPr>
      </w:pPr>
      <w:r w:rsidRPr="00C514ED">
        <w:rPr>
          <w:lang w:val="es-419"/>
        </w:rPr>
        <w:t xml:space="preserve">Este código crea un gráfico de barras horizontales que permite visualizar fácilmente las características más importantes según el modelo </w:t>
      </w:r>
      <w:proofErr w:type="spellStart"/>
      <w:r w:rsidRPr="00C514ED">
        <w:rPr>
          <w:lang w:val="es-419"/>
        </w:rPr>
        <w:t>Random</w:t>
      </w:r>
      <w:proofErr w:type="spellEnd"/>
      <w:r w:rsidRPr="00C514ED">
        <w:rPr>
          <w:lang w:val="es-419"/>
        </w:rPr>
        <w:t xml:space="preserve"> Forest. Esto puede ser útil para entender mejor cómo el modelo está tomando decisiones y qué características son más relevantes para la tarea de clasificación.</w:t>
      </w:r>
    </w:p>
    <w:sectPr w:rsidR="00C514ED" w:rsidRPr="00C5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56"/>
    <w:rsid w:val="005A387E"/>
    <w:rsid w:val="00614956"/>
    <w:rsid w:val="00C514ED"/>
    <w:rsid w:val="00E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D9D"/>
  <w15:chartTrackingRefBased/>
  <w15:docId w15:val="{1CA7714F-4D82-4167-A85B-169E2102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956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61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Ysturiz</dc:creator>
  <cp:keywords/>
  <dc:description/>
  <cp:lastModifiedBy>Luis Ysturiz</cp:lastModifiedBy>
  <cp:revision>1</cp:revision>
  <dcterms:created xsi:type="dcterms:W3CDTF">2024-05-29T21:25:00Z</dcterms:created>
  <dcterms:modified xsi:type="dcterms:W3CDTF">2024-05-29T21:57:00Z</dcterms:modified>
</cp:coreProperties>
</file>