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sz w:val="48"/>
        </w:rPr>
      </w:pPr>
      <w:r>
        <w:rPr>
          <w:sz w:val="48"/>
        </w:rPr>
        <w:t>Answers to questions in</w:t>
      </w:r>
    </w:p>
    <w:p>
      <w:pPr>
        <w:pStyle w:val="3"/>
        <w:jc w:val="center"/>
        <w:rPr>
          <w:sz w:val="48"/>
        </w:rPr>
      </w:pPr>
      <w:r>
        <w:rPr>
          <w:sz w:val="48"/>
        </w:rPr>
        <w:t>Lab 3: Image segmentation</w:t>
      </w:r>
    </w:p>
    <w:p/>
    <w:p>
      <w:pPr>
        <w:rPr>
          <w:sz w:val="22"/>
          <w:szCs w:val="22"/>
        </w:rPr>
      </w:pPr>
      <w:r>
        <w:rPr>
          <w:sz w:val="22"/>
          <w:szCs w:val="22"/>
        </w:rPr>
        <w:t>Name: ___________Lyu Lin &amp; Yuhao Lin______________</w:t>
      </w:r>
      <w:r>
        <w:rPr>
          <w:sz w:val="22"/>
          <w:szCs w:val="22"/>
        </w:rPr>
        <w:tab/>
      </w:r>
      <w:r>
        <w:rPr>
          <w:sz w:val="22"/>
          <w:szCs w:val="22"/>
        </w:rPr>
        <w:t>Program: ________TMAIM____________</w:t>
      </w:r>
    </w:p>
    <w:p>
      <w:pPr>
        <w:rPr>
          <w:sz w:val="22"/>
          <w:szCs w:val="22"/>
        </w:rPr>
      </w:pPr>
    </w:p>
    <w:p>
      <w:pPr>
        <w:rPr>
          <w:sz w:val="22"/>
          <w:szCs w:val="22"/>
        </w:rPr>
      </w:pPr>
    </w:p>
    <w:p>
      <w:pPr>
        <w:rPr>
          <w:sz w:val="22"/>
          <w:szCs w:val="22"/>
        </w:rPr>
      </w:pPr>
    </w:p>
    <w:p>
      <w:pPr>
        <w:rPr>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rPr>
          <w:sz w:val="22"/>
          <w:szCs w:val="22"/>
        </w:rPr>
      </w:pPr>
    </w:p>
    <w:p>
      <w:pPr>
        <w:rPr>
          <w:sz w:val="22"/>
          <w:szCs w:val="22"/>
        </w:rPr>
      </w:pPr>
      <w:r>
        <w:rPr>
          <w:sz w:val="22"/>
          <w:szCs w:val="22"/>
        </w:rPr>
        <w:t>Good luck!</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1</w:t>
      </w:r>
      <w:r>
        <w:rPr>
          <w:sz w:val="22"/>
          <w:szCs w:val="22"/>
        </w:rPr>
        <w:t xml:space="preserve">: How did you initialize the clustering process and why do you believe this was a good method of doing it?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The centers of clusters are pixels that are randomly chosen in the image. The color of these random pixels exist in the image obviously, which can avoid the situation when the color of a randomized 3D vector does not contained in certain image.</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r>
        <w:rPr>
          <w:rFonts w:ascii="Times New Roman" w:hAnsi="Times New Roman" w:cs="Times New Roman"/>
          <w:sz w:val="22"/>
          <w:szCs w:val="22"/>
        </w:rPr>
        <w:t xml:space="preserve">In order to test when the clustering process reach convergence, we tested all the four images with different number of clusters K. The convergence threshold is set to be </w:t>
      </w:r>
      <w:r>
        <w:rPr>
          <w:rFonts w:hint="default" w:ascii="Times New Roman" w:hAnsi="Times New Roman" w:cs="Times New Roman"/>
          <w:sz w:val="22"/>
          <w:szCs w:val="22"/>
        </w:rPr>
        <w:t>“</w:t>
      </w:r>
      <w:r>
        <w:rPr>
          <w:rFonts w:ascii="Times New Roman" w:hAnsi="Times New Roman" w:cs="Times New Roman"/>
          <w:sz w:val="22"/>
          <w:szCs w:val="22"/>
        </w:rPr>
        <w:t>the maximum value in the absolute difference between cluster center matrices is less than 0.01</w:t>
      </w:r>
      <w:r>
        <w:rPr>
          <w:rFonts w:hint="default" w:ascii="Times New Roman" w:hAnsi="Times New Roman" w:cs="Times New Roman"/>
          <w:sz w:val="22"/>
          <w:szCs w:val="22"/>
        </w:rPr>
        <w:t>”</w:t>
      </w:r>
      <w:r>
        <w:rPr>
          <w:rFonts w:ascii="Times New Roman" w:hAnsi="Times New Roman" w:cs="Times New Roman"/>
          <w:sz w:val="22"/>
          <w:szCs w:val="22"/>
        </w:rPr>
        <w:t>. The following table shows the iterations each image need to reach convergence.</w:t>
      </w:r>
    </w:p>
    <w:p>
      <w:pPr>
        <w:rPr>
          <w:rFonts w:ascii="Times New Roman" w:hAnsi="Times New Roman" w:cs="Times New Roman"/>
          <w:sz w:val="22"/>
          <w:szCs w:val="22"/>
        </w:rPr>
      </w:pPr>
    </w:p>
    <w:tbl>
      <w:tblPr>
        <w:tblStyle w:val="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7"/>
        <w:gridCol w:w="1842"/>
        <w:gridCol w:w="1843"/>
        <w:gridCol w:w="1842"/>
        <w:gridCol w:w="1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K</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Orange</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Tiger1</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Tiger2</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Tiger3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2</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7</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6</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9</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3</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10</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19</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36</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5</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24</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30</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64</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4"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7</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55</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45</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49</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6" w:hRule="atLeast"/>
        </w:trPr>
        <w:tc>
          <w:tcPr>
            <w:tcW w:w="1127"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11</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86</w:t>
            </w:r>
          </w:p>
        </w:tc>
        <w:tc>
          <w:tcPr>
            <w:tcW w:w="1843"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109</w:t>
            </w:r>
          </w:p>
        </w:tc>
        <w:tc>
          <w:tcPr>
            <w:tcW w:w="1842"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138</w:t>
            </w:r>
          </w:p>
        </w:tc>
        <w:tc>
          <w:tcPr>
            <w:tcW w:w="1846" w:type="dxa"/>
            <w:vAlign w:val="center"/>
          </w:tcPr>
          <w:p>
            <w:pPr>
              <w:widowControl w:val="0"/>
              <w:jc w:val="center"/>
              <w:rPr>
                <w:rFonts w:ascii="Times New Roman" w:hAnsi="Times New Roman" w:cs="Times New Roman"/>
                <w:sz w:val="22"/>
                <w:szCs w:val="22"/>
                <w:vertAlign w:val="baseline"/>
              </w:rPr>
            </w:pPr>
            <w:r>
              <w:rPr>
                <w:rFonts w:ascii="Times New Roman" w:hAnsi="Times New Roman" w:cs="Times New Roman"/>
                <w:sz w:val="22"/>
                <w:szCs w:val="22"/>
                <w:vertAlign w:val="baseline"/>
              </w:rPr>
              <w:t>148</w:t>
            </w:r>
          </w:p>
        </w:tc>
      </w:tr>
    </w:tbl>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sz w:val="22"/>
          <w:szCs w:val="22"/>
        </w:rPr>
      </w:pPr>
      <w:r>
        <w:rPr>
          <w:sz w:val="22"/>
          <w:szCs w:val="22"/>
        </w:rPr>
        <w:drawing>
          <wp:inline distT="0" distB="0" distL="114300" distR="114300">
            <wp:extent cx="5266690" cy="1998980"/>
            <wp:effectExtent l="0" t="0" r="16510" b="7620"/>
            <wp:docPr id="2" name="图片 2" descr="Q3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3K6"/>
                    <pic:cNvPicPr>
                      <a:picLocks noChangeAspect="1"/>
                    </pic:cNvPicPr>
                  </pic:nvPicPr>
                  <pic:blipFill>
                    <a:blip r:embed="rId4"/>
                    <a:srcRect t="21167" b="29071"/>
                    <a:stretch>
                      <a:fillRect/>
                    </a:stretch>
                  </pic:blipFill>
                  <pic:spPr>
                    <a:xfrm>
                      <a:off x="0" y="0"/>
                      <a:ext cx="5266690" cy="1998980"/>
                    </a:xfrm>
                    <a:prstGeom prst="rect">
                      <a:avLst/>
                    </a:prstGeom>
                  </pic:spPr>
                </pic:pic>
              </a:graphicData>
            </a:graphic>
          </wp:inline>
        </w:drawing>
      </w:r>
    </w:p>
    <w:p>
      <w:pPr>
        <w:jc w:val="center"/>
        <w:rPr>
          <w:sz w:val="22"/>
          <w:szCs w:val="22"/>
        </w:rPr>
      </w:pPr>
      <w:r>
        <w:rPr>
          <w:sz w:val="22"/>
          <w:szCs w:val="22"/>
        </w:rPr>
        <w:t>Figure 1. Segmentation result with K = 6</w:t>
      </w:r>
    </w:p>
    <w:p>
      <w:pPr>
        <w:jc w:val="center"/>
        <w:rPr>
          <w:sz w:val="22"/>
          <w:szCs w:val="22"/>
        </w:rPr>
      </w:pPr>
    </w:p>
    <w:p>
      <w:pPr>
        <w:rPr>
          <w:sz w:val="22"/>
          <w:szCs w:val="22"/>
        </w:rPr>
      </w:pPr>
      <w:r>
        <w:rPr>
          <w:sz w:val="22"/>
          <w:szCs w:val="22"/>
        </w:rPr>
        <w:drawing>
          <wp:inline distT="0" distB="0" distL="114300" distR="114300">
            <wp:extent cx="5263515" cy="2024380"/>
            <wp:effectExtent l="0" t="0" r="19685" b="7620"/>
            <wp:docPr id="1" name="图片 1" descr="Q3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3K7"/>
                    <pic:cNvPicPr>
                      <a:picLocks noChangeAspect="1"/>
                    </pic:cNvPicPr>
                  </pic:nvPicPr>
                  <pic:blipFill>
                    <a:blip r:embed="rId5"/>
                    <a:srcRect t="23858" b="30350"/>
                    <a:stretch>
                      <a:fillRect/>
                    </a:stretch>
                  </pic:blipFill>
                  <pic:spPr>
                    <a:xfrm>
                      <a:off x="0" y="0"/>
                      <a:ext cx="5263515" cy="2024380"/>
                    </a:xfrm>
                    <a:prstGeom prst="rect">
                      <a:avLst/>
                    </a:prstGeom>
                  </pic:spPr>
                </pic:pic>
              </a:graphicData>
            </a:graphic>
          </wp:inline>
        </w:drawing>
      </w:r>
    </w:p>
    <w:p>
      <w:pPr>
        <w:jc w:val="center"/>
        <w:rPr>
          <w:sz w:val="22"/>
          <w:szCs w:val="22"/>
        </w:rPr>
      </w:pPr>
      <w:r>
        <w:rPr>
          <w:sz w:val="22"/>
          <w:szCs w:val="22"/>
        </w:rPr>
        <w:t>Figure 2. Segmentation result with K = 7</w:t>
      </w:r>
    </w:p>
    <w:p>
      <w:pPr>
        <w:rPr>
          <w:sz w:val="22"/>
          <w:szCs w:val="22"/>
        </w:rPr>
      </w:pPr>
    </w:p>
    <w:p>
      <w:pPr>
        <w:rPr>
          <w:sz w:val="22"/>
          <w:szCs w:val="22"/>
        </w:rPr>
      </w:pPr>
      <w:r>
        <w:rPr>
          <w:sz w:val="22"/>
          <w:szCs w:val="22"/>
        </w:rPr>
        <w:t>As we can see in the right sub-figure in Figure 1, there is a vague line at the edge between two half oranges but there is still super-pixels overlap the true edge. And as we increase K to 7, the edge in the segmentation bound is clear and it is obvious that two half oranges are split apart in Figure 2.</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4</w:t>
      </w:r>
      <w:r>
        <w:rPr>
          <w:sz w:val="22"/>
          <w:szCs w:val="22"/>
        </w:rPr>
        <w:t xml:space="preserve">: What needs to be changed in the parameters to get suitable superpixels for the tiger images as well?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r>
        <w:rPr>
          <w:rFonts w:ascii="Times New Roman" w:hAnsi="Times New Roman" w:cs="Times New Roman"/>
          <w:sz w:val="22"/>
          <w:szCs w:val="22"/>
        </w:rPr>
        <w:t>The tiger images are more complex with more colors and objects, thus, we have to increase K for more colored clusters. Meanwhile, as the number of clusters increases, the number of iterations L has to be increased as well for the extra clusters to reach convergence with more iterations.</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b/>
          <w:sz w:val="22"/>
          <w:szCs w:val="22"/>
        </w:rPr>
      </w:pPr>
    </w:p>
    <w:p>
      <w:pPr>
        <w:rPr>
          <w:b/>
          <w:sz w:val="22"/>
          <w:szCs w:val="22"/>
        </w:rPr>
      </w:pPr>
    </w:p>
    <w:p>
      <w:pPr>
        <w:rPr>
          <w:b/>
          <w:sz w:val="22"/>
          <w:szCs w:val="22"/>
        </w:rPr>
      </w:pPr>
    </w:p>
    <w:p>
      <w:pPr>
        <w:rPr>
          <w:b/>
          <w:sz w:val="22"/>
          <w:szCs w:val="22"/>
        </w:rPr>
      </w:pPr>
    </w:p>
    <w:p>
      <w:pPr>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jc w:val="both"/>
        <w:rPr>
          <w:rFonts w:ascii="Times New Roman" w:hAnsi="Times New Roman" w:cs="Times New Roman"/>
          <w:sz w:val="22"/>
          <w:szCs w:val="22"/>
        </w:rPr>
      </w:pPr>
    </w:p>
    <w:p>
      <w:pPr>
        <w:jc w:val="both"/>
        <w:rPr>
          <w:rFonts w:ascii="Times New Roman" w:hAnsi="Times New Roman" w:cs="Times New Roman"/>
          <w:sz w:val="22"/>
          <w:szCs w:val="22"/>
        </w:rPr>
      </w:pPr>
      <w:r>
        <w:rPr>
          <w:rFonts w:ascii="Times New Roman" w:hAnsi="Times New Roman" w:cs="Times New Roman"/>
          <w:sz w:val="22"/>
          <w:szCs w:val="22"/>
        </w:rPr>
        <w:t>Figure 3 and Figure 4 shows the reason with same color bandwidth and different spatial bandwidth. Increasing the spatial bandwidth means increasing the radius of the region of interest, which can be observed in the figures that Figure 3 have less modes and segments than Figure 4.</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403725" cy="1997075"/>
            <wp:effectExtent l="0" t="0" r="15875" b="9525"/>
            <wp:docPr id="5" name="图片 5" descr="Q5S10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5S10C5"/>
                    <pic:cNvPicPr>
                      <a:picLocks noChangeAspect="1"/>
                    </pic:cNvPicPr>
                  </pic:nvPicPr>
                  <pic:blipFill>
                    <a:blip r:embed="rId6"/>
                    <a:srcRect l="10816" t="19314" r="5559" b="25110"/>
                    <a:stretch>
                      <a:fillRect/>
                    </a:stretch>
                  </pic:blipFill>
                  <pic:spPr>
                    <a:xfrm>
                      <a:off x="0" y="0"/>
                      <a:ext cx="4403725" cy="1997075"/>
                    </a:xfrm>
                    <a:prstGeom prst="rect">
                      <a:avLst/>
                    </a:prstGeom>
                  </pic:spPr>
                </pic:pic>
              </a:graphicData>
            </a:graphic>
          </wp:inline>
        </w:drawing>
      </w:r>
    </w:p>
    <w:p>
      <w:pPr>
        <w:jc w:val="center"/>
        <w:rPr>
          <w:sz w:val="22"/>
          <w:szCs w:val="22"/>
        </w:rPr>
      </w:pPr>
      <w:r>
        <w:rPr>
          <w:sz w:val="22"/>
          <w:szCs w:val="22"/>
        </w:rPr>
        <w:t xml:space="preserve">Figure </w:t>
      </w:r>
      <w:r>
        <w:rPr>
          <w:sz w:val="22"/>
          <w:szCs w:val="22"/>
        </w:rPr>
        <w:t>3</w:t>
      </w:r>
      <w:r>
        <w:rPr>
          <w:sz w:val="22"/>
          <w:szCs w:val="22"/>
        </w:rPr>
        <w:t xml:space="preserve">. Segmentation result with </w:t>
      </w:r>
      <w:r>
        <w:rPr>
          <w:sz w:val="22"/>
          <w:szCs w:val="22"/>
        </w:rPr>
        <w:t>spatial_bandwidth</w:t>
      </w:r>
      <w:r>
        <w:rPr>
          <w:sz w:val="22"/>
          <w:szCs w:val="22"/>
        </w:rPr>
        <w:t xml:space="preserve"> = </w:t>
      </w:r>
      <w:r>
        <w:rPr>
          <w:sz w:val="22"/>
          <w:szCs w:val="22"/>
        </w:rPr>
        <w:t>10 and color_bandwidth = 5</w:t>
      </w:r>
    </w:p>
    <w:p>
      <w:pPr>
        <w:jc w:val="center"/>
        <w:rPr>
          <w:sz w:val="22"/>
          <w:szCs w:val="22"/>
        </w:rPr>
      </w:pPr>
      <w:r>
        <w:rPr>
          <w:rFonts w:ascii="Times New Roman" w:hAnsi="Times New Roman" w:cs="Times New Roman"/>
          <w:sz w:val="22"/>
          <w:szCs w:val="22"/>
        </w:rPr>
        <w:drawing>
          <wp:inline distT="0" distB="0" distL="114300" distR="114300">
            <wp:extent cx="4445000" cy="2007870"/>
            <wp:effectExtent l="0" t="0" r="0" b="24130"/>
            <wp:docPr id="8" name="图片 8" descr="Q5S5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5S5C15"/>
                    <pic:cNvPicPr>
                      <a:picLocks noChangeAspect="1"/>
                    </pic:cNvPicPr>
                  </pic:nvPicPr>
                  <pic:blipFill>
                    <a:blip r:embed="rId7"/>
                    <a:srcRect l="10105" t="20710" r="5487" b="23414"/>
                    <a:stretch>
                      <a:fillRect/>
                    </a:stretch>
                  </pic:blipFill>
                  <pic:spPr>
                    <a:xfrm>
                      <a:off x="0" y="0"/>
                      <a:ext cx="4445000" cy="2007870"/>
                    </a:xfrm>
                    <a:prstGeom prst="rect">
                      <a:avLst/>
                    </a:prstGeom>
                  </pic:spPr>
                </pic:pic>
              </a:graphicData>
            </a:graphic>
          </wp:inline>
        </w:drawing>
      </w:r>
    </w:p>
    <w:p>
      <w:pPr>
        <w:jc w:val="center"/>
        <w:rPr>
          <w:sz w:val="22"/>
          <w:szCs w:val="22"/>
        </w:rPr>
      </w:pPr>
      <w:r>
        <w:rPr>
          <w:sz w:val="22"/>
          <w:szCs w:val="22"/>
        </w:rPr>
        <w:t xml:space="preserve">Figure </w:t>
      </w:r>
      <w:r>
        <w:rPr>
          <w:sz w:val="22"/>
          <w:szCs w:val="22"/>
        </w:rPr>
        <w:t>4</w:t>
      </w:r>
      <w:r>
        <w:rPr>
          <w:sz w:val="22"/>
          <w:szCs w:val="22"/>
        </w:rPr>
        <w:t xml:space="preserve">. Segmentation result with spatial_bandwidth = </w:t>
      </w:r>
      <w:r>
        <w:rPr>
          <w:sz w:val="22"/>
          <w:szCs w:val="22"/>
        </w:rPr>
        <w:t>5</w:t>
      </w:r>
      <w:r>
        <w:rPr>
          <w:sz w:val="22"/>
          <w:szCs w:val="22"/>
        </w:rPr>
        <w:t xml:space="preserve"> and color_bandwidth = 5</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Comparing different color bandwidth, Figure 5 and Figure 6 shows that increasing color bandwidth decreases modes for different colors and generates less segments.</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363085" cy="1997710"/>
            <wp:effectExtent l="0" t="0" r="5715" b="8890"/>
            <wp:docPr id="7" name="图片 7" descr="Q5S5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5S5C05"/>
                    <pic:cNvPicPr>
                      <a:picLocks noChangeAspect="1"/>
                    </pic:cNvPicPr>
                  </pic:nvPicPr>
                  <pic:blipFill>
                    <a:blip r:embed="rId8"/>
                    <a:srcRect l="10105" t="19738" r="7042" b="24669"/>
                    <a:stretch>
                      <a:fillRect/>
                    </a:stretch>
                  </pic:blipFill>
                  <pic:spPr>
                    <a:xfrm>
                      <a:off x="0" y="0"/>
                      <a:ext cx="4363085" cy="1997710"/>
                    </a:xfrm>
                    <a:prstGeom prst="rect">
                      <a:avLst/>
                    </a:prstGeom>
                  </pic:spPr>
                </pic:pic>
              </a:graphicData>
            </a:graphic>
          </wp:inline>
        </w:drawing>
      </w:r>
    </w:p>
    <w:p>
      <w:pPr>
        <w:jc w:val="center"/>
        <w:rPr>
          <w:sz w:val="22"/>
          <w:szCs w:val="22"/>
        </w:rPr>
      </w:pPr>
      <w:r>
        <w:rPr>
          <w:sz w:val="22"/>
          <w:szCs w:val="22"/>
        </w:rPr>
        <w:t xml:space="preserve">Figure </w:t>
      </w:r>
      <w:r>
        <w:rPr>
          <w:sz w:val="22"/>
          <w:szCs w:val="22"/>
        </w:rPr>
        <w:t>5</w:t>
      </w:r>
      <w:r>
        <w:rPr>
          <w:sz w:val="22"/>
          <w:szCs w:val="22"/>
        </w:rPr>
        <w:t xml:space="preserve">. Segmentation result with spatial_bandwidth = </w:t>
      </w:r>
      <w:r>
        <w:rPr>
          <w:sz w:val="22"/>
          <w:szCs w:val="22"/>
        </w:rPr>
        <w:t>5</w:t>
      </w:r>
      <w:r>
        <w:rPr>
          <w:sz w:val="22"/>
          <w:szCs w:val="22"/>
        </w:rPr>
        <w:t xml:space="preserve"> and color_bandwidth = </w:t>
      </w:r>
      <w:r>
        <w:rPr>
          <w:sz w:val="22"/>
          <w:szCs w:val="22"/>
        </w:rPr>
        <w:t>0.</w:t>
      </w:r>
      <w:r>
        <w:rPr>
          <w:sz w:val="22"/>
          <w:szCs w:val="22"/>
        </w:rPr>
        <w:t>5</w:t>
      </w:r>
    </w:p>
    <w:p>
      <w:pPr>
        <w:jc w:val="cente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338955" cy="1997710"/>
            <wp:effectExtent l="0" t="0" r="4445" b="8890"/>
            <wp:docPr id="6" name="图片 6" descr="Q5S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5S5C5"/>
                    <pic:cNvPicPr>
                      <a:picLocks noChangeAspect="1"/>
                    </pic:cNvPicPr>
                  </pic:nvPicPr>
                  <pic:blipFill>
                    <a:blip r:embed="rId9"/>
                    <a:srcRect l="11009" t="18714" r="6596" b="25694"/>
                    <a:stretch>
                      <a:fillRect/>
                    </a:stretch>
                  </pic:blipFill>
                  <pic:spPr>
                    <a:xfrm>
                      <a:off x="0" y="0"/>
                      <a:ext cx="4338955" cy="1997710"/>
                    </a:xfrm>
                    <a:prstGeom prst="rect">
                      <a:avLst/>
                    </a:prstGeom>
                  </pic:spPr>
                </pic:pic>
              </a:graphicData>
            </a:graphic>
          </wp:inline>
        </w:drawing>
      </w:r>
    </w:p>
    <w:p>
      <w:pPr>
        <w:jc w:val="center"/>
        <w:rPr>
          <w:sz w:val="22"/>
          <w:szCs w:val="22"/>
        </w:rPr>
      </w:pPr>
      <w:r>
        <w:rPr>
          <w:sz w:val="22"/>
          <w:szCs w:val="22"/>
        </w:rPr>
        <w:t xml:space="preserve">Figure </w:t>
      </w:r>
      <w:r>
        <w:rPr>
          <w:sz w:val="22"/>
          <w:szCs w:val="22"/>
        </w:rPr>
        <w:t>6</w:t>
      </w:r>
      <w:r>
        <w:rPr>
          <w:sz w:val="22"/>
          <w:szCs w:val="22"/>
        </w:rPr>
        <w:t xml:space="preserve">. Segmentation result with spatial_bandwidth = </w:t>
      </w:r>
      <w:r>
        <w:rPr>
          <w:sz w:val="22"/>
          <w:szCs w:val="22"/>
        </w:rPr>
        <w:t>5</w:t>
      </w:r>
      <w:r>
        <w:rPr>
          <w:sz w:val="22"/>
          <w:szCs w:val="22"/>
        </w:rPr>
        <w:t xml:space="preserve"> and color_bandwidth = </w:t>
      </w:r>
      <w:r>
        <w:rPr>
          <w:sz w:val="22"/>
          <w:szCs w:val="22"/>
        </w:rPr>
        <w:t>1</w:t>
      </w:r>
      <w:r>
        <w:rPr>
          <w:sz w:val="22"/>
          <w:szCs w:val="22"/>
        </w:rPr>
        <w:t>5</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6</w:t>
      </w:r>
      <w:r>
        <w:rPr>
          <w:sz w:val="22"/>
          <w:szCs w:val="22"/>
        </w:rPr>
        <w:t xml:space="preserve">: What kind of similarities and differences do you see between K-means and mean-shift segmentation?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r>
        <w:rPr>
          <w:rFonts w:ascii="Times New Roman" w:hAnsi="Times New Roman" w:cs="Times New Roman"/>
          <w:sz w:val="22"/>
          <w:szCs w:val="22"/>
        </w:rPr>
        <w:t>Similarities: They both consider color for segmentation.</w:t>
      </w:r>
    </w:p>
    <w:p>
      <w:pPr>
        <w:rPr>
          <w:rFonts w:ascii="Times New Roman" w:hAnsi="Times New Roman" w:cs="Times New Roman"/>
          <w:sz w:val="22"/>
          <w:szCs w:val="22"/>
        </w:rPr>
      </w:pPr>
      <w:r>
        <w:rPr>
          <w:rFonts w:ascii="Times New Roman" w:hAnsi="Times New Roman" w:cs="Times New Roman"/>
          <w:sz w:val="22"/>
          <w:szCs w:val="22"/>
        </w:rPr>
        <w:t xml:space="preserve">Differences: </w:t>
      </w:r>
      <w:r>
        <w:rPr>
          <w:rFonts w:ascii="Times New Roman" w:hAnsi="Times New Roman" w:cs="Times New Roman"/>
          <w:sz w:val="22"/>
          <w:szCs w:val="22"/>
        </w:rPr>
        <w:tab/>
        <w:t>1. Mean-shift takes spatial information in consideration.</w:t>
      </w:r>
    </w:p>
    <w:p>
      <w:pPr>
        <w:ind w:left="720" w:leftChars="0" w:firstLine="720" w:firstLineChars="0"/>
        <w:rPr>
          <w:rFonts w:ascii="Times New Roman" w:hAnsi="Times New Roman" w:cs="Times New Roman"/>
          <w:sz w:val="22"/>
          <w:szCs w:val="22"/>
        </w:rPr>
      </w:pPr>
      <w:r>
        <w:rPr>
          <w:rFonts w:ascii="Times New Roman" w:hAnsi="Times New Roman" w:cs="Times New Roman"/>
          <w:sz w:val="22"/>
          <w:szCs w:val="22"/>
        </w:rPr>
        <w:t xml:space="preserve">2. K-means controls number of clusters while mean-shift controls both color </w:t>
      </w:r>
      <w:r>
        <w:rPr>
          <w:rFonts w:ascii="Times New Roman" w:hAnsi="Times New Roman" w:cs="Times New Roman"/>
          <w:sz w:val="22"/>
          <w:szCs w:val="22"/>
        </w:rPr>
        <w:tab/>
        <w:t>and spatial bandwidth.</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325620" cy="1878965"/>
            <wp:effectExtent l="0" t="0" r="17780" b="635"/>
            <wp:docPr id="9" name="图片 9" descr="Q7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7R1"/>
                    <pic:cNvPicPr>
                      <a:picLocks noChangeAspect="1"/>
                    </pic:cNvPicPr>
                  </pic:nvPicPr>
                  <pic:blipFill>
                    <a:blip r:embed="rId10"/>
                    <a:srcRect l="10064" t="24151" r="7735" b="28238"/>
                    <a:stretch>
                      <a:fillRect/>
                    </a:stretch>
                  </pic:blipFill>
                  <pic:spPr>
                    <a:xfrm>
                      <a:off x="0" y="0"/>
                      <a:ext cx="4325620" cy="1878965"/>
                    </a:xfrm>
                    <a:prstGeom prst="rect">
                      <a:avLst/>
                    </a:prstGeom>
                  </pic:spPr>
                </pic:pic>
              </a:graphicData>
            </a:graphic>
          </wp:inline>
        </w:drawing>
      </w:r>
    </w:p>
    <w:p>
      <w:pPr>
        <w:pStyle w:val="9"/>
        <w:keepNext w:val="0"/>
        <w:keepLines w:val="0"/>
        <w:widowControl/>
        <w:suppressLineNumbers w:val="0"/>
        <w:jc w:val="center"/>
        <w:rPr>
          <w:rFonts w:asciiTheme="minorHAnsi" w:hAnsiTheme="minorHAnsi" w:eastAsiaTheme="minorEastAsia" w:cstheme="minorBidi"/>
          <w:kern w:val="0"/>
          <w:sz w:val="22"/>
          <w:szCs w:val="22"/>
          <w:lang w:val="en-US" w:eastAsia="en-US" w:bidi="ar-SA"/>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 xml:space="preserve">7.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 xml:space="preserve">4, </w:t>
      </w:r>
      <w:r>
        <w:rPr>
          <w:rFonts w:asciiTheme="minorHAnsi" w:hAnsiTheme="minorHAnsi" w:eastAsiaTheme="minorEastAsia" w:cstheme="minorBidi"/>
          <w:kern w:val="0"/>
          <w:sz w:val="22"/>
          <w:szCs w:val="22"/>
          <w:lang w:val="en-US" w:eastAsia="en-US" w:bidi="ar-SA"/>
        </w:rPr>
        <w:t>min_area = 50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max_depth = 8</w:t>
      </w:r>
    </w:p>
    <w:p>
      <w:pPr>
        <w:pStyle w:val="9"/>
        <w:keepNext w:val="0"/>
        <w:keepLines w:val="0"/>
        <w:widowControl/>
        <w:suppressLineNumbers w:val="0"/>
        <w:jc w:val="center"/>
        <w:rPr>
          <w:rFonts w:asciiTheme="minorHAnsi" w:hAnsiTheme="minorHAnsi" w:eastAsiaTheme="minorEastAsia" w:cstheme="minorBidi"/>
          <w:kern w:val="0"/>
          <w:sz w:val="22"/>
          <w:szCs w:val="22"/>
          <w:lang w:val="en-US" w:eastAsia="en-US" w:bidi="ar-SA"/>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71010" cy="1157605"/>
            <wp:effectExtent l="0" t="0" r="21590" b="10795"/>
            <wp:docPr id="10" name="图片 10" descr="Q7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7R2"/>
                    <pic:cNvPicPr>
                      <a:picLocks noChangeAspect="1"/>
                    </pic:cNvPicPr>
                  </pic:nvPicPr>
                  <pic:blipFill>
                    <a:blip r:embed="rId11"/>
                    <a:srcRect l="10932" t="32959" r="7728" b="36495"/>
                    <a:stretch>
                      <a:fillRect/>
                    </a:stretch>
                  </pic:blipFill>
                  <pic:spPr>
                    <a:xfrm>
                      <a:off x="0" y="0"/>
                      <a:ext cx="4271010" cy="1157605"/>
                    </a:xfrm>
                    <a:prstGeom prst="rect">
                      <a:avLst/>
                    </a:prstGeom>
                  </pic:spPr>
                </pic:pic>
              </a:graphicData>
            </a:graphic>
          </wp:inline>
        </w:drawing>
      </w:r>
    </w:p>
    <w:p>
      <w:pPr>
        <w:pStyle w:val="9"/>
        <w:keepNext w:val="0"/>
        <w:keepLines w:val="0"/>
        <w:widowControl/>
        <w:suppressLineNumbers w:val="0"/>
        <w:jc w:val="center"/>
        <w:rPr>
          <w:rFonts w:asciiTheme="minorHAnsi" w:hAnsiTheme="minorHAnsi" w:eastAsiaTheme="minorEastAsia" w:cstheme="minorBidi"/>
          <w:kern w:val="0"/>
          <w:sz w:val="22"/>
          <w:szCs w:val="22"/>
          <w:lang w:val="en-US" w:eastAsia="en-US" w:bidi="ar-SA"/>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8</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4,</w:t>
      </w:r>
      <w:r>
        <w:rPr>
          <w:rFonts w:asciiTheme="minorHAnsi" w:hAnsiTheme="minorHAnsi" w:eastAsiaTheme="minorEastAsia" w:cstheme="minorBidi"/>
          <w:kern w:val="0"/>
          <w:sz w:val="22"/>
          <w:szCs w:val="22"/>
          <w:lang w:eastAsia="en-US" w:bidi="ar-SA"/>
        </w:rPr>
        <w:t xml:space="preserve">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2</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max_depth = 8</w:t>
      </w:r>
    </w:p>
    <w:p>
      <w:pPr>
        <w:jc w:val="cente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09415" cy="1116330"/>
            <wp:effectExtent l="0" t="0" r="6985" b="1270"/>
            <wp:docPr id="11" name="图片 11" descr="Q7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7R3"/>
                    <pic:cNvPicPr>
                      <a:picLocks noChangeAspect="1"/>
                    </pic:cNvPicPr>
                  </pic:nvPicPr>
                  <pic:blipFill>
                    <a:blip r:embed="rId12"/>
                    <a:srcRect l="11706" t="33613" r="8127" b="36930"/>
                    <a:stretch>
                      <a:fillRect/>
                    </a:stretch>
                  </pic:blipFill>
                  <pic:spPr>
                    <a:xfrm>
                      <a:off x="0" y="0"/>
                      <a:ext cx="4209415" cy="1116330"/>
                    </a:xfrm>
                    <a:prstGeom prst="rect">
                      <a:avLst/>
                    </a:prstGeom>
                  </pic:spPr>
                </pic:pic>
              </a:graphicData>
            </a:graphic>
          </wp:inline>
        </w:drawing>
      </w:r>
    </w:p>
    <w:p>
      <w:pPr>
        <w:pStyle w:val="9"/>
        <w:keepNext w:val="0"/>
        <w:keepLines w:val="0"/>
        <w:widowControl/>
        <w:suppressLineNumbers w:val="0"/>
        <w:jc w:val="center"/>
        <w:rPr>
          <w:rFonts w:asciiTheme="minorHAnsi" w:hAnsiTheme="minorHAnsi" w:eastAsiaTheme="minorEastAsia" w:cstheme="minorBidi"/>
          <w:kern w:val="0"/>
          <w:sz w:val="22"/>
          <w:szCs w:val="22"/>
          <w:lang w:eastAsia="en-US" w:bidi="ar-SA"/>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9</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7</w:t>
      </w:r>
      <w:r>
        <w:rPr>
          <w:rFonts w:asciiTheme="minorHAnsi" w:hAnsiTheme="minorHAnsi" w:eastAsiaTheme="minorEastAsia" w:cstheme="minorBidi"/>
          <w:kern w:val="0"/>
          <w:sz w:val="22"/>
          <w:szCs w:val="22"/>
          <w:lang w:eastAsia="en-US" w:bidi="ar-SA"/>
        </w:rPr>
        <w:t xml:space="preserve">,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2</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xml:space="preserve"> max_depth = </w:t>
      </w:r>
      <w:r>
        <w:rPr>
          <w:rFonts w:asciiTheme="minorHAnsi" w:hAnsiTheme="minorHAnsi" w:eastAsiaTheme="minorEastAsia" w:cstheme="minorBidi"/>
          <w:kern w:val="0"/>
          <w:sz w:val="22"/>
          <w:szCs w:val="22"/>
          <w:lang w:eastAsia="en-US" w:bidi="ar-SA"/>
        </w:rPr>
        <w:t>10</w:t>
      </w:r>
    </w:p>
    <w:p>
      <w:pPr>
        <w:pStyle w:val="9"/>
        <w:keepNext w:val="0"/>
        <w:keepLines w:val="0"/>
        <w:widowControl/>
        <w:suppressLineNumbers w:val="0"/>
        <w:jc w:val="center"/>
        <w:rPr>
          <w:rFonts w:asciiTheme="minorHAnsi" w:hAnsiTheme="minorHAnsi" w:eastAsiaTheme="minorEastAsia" w:cstheme="minorBidi"/>
          <w:kern w:val="0"/>
          <w:sz w:val="22"/>
          <w:szCs w:val="22"/>
          <w:lang w:val="en-US" w:eastAsia="en-US" w:bidi="ar-SA"/>
        </w:rPr>
      </w:pPr>
      <w:r>
        <w:rPr>
          <w:rFonts w:asciiTheme="minorHAnsi" w:hAnsiTheme="minorHAnsi" w:eastAsiaTheme="minorEastAsia" w:cstheme="minorBidi"/>
          <w:kern w:val="0"/>
          <w:sz w:val="22"/>
          <w:szCs w:val="22"/>
          <w:lang w:val="en-US" w:eastAsia="en-US" w:bidi="ar-SA"/>
        </w:rPr>
        <w:drawing>
          <wp:inline distT="0" distB="0" distL="114300" distR="114300">
            <wp:extent cx="4249420" cy="1362710"/>
            <wp:effectExtent l="0" t="0" r="17780" b="8890"/>
            <wp:docPr id="12" name="图片 12" descr="Q7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7R4"/>
                    <pic:cNvPicPr>
                      <a:picLocks noChangeAspect="1"/>
                    </pic:cNvPicPr>
                  </pic:nvPicPr>
                  <pic:blipFill>
                    <a:blip r:embed="rId13"/>
                    <a:srcRect l="11392" t="30295" r="7679" b="33747"/>
                    <a:stretch>
                      <a:fillRect/>
                    </a:stretch>
                  </pic:blipFill>
                  <pic:spPr>
                    <a:xfrm>
                      <a:off x="0" y="0"/>
                      <a:ext cx="4249420" cy="1362710"/>
                    </a:xfrm>
                    <a:prstGeom prst="rect">
                      <a:avLst/>
                    </a:prstGeom>
                  </pic:spPr>
                </pic:pic>
              </a:graphicData>
            </a:graphic>
          </wp:inline>
        </w:drawing>
      </w:r>
    </w:p>
    <w:p>
      <w:pPr>
        <w:pStyle w:val="9"/>
        <w:keepNext w:val="0"/>
        <w:keepLines w:val="0"/>
        <w:widowControl/>
        <w:suppressLineNumbers w:val="0"/>
        <w:jc w:val="center"/>
        <w:rPr>
          <w:rFonts w:asciiTheme="minorHAnsi" w:hAnsiTheme="minorHAnsi" w:eastAsiaTheme="minorEastAsia" w:cstheme="minorBidi"/>
          <w:kern w:val="0"/>
          <w:sz w:val="22"/>
          <w:szCs w:val="22"/>
          <w:lang w:eastAsia="en-US" w:bidi="ar-SA"/>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10</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5</w:t>
      </w:r>
      <w:r>
        <w:rPr>
          <w:rFonts w:asciiTheme="minorHAnsi" w:hAnsiTheme="minorHAnsi" w:eastAsiaTheme="minorEastAsia" w:cstheme="minorBidi"/>
          <w:kern w:val="0"/>
          <w:sz w:val="22"/>
          <w:szCs w:val="22"/>
          <w:lang w:eastAsia="en-US" w:bidi="ar-SA"/>
        </w:rPr>
        <w:t xml:space="preserve">,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1</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xml:space="preserve"> max_depth = </w:t>
      </w:r>
      <w:r>
        <w:rPr>
          <w:rFonts w:asciiTheme="minorHAnsi" w:hAnsiTheme="minorHAnsi" w:eastAsiaTheme="minorEastAsia" w:cstheme="minorBidi"/>
          <w:kern w:val="0"/>
          <w:sz w:val="22"/>
          <w:szCs w:val="22"/>
          <w:lang w:eastAsia="en-US" w:bidi="ar-SA"/>
        </w:rPr>
        <w:t>8</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 xml:space="preserve">The ideal parameters vary depending on the input image. Ncuts_thresh controls the maximum allowed value </w:t>
      </w:r>
      <w:r>
        <w:rPr>
          <w:rFonts w:hint="default" w:ascii="Times New Roman" w:hAnsi="Times New Roman" w:cs="Times New Roman"/>
          <w:sz w:val="22"/>
          <w:szCs w:val="22"/>
        </w:rPr>
        <w:t>for a cut to take place which means it controls how similar subareas will be generated, min_area controls the minimum size of a segment and max_depth that limits the depth of recursion. Thus, for more complex images like the tigers, we have to increase ncuts_thresh and max_depth together with decreasing min_area to get a nice segmentation.</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29735" cy="1301115"/>
            <wp:effectExtent l="0" t="0" r="12065" b="19685"/>
            <wp:docPr id="15" name="图片 15" descr="Q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8D6"/>
                    <pic:cNvPicPr>
                      <a:picLocks noChangeAspect="1"/>
                    </pic:cNvPicPr>
                  </pic:nvPicPr>
                  <pic:blipFill>
                    <a:blip r:embed="rId14"/>
                    <a:srcRect l="11621" t="31360" r="8000" b="35672"/>
                    <a:stretch>
                      <a:fillRect/>
                    </a:stretch>
                  </pic:blipFill>
                  <pic:spPr>
                    <a:xfrm>
                      <a:off x="0" y="0"/>
                      <a:ext cx="4229735" cy="1301115"/>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1</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 xml:space="preserve">5,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1</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xml:space="preserve"> max_depth = </w:t>
      </w:r>
      <w:r>
        <w:rPr>
          <w:rFonts w:cstheme="minorBidi"/>
          <w:kern w:val="0"/>
          <w:sz w:val="22"/>
          <w:szCs w:val="22"/>
          <w:lang w:eastAsia="en-US" w:bidi="ar-SA"/>
        </w:rPr>
        <w:t>6</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19575" cy="1270000"/>
            <wp:effectExtent l="0" t="0" r="22225" b="0"/>
            <wp:docPr id="14" name="图片 14" descr="Q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8D8"/>
                    <pic:cNvPicPr>
                      <a:picLocks noChangeAspect="1"/>
                    </pic:cNvPicPr>
                  </pic:nvPicPr>
                  <pic:blipFill>
                    <a:blip r:embed="rId15"/>
                    <a:srcRect l="11621" t="32148" r="8194" b="35672"/>
                    <a:stretch>
                      <a:fillRect/>
                    </a:stretch>
                  </pic:blipFill>
                  <pic:spPr>
                    <a:xfrm>
                      <a:off x="0" y="0"/>
                      <a:ext cx="4219575" cy="127000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2</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 xml:space="preserve">5,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1</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xml:space="preserve"> max_depth = </w:t>
      </w:r>
      <w:r>
        <w:rPr>
          <w:rFonts w:cstheme="minorBidi"/>
          <w:kern w:val="0"/>
          <w:sz w:val="22"/>
          <w:szCs w:val="22"/>
          <w:lang w:eastAsia="en-US" w:bidi="ar-SA"/>
        </w:rPr>
        <w:t>8</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26560" cy="1279525"/>
            <wp:effectExtent l="0" t="0" r="15240" b="15875"/>
            <wp:docPr id="13" name="图片 13" descr="Q8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8D10"/>
                    <pic:cNvPicPr>
                      <a:picLocks noChangeAspect="1"/>
                    </pic:cNvPicPr>
                  </pic:nvPicPr>
                  <pic:blipFill>
                    <a:blip r:embed="rId16"/>
                    <a:srcRect l="11428" t="31891" r="8254" b="35688"/>
                    <a:stretch>
                      <a:fillRect/>
                    </a:stretch>
                  </pic:blipFill>
                  <pic:spPr>
                    <a:xfrm>
                      <a:off x="0" y="0"/>
                      <a:ext cx="4226560" cy="1279525"/>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3</w:t>
      </w:r>
      <w:r>
        <w:rPr>
          <w:rFonts w:asciiTheme="minorHAnsi" w:hAnsiTheme="minorHAnsi" w:eastAsiaTheme="minorEastAsia" w:cstheme="minorBidi"/>
          <w:kern w:val="0"/>
          <w:sz w:val="22"/>
          <w:szCs w:val="22"/>
          <w:lang w:eastAsia="en-US" w:bidi="ar-SA"/>
        </w:rPr>
        <w:t xml:space="preserve">. Normal cut with </w:t>
      </w:r>
      <w:r>
        <w:rPr>
          <w:rFonts w:asciiTheme="minorHAnsi" w:hAnsiTheme="minorHAnsi" w:eastAsiaTheme="minorEastAsia" w:cstheme="minorBidi"/>
          <w:kern w:val="0"/>
          <w:sz w:val="22"/>
          <w:szCs w:val="22"/>
          <w:lang w:val="en-US" w:eastAsia="en-US" w:bidi="ar-SA"/>
        </w:rPr>
        <w:t>ncuts_thresh = 0.</w:t>
      </w:r>
      <w:r>
        <w:rPr>
          <w:rFonts w:asciiTheme="minorHAnsi" w:hAnsiTheme="minorHAnsi" w:eastAsiaTheme="minorEastAsia" w:cstheme="minorBidi"/>
          <w:kern w:val="0"/>
          <w:sz w:val="22"/>
          <w:szCs w:val="22"/>
          <w:lang w:eastAsia="en-US" w:bidi="ar-SA"/>
        </w:rPr>
        <w:t xml:space="preserve">5, </w:t>
      </w:r>
      <w:r>
        <w:rPr>
          <w:rFonts w:asciiTheme="minorHAnsi" w:hAnsiTheme="minorHAnsi" w:eastAsiaTheme="minorEastAsia" w:cstheme="minorBidi"/>
          <w:kern w:val="0"/>
          <w:sz w:val="22"/>
          <w:szCs w:val="22"/>
          <w:lang w:val="en-US" w:eastAsia="en-US" w:bidi="ar-SA"/>
        </w:rPr>
        <w:t xml:space="preserve">min_area = </w:t>
      </w:r>
      <w:r>
        <w:rPr>
          <w:rFonts w:asciiTheme="minorHAnsi" w:hAnsiTheme="minorHAnsi" w:eastAsiaTheme="minorEastAsia" w:cstheme="minorBidi"/>
          <w:kern w:val="0"/>
          <w:sz w:val="22"/>
          <w:szCs w:val="22"/>
          <w:lang w:eastAsia="en-US" w:bidi="ar-SA"/>
        </w:rPr>
        <w:t>1</w:t>
      </w:r>
      <w:r>
        <w:rPr>
          <w:rFonts w:asciiTheme="minorHAnsi" w:hAnsiTheme="minorHAnsi" w:eastAsiaTheme="minorEastAsia" w:cstheme="minorBidi"/>
          <w:kern w:val="0"/>
          <w:sz w:val="22"/>
          <w:szCs w:val="22"/>
          <w:lang w:val="en-US" w:eastAsia="en-US" w:bidi="ar-SA"/>
        </w:rPr>
        <w:t>0</w:t>
      </w:r>
      <w:r>
        <w:rPr>
          <w:rFonts w:asciiTheme="minorHAnsi" w:hAnsiTheme="minorHAnsi" w:eastAsiaTheme="minorEastAsia" w:cstheme="minorBidi"/>
          <w:kern w:val="0"/>
          <w:sz w:val="22"/>
          <w:szCs w:val="22"/>
          <w:lang w:eastAsia="en-US" w:bidi="ar-SA"/>
        </w:rPr>
        <w:t>,</w:t>
      </w:r>
      <w:r>
        <w:rPr>
          <w:rFonts w:asciiTheme="minorHAnsi" w:hAnsiTheme="minorHAnsi" w:eastAsiaTheme="minorEastAsia" w:cstheme="minorBidi"/>
          <w:kern w:val="0"/>
          <w:sz w:val="22"/>
          <w:szCs w:val="22"/>
          <w:lang w:val="en-US" w:eastAsia="en-US" w:bidi="ar-SA"/>
        </w:rPr>
        <w:t xml:space="preserve"> max_depth = </w:t>
      </w:r>
      <w:r>
        <w:rPr>
          <w:rFonts w:cstheme="minorBidi"/>
          <w:kern w:val="0"/>
          <w:sz w:val="22"/>
          <w:szCs w:val="22"/>
          <w:lang w:eastAsia="en-US" w:bidi="ar-SA"/>
        </w:rPr>
        <w:t>10</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As we can see in Figure 11-13, max_depth is the only changed parameter. The subdivisions are less with lower max_depth, but all of the three results show good segmentation.</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9</w:t>
      </w:r>
      <w:r>
        <w:rPr>
          <w:sz w:val="22"/>
          <w:szCs w:val="22"/>
        </w:rPr>
        <w:t xml:space="preserve">: Why does Normalized Cut prefer cuts of approximately equal size? Does this happen in practice?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5263515" cy="294005"/>
            <wp:effectExtent l="0" t="0" r="19685" b="10795"/>
            <wp:docPr id="16" name="334E55B0-647D-440b-865C-3EC943EB4CBC-1" descr="/var/folders/z9/7shnbq2s1m5fd3290k0h0pdh0000gn/T/com.kingsoft.wpsoffice.mac/wpsoffice.KNz422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 descr="/var/folders/z9/7shnbq2s1m5fd3290k0h0pdh0000gn/T/com.kingsoft.wpsoffice.mac/wpsoffice.KNz422wpsoffice"/>
                    <pic:cNvPicPr>
                      <a:picLocks noChangeAspect="1"/>
                    </pic:cNvPicPr>
                  </pic:nvPicPr>
                  <pic:blipFill>
                    <a:blip r:embed="rId17"/>
                    <a:stretch>
                      <a:fillRect/>
                    </a:stretch>
                  </pic:blipFill>
                  <pic:spPr>
                    <a:xfrm>
                      <a:off x="0" y="0"/>
                      <a:ext cx="5263515" cy="294005"/>
                    </a:xfrm>
                    <a:prstGeom prst="rect">
                      <a:avLst/>
                    </a:prstGeom>
                  </pic:spPr>
                </pic:pic>
              </a:graphicData>
            </a:graphic>
          </wp:inline>
        </w:drawing>
      </w:r>
    </w:p>
    <w:p>
      <w:pPr>
        <w:jc w:val="cente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3853180" cy="435610"/>
            <wp:effectExtent l="0" t="0" r="7620" b="21590"/>
            <wp:docPr id="17" name="334E55B0-647D-440b-865C-3EC943EB4CBC-2" descr="/var/folders/z9/7shnbq2s1m5fd3290k0h0pdh0000gn/T/com.kingsoft.wpsoffice.mac/wpsoffice.ZNq422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2" descr="/var/folders/z9/7shnbq2s1m5fd3290k0h0pdh0000gn/T/com.kingsoft.wpsoffice.mac/wpsoffice.ZNq422wpsoffice"/>
                    <pic:cNvPicPr>
                      <a:picLocks noChangeAspect="1"/>
                    </pic:cNvPicPr>
                  </pic:nvPicPr>
                  <pic:blipFill>
                    <a:blip r:embed="rId18"/>
                    <a:stretch>
                      <a:fillRect/>
                    </a:stretch>
                  </pic:blipFill>
                  <pic:spPr>
                    <a:xfrm>
                      <a:off x="0" y="0"/>
                      <a:ext cx="3853180" cy="435610"/>
                    </a:xfrm>
                    <a:prstGeom prst="rect">
                      <a:avLst/>
                    </a:prstGeom>
                  </pic:spPr>
                </pic:pic>
              </a:graphicData>
            </a:graphic>
          </wp:inline>
        </w:drawing>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Since it is a NP-hard problem, in practice, we can not find the optimal solution directly. Thus, this does not happen in practice.</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Increasing radius will take more neighbors into computation, which increases the computation time, gets larger segments, but the color of segments will be strange sometimes.</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The ideal choice of alpha and sigma varies between images. Since alpha and sigma controls the cost between pixels with different color. Larger alpha and sigma lead to smoother segment contour and become more sensitive to color. Different images have different color distribution and object shape, thus the ideal choice differs.</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196080" cy="747395"/>
            <wp:effectExtent l="0" t="0" r="20320" b="14605"/>
            <wp:docPr id="20" name="图片 20" descr="Q11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11R2"/>
                    <pic:cNvPicPr>
                      <a:picLocks noChangeAspect="1"/>
                    </pic:cNvPicPr>
                  </pic:nvPicPr>
                  <pic:blipFill>
                    <a:blip r:embed="rId19"/>
                    <a:srcRect l="11859" t="27269" r="8092" b="28943"/>
                    <a:stretch>
                      <a:fillRect/>
                    </a:stretch>
                  </pic:blipFill>
                  <pic:spPr>
                    <a:xfrm>
                      <a:off x="0" y="0"/>
                      <a:ext cx="4196080" cy="747395"/>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4</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20, sigma = 20</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196080" cy="778510"/>
            <wp:effectExtent l="0" t="0" r="20320" b="8890"/>
            <wp:docPr id="19" name="图片 19" descr="Q11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11R1"/>
                    <pic:cNvPicPr>
                      <a:picLocks noChangeAspect="1"/>
                    </pic:cNvPicPr>
                  </pic:nvPicPr>
                  <pic:blipFill>
                    <a:blip r:embed="rId20"/>
                    <a:srcRect l="11859" t="25446" r="8092" b="28943"/>
                    <a:stretch>
                      <a:fillRect/>
                    </a:stretch>
                  </pic:blipFill>
                  <pic:spPr>
                    <a:xfrm>
                      <a:off x="0" y="0"/>
                      <a:ext cx="4196080" cy="77851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5</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 xml:space="preserve">lpha = </w:t>
      </w:r>
      <w:r>
        <w:rPr>
          <w:rFonts w:ascii="Times New Roman" w:hAnsi="Times New Roman" w:cs="Times New Roman"/>
          <w:sz w:val="22"/>
          <w:szCs w:val="22"/>
        </w:rPr>
        <w:t>1</w:t>
      </w:r>
      <w:r>
        <w:rPr>
          <w:rFonts w:ascii="Times New Roman" w:hAnsi="Times New Roman" w:cs="Times New Roman"/>
          <w:sz w:val="22"/>
          <w:szCs w:val="22"/>
        </w:rPr>
        <w:t xml:space="preserve">0, sigma = </w:t>
      </w:r>
      <w:r>
        <w:rPr>
          <w:rFonts w:ascii="Times New Roman" w:hAnsi="Times New Roman" w:cs="Times New Roman"/>
          <w:sz w:val="22"/>
          <w:szCs w:val="22"/>
        </w:rPr>
        <w:t>1</w:t>
      </w:r>
      <w:r>
        <w:rPr>
          <w:rFonts w:ascii="Times New Roman" w:hAnsi="Times New Roman" w:cs="Times New Roman"/>
          <w:sz w:val="22"/>
          <w:szCs w:val="22"/>
        </w:rPr>
        <w:t>0</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178935" cy="880745"/>
            <wp:effectExtent l="0" t="0" r="12065" b="8255"/>
            <wp:docPr id="21" name="图片 21" descr="Q11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11R3"/>
                    <pic:cNvPicPr>
                      <a:picLocks noChangeAspect="1"/>
                    </pic:cNvPicPr>
                  </pic:nvPicPr>
                  <pic:blipFill>
                    <a:blip r:embed="rId21"/>
                    <a:srcRect l="11981" t="22321" r="8298" b="26079"/>
                    <a:stretch>
                      <a:fillRect/>
                    </a:stretch>
                  </pic:blipFill>
                  <pic:spPr>
                    <a:xfrm>
                      <a:off x="0" y="0"/>
                      <a:ext cx="4178935" cy="880745"/>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6</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 xml:space="preserve">lpha = </w:t>
      </w:r>
      <w:r>
        <w:rPr>
          <w:rFonts w:ascii="Times New Roman" w:hAnsi="Times New Roman" w:cs="Times New Roman"/>
          <w:sz w:val="22"/>
          <w:szCs w:val="22"/>
        </w:rPr>
        <w:t>1</w:t>
      </w:r>
      <w:r>
        <w:rPr>
          <w:rFonts w:ascii="Times New Roman" w:hAnsi="Times New Roman" w:cs="Times New Roman"/>
          <w:sz w:val="22"/>
          <w:szCs w:val="22"/>
        </w:rPr>
        <w:t xml:space="preserve">0, sigma = </w:t>
      </w:r>
      <w:r>
        <w:rPr>
          <w:rFonts w:ascii="Times New Roman" w:hAnsi="Times New Roman" w:cs="Times New Roman"/>
          <w:sz w:val="22"/>
          <w:szCs w:val="22"/>
        </w:rPr>
        <w:t>3</w:t>
      </w:r>
      <w:r>
        <w:rPr>
          <w:rFonts w:ascii="Times New Roman" w:hAnsi="Times New Roman" w:cs="Times New Roman"/>
          <w:sz w:val="22"/>
          <w:szCs w:val="22"/>
        </w:rPr>
        <w:t>0</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12</w:t>
      </w:r>
      <w:r>
        <w:rPr>
          <w:sz w:val="22"/>
          <w:szCs w:val="22"/>
        </w:rPr>
        <w:t xml:space="preserve">: How much can you lower K until the results get considerably worse?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19575" cy="758190"/>
            <wp:effectExtent l="0" t="0" r="22225" b="3810"/>
            <wp:docPr id="27" name="图片 27" descr="Q12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12R1"/>
                    <pic:cNvPicPr>
                      <a:picLocks noChangeAspect="1"/>
                    </pic:cNvPicPr>
                  </pic:nvPicPr>
                  <pic:blipFill>
                    <a:blip r:embed="rId22"/>
                    <a:srcRect l="11339" t="25893" r="8165" b="29688"/>
                    <a:stretch>
                      <a:fillRect/>
                    </a:stretch>
                  </pic:blipFill>
                  <pic:spPr>
                    <a:xfrm>
                      <a:off x="0" y="0"/>
                      <a:ext cx="4219575" cy="75819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7</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20, sigma = 20</w:t>
      </w:r>
      <w:r>
        <w:rPr>
          <w:rFonts w:ascii="Times New Roman" w:hAnsi="Times New Roman" w:cs="Times New Roman"/>
          <w:sz w:val="22"/>
          <w:szCs w:val="22"/>
        </w:rPr>
        <w:t>, k = 3</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10050" cy="786130"/>
            <wp:effectExtent l="0" t="0" r="6350" b="1270"/>
            <wp:docPr id="26" name="图片 26" descr="Q12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12R2"/>
                    <pic:cNvPicPr>
                      <a:picLocks noChangeAspect="1"/>
                    </pic:cNvPicPr>
                  </pic:nvPicPr>
                  <pic:blipFill>
                    <a:blip r:embed="rId23"/>
                    <a:srcRect l="11145" t="25074" r="8540" b="28869"/>
                    <a:stretch>
                      <a:fillRect/>
                    </a:stretch>
                  </pic:blipFill>
                  <pic:spPr>
                    <a:xfrm>
                      <a:off x="0" y="0"/>
                      <a:ext cx="4210050" cy="78613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8</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 xml:space="preserve">lpha = 20, sigma = 20, k = </w:t>
      </w:r>
      <w:r>
        <w:rPr>
          <w:rFonts w:ascii="Times New Roman" w:hAnsi="Times New Roman" w:cs="Times New Roman"/>
          <w:sz w:val="22"/>
          <w:szCs w:val="22"/>
        </w:rPr>
        <w:t>2</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30370" cy="756920"/>
            <wp:effectExtent l="0" t="0" r="11430" b="5080"/>
            <wp:docPr id="25" name="图片 25" descr="Q12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12R3"/>
                    <pic:cNvPicPr>
                      <a:picLocks noChangeAspect="1"/>
                    </pic:cNvPicPr>
                  </pic:nvPicPr>
                  <pic:blipFill>
                    <a:blip r:embed="rId24"/>
                    <a:srcRect l="10951" t="25744" r="8346" b="29911"/>
                    <a:stretch>
                      <a:fillRect/>
                    </a:stretch>
                  </pic:blipFill>
                  <pic:spPr>
                    <a:xfrm>
                      <a:off x="0" y="0"/>
                      <a:ext cx="4230370" cy="75692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asciiTheme="minorHAnsi" w:hAnsiTheme="minorHAnsi" w:eastAsiaTheme="minorEastAsia" w:cstheme="minorBidi"/>
          <w:kern w:val="0"/>
          <w:sz w:val="22"/>
          <w:szCs w:val="22"/>
          <w:lang w:eastAsia="en-US" w:bidi="ar-SA"/>
        </w:rPr>
        <w:t>1</w:t>
      </w:r>
      <w:r>
        <w:rPr>
          <w:rFonts w:cstheme="minorBidi"/>
          <w:kern w:val="0"/>
          <w:sz w:val="22"/>
          <w:szCs w:val="22"/>
          <w:lang w:eastAsia="en-US" w:bidi="ar-SA"/>
        </w:rPr>
        <w:t>9</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10, sigma = 10</w:t>
      </w:r>
      <w:r>
        <w:rPr>
          <w:rFonts w:ascii="Times New Roman" w:hAnsi="Times New Roman" w:cs="Times New Roman"/>
          <w:sz w:val="22"/>
          <w:szCs w:val="22"/>
        </w:rPr>
        <w:t>, k = 3</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20210" cy="793750"/>
            <wp:effectExtent l="0" t="0" r="21590" b="19050"/>
            <wp:docPr id="24" name="图片 24" descr="Q12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12R4"/>
                    <pic:cNvPicPr>
                      <a:picLocks noChangeAspect="1"/>
                    </pic:cNvPicPr>
                  </pic:nvPicPr>
                  <pic:blipFill>
                    <a:blip r:embed="rId25"/>
                    <a:srcRect l="11726" t="24888" r="7765" b="28609"/>
                    <a:stretch>
                      <a:fillRect/>
                    </a:stretch>
                  </pic:blipFill>
                  <pic:spPr>
                    <a:xfrm>
                      <a:off x="0" y="0"/>
                      <a:ext cx="4220210" cy="79375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cstheme="minorBidi"/>
          <w:kern w:val="0"/>
          <w:sz w:val="22"/>
          <w:szCs w:val="22"/>
          <w:lang w:eastAsia="en-US" w:bidi="ar-SA"/>
        </w:rPr>
        <w:t>20</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10, sigma = 10</w:t>
      </w:r>
      <w:r>
        <w:rPr>
          <w:rFonts w:ascii="Times New Roman" w:hAnsi="Times New Roman" w:cs="Times New Roman"/>
          <w:sz w:val="22"/>
          <w:szCs w:val="22"/>
        </w:rPr>
        <w:t>, k = 2</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178935" cy="870585"/>
            <wp:effectExtent l="0" t="0" r="12065" b="18415"/>
            <wp:docPr id="23" name="图片 23" descr="Q12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12R6"/>
                    <pic:cNvPicPr>
                      <a:picLocks noChangeAspect="1"/>
                    </pic:cNvPicPr>
                  </pic:nvPicPr>
                  <pic:blipFill>
                    <a:blip r:embed="rId26"/>
                    <a:srcRect l="11981" t="22768" r="8298" b="26228"/>
                    <a:stretch>
                      <a:fillRect/>
                    </a:stretch>
                  </pic:blipFill>
                  <pic:spPr>
                    <a:xfrm>
                      <a:off x="0" y="0"/>
                      <a:ext cx="4178935" cy="870585"/>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cstheme="minorBidi"/>
          <w:kern w:val="0"/>
          <w:sz w:val="22"/>
          <w:szCs w:val="22"/>
          <w:lang w:eastAsia="en-US" w:bidi="ar-SA"/>
        </w:rPr>
        <w:t>21</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10, sigma = 30</w:t>
      </w:r>
      <w:r>
        <w:rPr>
          <w:rFonts w:ascii="Times New Roman" w:hAnsi="Times New Roman" w:cs="Times New Roman"/>
          <w:sz w:val="22"/>
          <w:szCs w:val="22"/>
        </w:rPr>
        <w:t>, k=3</w:t>
      </w:r>
    </w:p>
    <w:p>
      <w:pPr>
        <w:jc w:val="center"/>
        <w:rPr>
          <w:rFonts w:ascii="Times New Roman" w:hAnsi="Times New Roman" w:cs="Times New Roman"/>
          <w:sz w:val="22"/>
          <w:szCs w:val="22"/>
        </w:rPr>
      </w:pPr>
      <w:r>
        <w:rPr>
          <w:rFonts w:ascii="Times New Roman" w:hAnsi="Times New Roman" w:cs="Times New Roman"/>
          <w:sz w:val="22"/>
          <w:szCs w:val="22"/>
        </w:rPr>
        <w:drawing>
          <wp:inline distT="0" distB="0" distL="114300" distR="114300">
            <wp:extent cx="4202430" cy="902970"/>
            <wp:effectExtent l="0" t="0" r="13970" b="11430"/>
            <wp:docPr id="22" name="图片 22" descr="Q12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12R5"/>
                    <pic:cNvPicPr>
                      <a:picLocks noChangeAspect="1"/>
                    </pic:cNvPicPr>
                  </pic:nvPicPr>
                  <pic:blipFill>
                    <a:blip r:embed="rId27"/>
                    <a:srcRect l="11593" t="21689" r="8237" b="25409"/>
                    <a:stretch>
                      <a:fillRect/>
                    </a:stretch>
                  </pic:blipFill>
                  <pic:spPr>
                    <a:xfrm>
                      <a:off x="0" y="0"/>
                      <a:ext cx="4202430" cy="902970"/>
                    </a:xfrm>
                    <a:prstGeom prst="rect">
                      <a:avLst/>
                    </a:prstGeom>
                  </pic:spPr>
                </pic:pic>
              </a:graphicData>
            </a:graphic>
          </wp:inline>
        </w:drawing>
      </w:r>
    </w:p>
    <w:p>
      <w:pPr>
        <w:jc w:val="center"/>
        <w:rPr>
          <w:rFonts w:ascii="Times New Roman" w:hAnsi="Times New Roman" w:cs="Times New Roman"/>
          <w:sz w:val="22"/>
          <w:szCs w:val="22"/>
        </w:rPr>
      </w:pPr>
      <w:r>
        <w:rPr>
          <w:rFonts w:asciiTheme="minorHAnsi" w:hAnsiTheme="minorHAnsi" w:eastAsiaTheme="minorEastAsia" w:cstheme="minorBidi"/>
          <w:kern w:val="0"/>
          <w:sz w:val="22"/>
          <w:szCs w:val="22"/>
          <w:lang w:val="en-US" w:eastAsia="en-US" w:bidi="ar-SA"/>
        </w:rPr>
        <w:t xml:space="preserve">Figure </w:t>
      </w:r>
      <w:r>
        <w:rPr>
          <w:rFonts w:cstheme="minorBidi"/>
          <w:kern w:val="0"/>
          <w:sz w:val="22"/>
          <w:szCs w:val="22"/>
          <w:lang w:eastAsia="en-US" w:bidi="ar-SA"/>
        </w:rPr>
        <w:t>22</w:t>
      </w:r>
      <w:r>
        <w:rPr>
          <w:rFonts w:asciiTheme="minorHAnsi" w:hAnsiTheme="minorHAnsi" w:eastAsiaTheme="minorEastAsia" w:cstheme="minorBidi"/>
          <w:kern w:val="0"/>
          <w:sz w:val="22"/>
          <w:szCs w:val="22"/>
          <w:lang w:eastAsia="en-US" w:bidi="ar-SA"/>
        </w:rPr>
        <w:t xml:space="preserve">. </w:t>
      </w:r>
      <w:r>
        <w:rPr>
          <w:rFonts w:cstheme="minorBidi"/>
          <w:kern w:val="0"/>
          <w:sz w:val="22"/>
          <w:szCs w:val="22"/>
          <w:lang w:eastAsia="en-US" w:bidi="ar-SA"/>
        </w:rPr>
        <w:t>Graph cut</w:t>
      </w:r>
      <w:r>
        <w:rPr>
          <w:rFonts w:asciiTheme="minorHAnsi" w:hAnsiTheme="minorHAnsi" w:eastAsiaTheme="minorEastAsia" w:cstheme="minorBidi"/>
          <w:kern w:val="0"/>
          <w:sz w:val="22"/>
          <w:szCs w:val="22"/>
          <w:lang w:eastAsia="en-US" w:bidi="ar-SA"/>
        </w:rPr>
        <w:t xml:space="preserve"> with </w:t>
      </w:r>
      <w:r>
        <w:rPr>
          <w:rFonts w:cstheme="minorBidi"/>
          <w:kern w:val="0"/>
          <w:sz w:val="22"/>
          <w:szCs w:val="22"/>
          <w:lang w:eastAsia="en-US" w:bidi="ar-SA"/>
        </w:rPr>
        <w:t>a</w:t>
      </w:r>
      <w:r>
        <w:rPr>
          <w:rFonts w:ascii="Times New Roman" w:hAnsi="Times New Roman" w:cs="Times New Roman"/>
          <w:sz w:val="22"/>
          <w:szCs w:val="22"/>
        </w:rPr>
        <w:t>lpha = 10, sigma = 30</w:t>
      </w:r>
      <w:r>
        <w:rPr>
          <w:rFonts w:ascii="Times New Roman" w:hAnsi="Times New Roman" w:cs="Times New Roman"/>
          <w:sz w:val="22"/>
          <w:szCs w:val="22"/>
        </w:rPr>
        <w:t>, k=2</w:t>
      </w:r>
    </w:p>
    <w:p>
      <w:pPr>
        <w:rPr>
          <w:sz w:val="22"/>
          <w:szCs w:val="22"/>
        </w:rPr>
      </w:pPr>
      <w:r>
        <w:rPr>
          <w:b/>
          <w:sz w:val="22"/>
          <w:szCs w:val="22"/>
        </w:rPr>
        <w:t>Question 13</w:t>
      </w:r>
      <w:r>
        <w:rPr>
          <w:sz w:val="22"/>
          <w:szCs w:val="22"/>
        </w:rPr>
        <w:t xml:space="preserve">: Unlike the earlier method Graph Cut segmentation relies on some input from a user for defining a rectangle. Is the benefit you get of this worth the effort? Motivate!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It definitely helps getting the better result. The earlier methods only generate segments with similar color with/without spatial information, while Graph Cut segmentation is able to identify the object in foreground or background with a defined foreground rectangle. And when the rectangle is well defined without too much background pixels, the segmentation result is almost perfect with a little computation costs.</w:t>
      </w:r>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pPr>
        <w:rPr>
          <w:sz w:val="22"/>
          <w:szCs w:val="22"/>
        </w:rPr>
      </w:pPr>
      <w:r>
        <w:rPr>
          <w:b/>
          <w:sz w:val="22"/>
          <w:szCs w:val="22"/>
        </w:rPr>
        <w:t>Question 14</w:t>
      </w:r>
      <w:r>
        <w:rPr>
          <w:sz w:val="22"/>
          <w:szCs w:val="22"/>
        </w:rPr>
        <w:t xml:space="preserve">: What are the key differences and similarities between the segmentation methods (K-means, Mean-shift, Normalized Cut and energy-based segmentation with Graph Cuts) in this lab? Think carefully!! </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Answers:</w:t>
      </w:r>
    </w:p>
    <w:p>
      <w:pPr>
        <w:rPr>
          <w:rFonts w:ascii="Times New Roman" w:hAnsi="Times New Roman" w:cs="Times New Roman"/>
          <w:sz w:val="22"/>
          <w:szCs w:val="22"/>
        </w:rPr>
      </w:pPr>
    </w:p>
    <w:p>
      <w:pPr>
        <w:rPr>
          <w:rFonts w:ascii="Times New Roman" w:hAnsi="Times New Roman" w:cs="Times New Roman"/>
          <w:sz w:val="22"/>
          <w:szCs w:val="22"/>
        </w:rPr>
      </w:pPr>
      <w:bookmarkStart w:id="0" w:name="_GoBack"/>
      <w:bookmarkEnd w:id="0"/>
    </w:p>
    <w:p>
      <w:pPr>
        <w:rPr>
          <w:rFonts w:ascii="Times New Roman" w:hAnsi="Times New Roman" w:cs="Times New Roman"/>
          <w:sz w:val="22"/>
          <w:szCs w:val="22"/>
        </w:rPr>
      </w:pPr>
      <w:r>
        <w:rPr>
          <w:rFonts w:ascii="Times New Roman" w:hAnsi="Times New Roman" w:cs="Times New Roman"/>
          <w:sz w:val="22"/>
          <w:szCs w:val="22"/>
        </w:rPr>
        <w:t>___________________________________________________________________________</w:t>
      </w:r>
    </w:p>
    <w:p>
      <w:pPr>
        <w:rPr>
          <w:rFonts w:ascii="Times New Roman" w:hAnsi="Times New Roman" w:cs="Times New Roman"/>
          <w:b/>
          <w:sz w:val="22"/>
          <w:szCs w:val="22"/>
        </w:rPr>
      </w:pPr>
    </w:p>
    <w:p/>
    <w:sectPr>
      <w:pgSz w:w="11900" w:h="16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ＭＳ 明朝">
    <w:altName w:val="Hiragino Sans"/>
    <w:panose1 w:val="00000000000000000000"/>
    <w:charset w:val="4E"/>
    <w:family w:val="auto"/>
    <w:pitch w:val="default"/>
    <w:sig w:usb0="00000000" w:usb1="00000000" w:usb2="00000010" w:usb3="00000000" w:csb0="00020000" w:csb1="00000000"/>
  </w:font>
  <w:font w:name="ＭＳ ゴシック">
    <w:altName w:val="Thonburi"/>
    <w:panose1 w:val="00000000000000000000"/>
    <w:charset w:val="4E"/>
    <w:family w:val="auto"/>
    <w:pitch w:val="default"/>
    <w:sig w:usb0="00000000" w:usb1="00000000" w:usb2="00000010" w:usb3="00000000" w:csb0="00020000" w:csb1="00000000"/>
  </w:font>
  <w:font w:name="Arial">
    <w:panose1 w:val="020B0604020202090204"/>
    <w:charset w:val="00"/>
    <w:family w:val="auto"/>
    <w:pitch w:val="default"/>
    <w:sig w:usb0="E0000AFF" w:usb1="00007843" w:usb2="00000001" w:usb3="00000000" w:csb0="400001BF" w:csb1="DFF70000"/>
  </w:font>
  <w:font w:name="ＭＳ 明朝">
    <w:altName w:val="Hiragino Sans"/>
    <w:panose1 w:val="00000000000000000000"/>
    <w:charset w:val="86"/>
    <w:family w:val="auto"/>
    <w:pitch w:val="default"/>
    <w:sig w:usb0="00000000" w:usb1="00000000" w:usb2="00000000" w:usb3="00000000" w:csb0="00000000" w:csb1="00000000"/>
  </w:font>
  <w:font w:name="ＭＳ 明朝">
    <w:altName w:val="Hiragino Sans"/>
    <w:panose1 w:val="00000000000000000000"/>
    <w:charset w:val="86"/>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Thonburi">
    <w:panose1 w:val="00000400000000000000"/>
    <w:charset w:val="00"/>
    <w:family w:val="auto"/>
    <w:pitch w:val="default"/>
    <w:sig w:usb0="01000000" w:usb1="00000000" w:usb2="00000000" w:usb3="00000000" w:csb0="20000193" w:csb1="4D000000"/>
  </w:font>
  <w:font w:name="ＭＳ 明朝">
    <w:altName w:val="Hiragino Sans"/>
    <w:panose1 w:val="00000000000000000000"/>
    <w:charset w:val="00"/>
    <w:family w:val="auto"/>
    <w:pitch w:val="default"/>
    <w:sig w:usb0="00000000" w:usb1="00000000" w:usb2="00000000" w:usb3="00000000" w:csb0="00000000" w:csb1="00000000"/>
  </w:font>
  <w:font w:name="ＭＳ ゴシック">
    <w:altName w:val="苹方-简"/>
    <w:panose1 w:val="00000000000000000000"/>
    <w:charset w:val="00"/>
    <w:family w:val="auto"/>
    <w:pitch w:val="default"/>
    <w:sig w:usb0="00000000" w:usb1="00000000" w:usb2="00000000" w:usb3="00000000" w:csb0="00000000" w:csb1="00000000"/>
  </w:font>
  <w:font w:name="helvetica">
    <w:altName w:val="苹方-简"/>
    <w:panose1 w:val="00000000000000000000"/>
    <w:charset w:val="00"/>
    <w:family w:val="auto"/>
    <w:pitch w:val="default"/>
    <w:sig w:usb0="00000000" w:usb1="00000000" w:usb2="00000000" w:usb3="00000000" w:csb0="00000000" w:csb1="00000000"/>
  </w:font>
  <w:font w:name="CMTT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C0"/>
    <w:rsid w:val="000C4E37"/>
    <w:rsid w:val="0014371C"/>
    <w:rsid w:val="0028670C"/>
    <w:rsid w:val="00453E0C"/>
    <w:rsid w:val="004F7F46"/>
    <w:rsid w:val="00823AF8"/>
    <w:rsid w:val="00923F8B"/>
    <w:rsid w:val="00AC3A98"/>
    <w:rsid w:val="00B01437"/>
    <w:rsid w:val="00BE05C0"/>
    <w:rsid w:val="4E6F87D2"/>
    <w:rsid w:val="5B84453F"/>
    <w:rsid w:val="6AE353B7"/>
    <w:rsid w:val="8DAE77B3"/>
    <w:rsid w:val="BBFF0220"/>
    <w:rsid w:val="BDA93901"/>
    <w:rsid w:val="D6FFBBBD"/>
    <w:rsid w:val="F7DFEA2A"/>
    <w:rsid w:val="F7F2A11D"/>
    <w:rsid w:val="FDF99D23"/>
    <w:rsid w:val="FEF3146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3">
    <w:name w:val="Title"/>
    <w:basedOn w:val="1"/>
    <w:next w:val="1"/>
    <w:link w:val="7"/>
    <w:qFormat/>
    <w:uiPriority w:val="10"/>
    <w:pPr>
      <w:pBdr>
        <w:bottom w:val="single" w:color="4F81BD" w:themeColor="accent1" w:sz="8" w:space="4"/>
      </w:pBdr>
      <w:spacing w:after="300"/>
      <w:contextualSpacing/>
    </w:pPr>
    <w:rPr>
      <w:rFonts w:asciiTheme="majorHAnsi" w:hAnsiTheme="majorHAnsi" w:eastAsiaTheme="majorEastAsia" w:cstheme="majorBidi"/>
      <w:color w:val="17375E" w:themeColor="text2" w:themeShade="BF"/>
      <w:spacing w:val="5"/>
      <w:kern w:val="28"/>
      <w:sz w:val="52"/>
      <w:szCs w:val="52"/>
    </w:rPr>
  </w:style>
  <w:style w:type="table" w:styleId="6">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7">
    <w:name w:val="Title Char"/>
    <w:basedOn w:val="4"/>
    <w:link w:val="3"/>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8">
    <w:name w:val="s1"/>
    <w:basedOn w:val="4"/>
    <w:uiPriority w:val="0"/>
    <w:rPr>
      <w:color w:val="3C763D"/>
    </w:rPr>
  </w:style>
  <w:style w:type="paragraph" w:customStyle="1" w:styleId="9">
    <w:name w:val="p1"/>
    <w:basedOn w:val="1"/>
    <w:uiPriority w:val="0"/>
    <w:pPr>
      <w:spacing w:before="0" w:beforeAutospacing="0" w:after="0" w:afterAutospacing="0"/>
      <w:ind w:left="0" w:right="0"/>
      <w:jc w:val="left"/>
    </w:pPr>
    <w:rPr>
      <w:rFonts w:ascii="helvetica" w:hAnsi="helvetica" w:eastAsia="helvetica" w:cs="helvetica"/>
      <w:kern w:val="0"/>
      <w:sz w:val="20"/>
      <w:szCs w:val="20"/>
      <w:lang w:val="en-US" w:eastAsia="zh-CN" w:bidi="ar"/>
    </w:rPr>
  </w:style>
  <w:style w:type="character" w:customStyle="1" w:styleId="10">
    <w:name w:val="s2"/>
    <w:basedOn w:val="4"/>
    <w:uiPriority w:val="0"/>
    <w:rPr>
      <w:color w:val="000000"/>
    </w:rPr>
  </w:style>
  <w:style w:type="paragraph" w:customStyle="1" w:styleId="11">
    <w:name w:val="p2"/>
    <w:basedOn w:val="1"/>
    <w:uiPriority w:val="0"/>
    <w:pPr>
      <w:spacing w:before="0" w:beforeAutospacing="0" w:after="0" w:afterAutospacing="0"/>
      <w:ind w:left="0" w:right="0"/>
      <w:jc w:val="left"/>
    </w:pPr>
    <w:rPr>
      <w:rFonts w:hint="default" w:ascii="helvetica" w:hAnsi="helvetica" w:eastAsia="helvetica" w:cs="helvetica"/>
      <w:color w:val="3C763D"/>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RtTjFkQ2hCTEVJcFBWeG1jbUZqZTJOMWRDaEJMRUlwZlh0aGMzTnZZeWhCTEZZcGZTdGNabkpoWTN0amRYUW9RU3hDS1gxN1lYTnpiMk1vUWl4V0tYMEtQVnhtY21GamUyTjFkQ2hCTEVJcGZYdGhjM052WXloQkxGWXBmU3RjWm5KaFkzdGpkWFFvUVN4Q0tYMTdZWE56YjJNb1Zpa3RZWE56YjJNb1FTeFdLU3RqZFhRb1FTeENLWDBnWEYwPSIsCiAgICJMYXRleEltZ0Jhc2U2NCIgOiAiaVZCT1J3MEtHZ29BQUFBTlNVaEVVZ0FBRGJRQUFBREVCQU1BQUFBUFZWdkhBQUFBTUZCTVZFWC8vLzhBQUFBQUFBQUFBQUFBQUFBQUFBQUFBQUFBQUFBQUFBQUFBQUFBQUFBQUFBQUFBQUFBQUFBQUFBQUFBQUF2M2FCN0FBQUFEM1JTVGxNQXplL2RSQkF5ZG9tWnE3c2lWR2FaQm05QkFBQUFDWEJJV1hNQUFBN0VBQUFPeEFHVkt3NGJBQUFnQUVsRVFWUjRBZTI5Zll3a3lYVW5salBkMVYvVEg3T2thRXNVejlXYUZTVWNSYkdHdTZRRlVnZFdnWlI5b2lTZ1dyT0U5MHppV0UxQ01FNjRQMnBJZzhLSkpGQU53aWRvY1JCcUtGczRMa21oV2hRdGdhS2dhcE1RZUNKNFYyVmFBRThTNEI1S01HQ2RENmcrSGdUd1RBTTkwNjNWY1hkbk4vMkx5SXlJRjVHUlg5V1psWmsxV1g5VVJyejR5SGkvZUJFdjRzVkhPazc5V3dRQ08yL0w2UzNmUE1zcDQveXp6UTJUN2Jma1gvZzgzNUFiTUJVV2xqenhMamp2ditya1U0Q3FONE44VUtsenpSaUIwWnN6emxCa3QvS3ljRlh1bVJzbVR2dWtjbURRQXVjR1RJV0ZoZUt6WE83TmkybE9ERlc4R2VTRVNwMXRwZ2hzdVlkaCtmM3lVVmhJSW5xai9icEU4Y29YS1Q5TW5HY2VIcFNQMzhRbHlnK1k2Z3BMWXZDcUYzSDhkMkZsWHZ0TVdFZ3llcldiUVRJZTYxZ0ZJekQ1MjdBQ2JMdWhRV0ZKZFBvM0x5dmFqZWVJeVhicjdUcElsZkxsQ0V4bGhhVlNGWmlxc0RmY1RsajgwL0Nnc0NRYXZkck5RR09sOXBRVWdXdnVXVmpKYnJpdmhnVWxvNis1MWV6Rzg4VEU2VmRWMzZQTzh3U21xc0tTckNsVU1sWXp2UDFQd3J1TlpLeFd1UmtrNDdDT1ZUQUM0KytIRm1EbWhvZkpSTC9wYXIrTHQvNzJWSVk1czRmS1hTRlhycGpzdURjckJJVmUxRnlCcWFpdzZBZ3RrMi9MUFFwalo4Y05ENU5wSXJ1R0tqY0R5V0h0S0RFQ0cyNzR0b2FXKzFKOHlUWEZ4ajJYWnpMVmhuc3MzZFZ4NUl1Sk0weUFham5CeWhlWWFncExPV3NxazFJTnc3ZUJYWGNUdE96SXJxSEN6U0FUY090TThrYWc2NFl1aDIyNGJyaHN5M0w5MzUvOTM1Z0lYM3pwZWY1am5vdjdNclQ5bjZXek9vNmNNVmx4NzFZSEM2MmtPUU5UU1dIUkFGb3F6NnI3UWlnL1F6ZGlTQ3hTUlhjTjFXMEdnci82V1dZRUdxMXdjL3FwNjE0bUtqdDBvREt5ZmJCRk5lSnArUGJMUkZrWEVTbHZUTGJkMEgxblJiQ2IvSjE1QTFORllVbU9YdVZpM2dsZlR0dEdpNytkaEtHSXJxR3l6U0FKMzNXY3doRzRwblJTb0N3VHpMOENSQnRoRjRMZWtRRmJWTkd0SjJzQk1uRVpISGxqNGd5U2pSaktnSVZXaHJ5QnFhS3dhQUF0bDZjWnZsQitBMjE4UHdtM0VWMURaWnRCRXI3ck9JdEg0UDJYSGZyU2MzZEt2ZFM5Q3ZGMUtTSFV2YWxISEx0a2phNlZZQ2RLYU1ZTENsZzBKdGNUTE1FdmlQWG8xeXdhbUNvSVN6UmlWUTV0ak45R2k3L3JQcUplemQxRmkzK2dVVUk4VVYxRFpacEJDRzgxdVZ3SXREV1JiTGd2aGhadmhhbTJnOUJnRW9DWWRGSHVEdExkRjhIbkZiQklMaHFUM2FwWUpCY05UQldFUlFqMjhqM1JqQ2xUUGZjZTlXcnVOcHA0K0VJY2lSclZOVlNtR1JCK2FtZHBFY0NtWFNxU1c1cFBML1VBNHB0TUwvVmNsKzRXWWZiMTJ5S3ZsUWlMcDRoVDhIUGhtRGp0Y0ZOUHdWaG9yMTg0TUJVUUZnMmc1ZkxNOUpIc09IeGN1NDRXbm14NDFvdm9HcXJTREphcmxwZVdHeGpKcGRZQmsvM3drVm5EL1RUa3Q1TUVpWmt1NTJ0VTduZmNWNUprVVdTY2hXUGl6TlNzdGtqRzQ5NjljR0FxSUN4eG1GVTRmS0x0R2x1TE1PajBYbXk2eVc0cWl1b2FxdElNS2x5bGoxUFI5MXhObVUzQ1IyWmI3Z2Vnb3M2U2dEUFNEZThOcEZPenVIYXlyU2hKM3BOVG5NVmpzcEpzRFQ0bmZoTm51M2hneWk4c2ljR3JYa1JYVTJZM0lndzY0eGNtYnJLYmlpSzdob28wZytyVjVHTlo0ajVaQm5PY3FKRlo5MVcyQkh5VUJLVzJjY2dGNmRRUzNxRDBwN2dXajhrNlVmMUpBQzRvenVLQktiK3dGRlFWQzNndGpDM1V3QkpoMEZsMXo2Q3lFdTBQaSt3YUt0SU1Gb0I5L1lxckl6RFE3T2szSWd6bTdkdHN6U3g4SlZtVmhjM1M3aXF2NDdUb0ZzbGU2V2NvaThla2tmQlVCUVcxQVBmaWdTbS9zQlJRRFF0NkpSYlE2REw4Skh5ZGZlWFNHZExSYTNnQm83dUdpalNEY1BicWtCSWhvTnZUZTlyQ20xYk1kZmVRblVrNTBZaDJEM1liNk0wQWZqV2syOUxHZ3ZZY2lxVXVIaE5uWEluRnRzVURVMzVoS1ZaVTgzeTd2ckxhMEJiZTlQY08vczQ1MXpkRjYrSEtGOTAxVktRWktIWnFWNGtSMEFkYmczQ0RZKzhsaHgxc3U1bUFGK1BzaXNPdUtsQjNuS3k2WmQ4T3VIaE1uRzRpWUJOZ24ydVV4UU5UZm1ISkZmQkNNOS9UYkRUclpIUnFGS3VCNnlPN2JxSm1IZDAxVktRWkdPelgzbElpWU5qVDIrRUh0c2N2WUNYT1RXUk1OTTZ1T0d5MjkwaXg3NGEvUkVVcTBGVUVKbnNVb0FKNWozeDFFY0NVWFZnaUFhdDJZRjliaGw4Smw5QXQ3RDFENUNUYncySzZoa28wZzJyWDZtTlRldDJldmhZKzhsckQ2aGt6bEQ5SUFFMlBib2hFL0d0SVIyWjdrL0NwWVlMTTg0OVNCQ1kzd3NmRStUT2M5QTFGQUZOMllVbUtYUVhqRGJSbCtENXR3am8zZld4L1Jwdlh6bmZyTWFRUDBkUmVhVkNOcnFFU3pVQXlVenZLaklCdVQ5OE03MkN2c1dzT0liNTBZVG1Nc1psK3JNMDVSYnI3S3ZKNStJS2VpbFNncXdoTWRpTldNZ3FFUW45MUVjQ1VYVmgwaEpiS3A2K3Nqc0lIcE0zYmpyT0hObjRRejM1TTExQ0paaERQWlIyakJBamdNMHYzVkRIMndvOWRudjh0b3JVMHc2SktaN2hHeHVSdW90dmhUeU8yWVJvNUZlSXRBaE1zUng0V3dteWFseFlCVE5tRkpRMStGWXZiSWlkMjJMQzJFMUwrWFJZQzJVaXl6aERUTlZTaUdZVEFVSlBMaFFCTTVHUSsxUTIxTnpaYXh5aDRPOW1WQTRoMlF0aGt1NkxJVXB1em90c2tTTXh5T0l2QUJORGVMUWYzRWFVb0FwaXlDMHNFWEJVUDBsZFdzWVVzako4NzdFdTZXRVFMMVgwa1lVelhVSWxtUU5pcG5lVkZZS0NaRVlhaDl2Uk5ibTJZMEoyT29VeVpaMWUrQ2Frbit0UFpjbDhPVFZ1R2dDSXd3YlpuT2hvb0F3ekJNaFFCVE5tRkpZalNzbEQwbGRXTjhHWDRFVnVrZ0xFNndVMUZjVjFESlpyQnNsUndaZmw0OW5kYlQzNXQ2aGYvZTYwM2RheWM2UGIwWnFnOW5hMFVPeEM4SkJNdWRrYmdVTDJ0MGRadk5XQWJKbFhvUWwzbHhRVG5naDRzRkFyOVplVUZwamhoMFJGYUpsL2o0MDlkL1BRbmZZNTJ2M0x4UlN0eitzcnF0ZEJsZUxiQnpNRjQxYmltd1pwblhOZFFjRE93bHJrbWxneUI3N251WmN0OWVjcUw5U0gzRnZsaTJuY2VIakRxRnlDTTR2ZGpQQnJzNmZjOVIrQ2ZyUlE3Q2E4Y1lKZVdrQXgrRWQ0TzhiTXpCSWZVdnpCM2lUSEI1dWtDdjdSZFltQUtFNWFGU2VYQ1g3UTdjZDJuWFBjYi9NVnJ6WXNXanFYNXY5M1c2NWhycXlVNkJtenBQK1JoZSs0ci9Cbjg0eHZNbkdRM0ZjVjFEY1UyZ3lCdk5hVjhDSHpIdmZ3Yngva25MYmI1QTBldFA0L2gwRDIvbEZqNjRrNGx2V0lGRFdPcVF6K1M4ZUFyeFk0em9CZG1HVkdVRnh0NmljVnhEYzJFdHhjVklZbnBRc1hPekZWcVRQYklvZmJNT0U2WVVhbUJLVWhZRWtKWHdXaTdMZmRkQjg3YXA3enhadmZGNmE3YUxqTHpuSHUwYitod0hydWhReSsrd2N5QitWSnB5RkJVWXJ1R0lwdEJhS25yZ0JJaDhDSDM0b3dWWjVQcnFqNEdYSHRTTkNGZXh5enN1ODgvL3p3K1UvTWlIcC94Sm1zWVU3RUF5NCt2RkR2T1ROL3FhSW5JU0QxcXRtd01YZmZIallqdEJJM0FTSktCdDl5WXJKQnBkUWJNcHNtaTNNQVVJeXhwOEt0VzNMV20reFplNGhFekU2d3hPNDBhMFRZOUtkeDlEcDFDMDNYeC8veHZlT3dOd3d6bTNnWXpoKzBWdXhtTFJHelhVR0F6aUMxOEhhRUVDR0FJZGV3Vll3UnhhN1RPMkE0bU1aT0NlTUh2L1hSNytvM1F3MVdqUnp4K0gxWk9rVFQ4MlNYSDJob2Z4ZldSQjBiY2NhSTdUWXhFVi9XV0hKT3RSSmM1WEJVRVcvcVNBMU9Jc05od1doTGFRSXloTnRsOWQzZllCWGh0c1lVSnV6elVoWGo2TXZ3azdERHFwcmZuSDRianNCZ0V1Tml1b2JobVFFcFpPOHVMd01nM01XeC93WVZPMm1KS2JVOTJuVE0xU0dNSExlOHBOcTVMOWFkbzNMWHQ3MHcvaGZ3YVFSYnZVQjFyKzliRWRmK3JRSlJSMkFnd0VETkRRc2t4d2VWNkdUS2JKcXVTQTFPSXNLVEJyMXB4SVdkZWkvL3pGdE5KNHhNVVgxNmZoNm1YV3ZHRlFZZXcxaExxajlDNDg5UzdYWVRkRS92QURBdjRZN3VHNHBwQm9LdzFvWVFJWUM1MnhJdUZiZmV3UmZiWmxBdGE2Y0FyNm9oMG9uMXQ0OGllSnN4ZWJQN3ZyUlI3Vnc0UWNvaXpDYlBsRSt6M05NVDlUZjlmTU5hQUtkd0YvOHFPQ2VaTzB3VkQ0cjJ1N01BVUlTeUZWTVJpWGpyeGR6cHV0MWpUWDJOQ0I2M0V0dS9qQjhVaTFST21ZWFRqaU5DSVhrVHk3MjB3NHpjVnliUWtXSGZHZGcyRk5RTzluTFd2cEFnMHhld0xrZ1R4bkJ5aG5ET3AwTnJraE1wQUtqekd5bW5ZMXY0WjM0M2lxYllwaXhuNWMrbnY4dmQ5alVxU3pNSXZQU0d4c25XV0hSTU1tRHZaY3B3d3Q3SURVNFN3SklTdWd0R3cwSDdDaXcwSFZOc045cTBwaUo2dmxIRHUrcVpnQ2tyR1YzaU1BdlYzVjRSb3p4MGh0c2d2ZnNCS2V3YlgxalVVMWd3MHBtcFBTUkhBMk91TnZHak1TUEFJSTdNRCtFYkNJQWw3dXZwMm1tNVA3eEpMdThaYjY4VHpKcnB5Z0oxZG1mckp0OS9iY2g5MmZJOTg5TVBlSTJOazdpZzlKaGdrbjJYT2RZSU1TdzlNQWNLU0FMYXFSa0Uzd0hvRGJzVkJLKzB6N1FVUjJHY2t2Z0hzaUR2d3B5L0RvMUdmaVJEdGVWMHM0YmZGUG1zdFdQZkVkdzFGTlFPOW5MV3ZwQWljQ3lzams2VGJ6aVlYUHB4eDg0cUxjWkUvQjROZnQ2ZWZreERLMjRaUVZkNVFqd1paM05oblNUNXZBZC9MVXlQV0tWR3VSbEJlM3RKamdtSElVVjdNUitWYmVtQUtFSllvdktvZGhnUHdNT093WDVmdkNCdXhNU3V1Zi9TSHJqTmlPdGpUVEpCSTJHSEpBcitobUtvMVpkYUJPSklRM3pVVTFReGtFV3RIaVJIQXdNZi8xaWNtYU82aHM4ZUVHVnJPbDJtSTF3TlJlc09lUGlTTHlDSUtlNTZLYVY2aUt3ZWcvMTRpcWRHR2ZwUjRtWE5QaTJBRTV1SXRQeVlZWlJ6bnducDBwdVVIWnZIQ0VvMVlwVVA3MHVMWTR6dEcrQlVOYUtIM1BhNkdjdFVDSy9TU3lzTFFheHg2Y2ZUL2JUa2dHOU1qUDNvazZZdnZHZ3BxQnJLRXRhUE1DTUJxNkdzeG5OT0dWdWt6VFFhbDVDczBpTmROVVh6ZG5nNmpwUmlDaVFqZWM3THYrMkc2a0tLc1J5RytQYnFEMk9IZkllMlFZRGozaE83VnlUbjZ5bzhKMnJTc2xoeUJNTE11UHpDTEZ4WVRveVh5dDZXKzJuVXZPbGlyWUx4Qktma3NOa25ESEdqTDhHajVVeitTOXJnaERUUWp1dENoeFZHZStLNmhvR2FnaWxpN1NvekF1VFNkTzQxZlFEbUg5L0FIb1dJUHozWEVIZmpUN2VtUWNiSndMT0t3WmViN3ZnZXFNSDV1MFRYV2s1dUd2d2pWVm41TUNtclQ1UWVtVm0ycUpWN1ZCYk9pVkVYdm0ySXU5aUxMVWExS1VPMmtMOE5qYUh4Z2UvdE1qS0lkcUVKcXJMRkZabFpRYmZBYzdCb0thZ2JXMHRiRXNpSFFNall6L2Z3VUpaeEpXem5FcXlPS0RDdTdyL0E0SlVTMXlaVmlmdVhBaVVnYzlod3ExY3FqNE5YK01wOUlzWmZrNExlSW5NbXovSmlnVGQvT2hOVjBtWlFmbU1VTFN6b0VxeFFiN1YzN3h2WHFOMUI2dGZpT1ZRdTFESzkvclMxTXRZa05acnlITVpwNUVKbjRycUdnWmhBc2FrMHBId0pzWmhVY1lJM2xjQTNpSllQNzBqN0IrWmpZWjIxeXBaaXQyTVYzd0UyNUt1MkJzNGRFSFEybjY3SXdHamsvVHdVd3dXZGU5L01ESUN6bkNnQ3pjR0VKdzJvSjZBTnRRNy9QRUxUV3Z1ZkVncG8wMnhqTDhMRHZ5RjZEQUNFM21JbDlLU1RNNG96dkdvcHBCcGFpMXFUeUlZQ1JtYitMaEpaTkdSM0M3ZWxPVTZ6SDBaUTQwbkp4Uy95Z3BmYTFRSXNIY2U1U01oYjNEQ3Ztd251ckNtQlNUSnV1QURBTEZ4WXF1MHZtYnRrV2RESDB2T2Z4R2JFTWp5QWJGcWV1NkJsdUlXOXA3TFJGWmJUNHJxR1laaEJXM3BwZUtnVDZodEdCRjA0WkhTQmVZcjhqRG5QcmxrRzdhc09BamY0ZXhIRExabmFITkE1R2hZWSt4TjRGR2lGL2R3VXdjZHJXY1VYTzJGUUFtSVVMUzg2UUY1ZzlabUw2cUpPWFpTYU5LbnRrazVpeERCK2kyaWJJa2Z4aWVFdlFOUlRUREdMS1hRZVhBNEdoc1ZUTFN3VkIzZmVLRjJGUEQ1bTFkVi8rQS9tREdHdnJ3QmFXWWRYUUZSY2pTRHNIVDdEd2dYZ0ZNQ2xtdUZvQllCWXVMQmFaWGhJU2E0blRBQzhUT2R2cVNpWEhEN3Y1Y3ptZXdLN2FWdDJ2eTY1aGJNMWNlMXVDcnFHWVpxQ1ZzdmFVRllHMjFHS2toRDFwZElCNHlYa1h6a2ZLRFU0c3NuMnRyWDJpTW1yUisxTVZtYnJRQ1BUbFpIWmlRTmVIMS9YSklrMmRqN3NDbUtCTjM4NkgrYWhjS3dETXdvVWxDcTlxaDJFQ0hMUVo0dkFyM3ljSjFqRFFrUXllNnN2dzlyVzJGZExTWWR2V3JUVXlLK2xJMERVVTB3eGtDV3RIaVJGZ2wyc2RCOHAzTHNVTzRuVlRCR012c0RhZHN1NlFYS2NEdmFhaERFVk81TGxuR2tTWlFWSjdEYTQvU1BCcEhKTGxWWjFWd0tTUU5sMEZZQll0TEZjVnRoS25oN29LN3M5SEp5QnUrNmZMOE9neERnZ3I5aDJTQXpKa1JjY2lEd21SaE5TWm9Hc29wQm5RTXRidTBpTEE3TmxuZ2RJcG93UEU2MGdFUTE2MW1ZSlZ0ZlhVMGh5YjE3bXZpdFFoejY1cUtsNE1Kdk1QdE1pTFBxcFVCVXl3QmlxSEhCcFllWHFxQU15aWhTVlB2QXZPRzAwejJIclZXb1cyREQvV2g1OVcxZFpRWFFrL0kydnBlRFNPRTNRTmhUUURyWkMxcDZ3SVlNT0l4UzZnakE0UXI0NG9PMndJOTRTYlBVY3VHWVdKZ1BHK2NQRVlaQk1Lb1JQbk1LaklEQTJLOCtQRWtFR1M1dVdzQWlabzB5ZDU4UithYnhXQVdiU3doSUpWL1lDWk9lcGtMTzNKVGlCcUdkNTZHOGtXTlc4bXVLa29RZGRRU0RPb2ZzMCtGaHl3azBvQlJza2hGWWlYREQ0MVRBaERjbUpUUkZyVnJBeElMUXp6SW9MNWJKclREelFvT3JwRC9KN0ZMbUptazZXL0NwaGd5ZU00UzU0VDVWVUZZQll0TEltQXEyYWtnVG5xWkd6MFpTY1F0UXlQc0U2QTZTNWRxV2Q3UkxTQmNpQTZ0cWtabG9rWjBoeHA4UXBwQmxvSmFrOVpFY0RnS2JpUWhTNU1ySFlaOXZRcDVXT203eXJoUVN2YUlibHpjNDhJVGU2NUE5STZCbVdxeFZ2MFplNVZ3QVRMWGtjYVNJdndWQUdZUlF2TEluQXY2QjBqMDN6Q3lqR1FpMnJHTXJ4bXdjSDgvbjZnMU8yYmhJUTF1emk3QTJJY2tSVDg5a3FqYXlpa0dXaGxxajFsUlFDRHA1Y0RaU09IVkx4amJldDhmQ1d2S1BsVkw0WHQwMWdEc2NiTW84eXM1OEhwKzlqeVRZY1NNQTR6U3hUNlhUaWFMa04zRlRBQmJtY1pzcHdzcXlvQXMyaGhTWVpjSldQQjVuSVNLTGc2MjdybmFSN2VHV0J0Ylo5SDlYb0tYS1FjRk05MWJlV0RHYmVwcWd1OGlOOWwxS0ZrUzlkUVNET2daYXJkcFVVQUU3VGdMaWpzK2ozMlNnelJZZGZFOWZhWnQrVkhYZk50NXIzZ1FscEROekwwYmR1SFdWYnl4K3dTMHNNY2FDUnlDNVlmTUxNWVByVTBHWHVxZ0FsNmhrN0diTWRuVndWZ0ZpMHM4YWhWTnNaQWRnT0VoYmJzTDdwY0JCdThNOEF5L0RHUDFOL25EMmloSSs0Z2Y3MFhpWWNwUDE4YlVpcDFKK2thQ21rR3RKQzF1N1FJUURZMGllTUZoYUFlZVNYMlRaTXpObnJENU4vYk1NVS9Jdy9DWGpEcGx2OVJYaSsxYzJvcUxwK3VIckJxYUNaTVpzc1hMeGV4QnJidEtpSXdoMmNWTUVIRlRITmdQVHJMS2dDemFHR0pScXpTb1RQYmFsaExqbWNIM0RTNXc0MCthT2hubk5mSmtjZXlKZW40alY2UTk4OE9ranlnaElBN1NkZFFTRE1JbExRbWxCRUJTQmhWYld0Y2VlMEpRUldmc1JuZFJkblJzWG4yOUZQZnJMNWlhQ1hFNlhyS1QzQ0tqTFRqTG9LdW5vanhmZVZ6bkVZN3VQZzNpbWtETkgwVzdpcGdnbVd2TEZoTmwwY1ZnRm0wc0tSRHNGS3hvYS91a1FMM3o1aEhqRy9GdFh1Yi9Oc0FNMytrdFMwR1hPMkF0WEhWTUZHaWF4QUwrdVFseEpta2F5aWtHWkF5MXM0U0k5QnkrYkRMTCtFM2hXcTc3eEVnWHNkd3RRL3hCekhheHdPcnViN0Ezd2hjVnRCbzNlWXh4QitTS3dQNzZ1ZStLT2pxMmFjZnhnQVp5M3p1ajZsZzdwcm94K21NMEJ5OEZjRGtobVgzVHc1SUdGbFdBSmlGQzRzQjBSSjVZYnc1VWV4c3Q4NllSMTNDNEMxbHJQREY5WkhmRld5SmNmTEU3eXRVK2p2R2RqVTBkTFV1Lzk2dmQxUk0zNVdrYXlpbUdRU0tXaFBLaU1DSTlwR04xazFXUnNoMHh5dnJqRitRdXMzdDZkQTZ4NHk2SmlaaXNBWWNlTkhFLzVheEx3cUxkaUluZmkvUGtZZ29ud05qN0RaR2lrTVo2amxhMnVEUkNNekRXd0ZNcm11VDdUeEFzT1ZaQVdBV0xpdzJuSmFEaHJFc0dhbmU4UllPV21MaEcwWWNObUU3M1dmTVR2d1Z1TDZZaUEwQ1U3THhLeXlpK3JYSm9CYkxhcHJ0aHNkSzBqVVUwd3dVRTdXcnhBaWNVc3ZXTTVkY1Y4SEtmZDhyTXVRUHJvMlhtQS9VSS80VW55ZkVTdkFoSTZqZnVXRWxReEpwaG1CN0lRM3BSc0ttMW55Y1gwUWtOWmJ6TXNhU3RGOGE5YUo4WGVYSHhPbFpzTXdYRkpaNytZRlp2TERrajNwUmI0RDkrWUY4ZDZQOWR1NXVDc0hEc0pVMTUrRXhJemQ5MWRTOHkzejQ5YzFtdkV2eTRqSFE4dVhxUlJmTlB0REdFM1FOQlRVRFh2N0g1ZSt2T3Zsd3V2MldmUEpWdVdKSG9pejdhc3NUWHd5aVBCRmwyeFVQTVl2akg5T0ZoMU9ITjBWcXBiYzh5cnE1K01iU0gvbXhtVnZmTVlJQTlFUjBTcmJheGtyYjFFOGdIdENnSmtrRTVmUkVVVHNpNjNKaWdxN2prU2poQXAvbEIyYnh3ckpBK0JmOXFyR1lvZUhGNy9aR3ZiZ1QyUi9aanIxQmFLdkRTalgycUJ1eWdlOHB2Y1hDMlhrNDJXMTRCS1NYTXpXNHplQkVYVU5CemNCajRQSDQzN3lZNXNSbyt5U25qRVcyalpZeXFBLzhaVGYwRDk1cno1L2lOc2Z1UG9zTisrTmRQSFlVcnhOL3h5OExaYjhSblFFeUFqTklIak1IZnN3ZDBGSHM0T1o5THh6LzJ4TjQ3MG12NzlnTkxPbVpNYkwybHg4VDV6eXdscEUxQ0xiOHlnL000b1hGaHRPUzBPNm9kZmgxMFV2MGZkcnVaWXZaSEZlOWcwQURUN1hOM2l3NHYrRmJLSVVmeHMwSHd1MDkyK1RZRWR5Qm9WcVNycUdnWnFBenN0eStzV2xFayt5dWZVWTY1M0k4OC9CZ3JuVEpFM1dGaGNGNWo1eGhUVHhMK2E3N0xhNk5QRE1EN0JOSHlMYkxwM0E4LzZIV3Z6WStDZ0g5WS9yaXRTWVJXYlpCeEo4TXFqanZCdTFRZUwvVmhPOXR3aWVmVzBZcmtRSDVPVXFQQ1liSngvbXhINTV6NllFcFFGakMwYXA2Q05ZUS9ISG5hbHZNc05DTWVZOTAvb2dmczdqbXplRzhPMkJXbGJGalF4K1BQdHZDUlF4YVQvWWh0SFU1MHAzQUxaWTVCR2hKdW9haW1vRW80L0kvYjZncU5aazlEUTh5bzFyOTI3Nk4wQnFZQ1JITHdSMmUwWDl3M3lBeVBQVzB5ZWpIWURBOGM5Yjl2VTFqWmpSWUY5S091RjB5MUZyOUYyM0lwK3Yra044WW5NWjNQd2Q1eHUvMXovOGF5NWVOd3JRcDJlNXpmekJodEhkKzV0Zlo3N092WVo2L0o0cWdudGROMjRZS3lzdFZla3h3ZlA0c0wrYWo4aTA5TUFVSVN4UmVGUThUNTk5M213K25QaXNZNEI3RHVYbHgyR1B0Y25DYjA3ZjRXc1BnRlQ4U1puTktiem5PejM2Vk5XMzM0VytMNEE4Kzl4V1A4cVhQSERMYU9YeGlieVh6SiswYWltb0dySXlQeDY4cDEwTUQvRTZ1MmdYMWZSdDNJT2ZNQ085Mlh6cDBuSDg0SVdwbHJlWCtvZFA0S0V5UFhmZnR6c0Nma3o2RCtkMC9icEt0K1h0eXdzZHZCT2ZTS2lkeTdESUIvK2ZaT1NldTJ6b21wV2J5YlB3dS94Y1NMcHo5d0dZckVaTGZzK3lZd0dTc2pZSHpROExJdWV6QUZDRXNCa1JMNUYxdHViOEhOZlVKOTZFWXNEck9oOTJYcHM2enJUZERlMTBlaU11ekdtMzNmdVBiRjRlS2R6bmhBMG0wY3Y4V0k3NVpXdEJPV0JKTUJTOWVVbW01cWhNUi9LZTFheWlzR1pDeUZ1cmswd0hOMVBXTWUrdnBKNTU0N1ZNdDQ2ekZmTVhja29hOFFIcU1jbzhDUkpPdzZjMXVaRjArK1VQL1hrWFpDYXl2cXJDTVhBUFhmYnJsWHRCVForOTMzU2U1K1JEQzNmWm5kVTVqNHQ1eVh5UmRLclgrWEdPUUFsRTVNY09xeDYybjN3clNMWC9XdGQ3OHFkNU5VdVMvbEF4N2pvc2YvcGRURWl5ZGdRVm9HWktqbytTWUJEYnM1QWlGbm5YSmdTbEVXSFNFbHNtSDlmWExwMXozVFIzRlZBTlh5YmE1K2ZEZDdxWGNaL0lCOTZMbC9wYUtwWmtLbXhkUHZ2V0pwOUYzaVBCejk5YVQ2SUNmdmlXTUR4KzUvSmpjZ1lKSVNidUc0cHFCNEtUWUoxUTcveEUxMXZWSjVyYUgrUW82OUdZbHRzVFh2ZW03TFVqUjltUnBwT05kS25SSWh6T0tuS1hydmE5MTMvcjdoMXFPMy9xZDFrOThqRkYydjNvcEpYYjFDKzQ3cGlUYXFtNVFKeUVoemoycTJrTGlCTWhYbnZnR2NreENLRGNtTnhadnBCV2dsUnVZWW9SRllMTjh6OVZQdHk5Zi95c2FYOXNmZjgzRjEvZ0E5M3Z0ZDhpQjdzKzFMajlQbzNXbCtZWlNJOXhVdFVWRTA0SUtiQVphT1Fyei9MUG52OXhtU3FNalMvRHM1empCZmIzTkFDWmpKWFNzUmhqTWhtS3ZZVlJlTzg5OXVjbks5NmJuK2U5enpQT1RNc0ZLWU8rRkRDcmMwU0tZSmlsTTd5UkpMRDBPbHZ0ays5RkR5dWxiQkNaT0wwTG15Z2tMdTEyN2s2cG9qNE93cEFLa1VwR3Z5d2xkc21JM3d1Y0g0UmxVc1JtRWN6TmZDQ2JXdXBMWkhtUGg4bkMrekl4VWQ4S1gwN0RtU2cvMEd3bXBGenBRRGxzYTM2R0YzVFlQUDlKa0JidUhmRWs1ZVNINjk1TEhGVEhYbFIxRGtFcjlYQVFtT0NVMEI1SUZ3N1lJWUtvbUxBVlhTWTZ2My9CMm9pVit3NXEwVmlaT3dnN0xWYThacEdBdlVWUWNxekJPVHVBQ3hNTkVTV01qTmFWT0NrUmxHOTczQTFRYjRaeGNPOE8vdWFjeUhSQkxxaTFwZ2JTZWVWZ2xwaXl6dXpFUkxNRXJKVmJ0bHVKaVF2WEFSZzZsellPSjAzWVBRek1zYThBaWdLbWFzSlMxcnE1ZUxoaGJVbVd5WTI3K1Q1SzZpczBnQ1Y5cDRxeTgyTmEzbCtJZSswZHBNaUJ4RzJQdDdOVnVSRVpkcUxaa0hkMUlpOGh1N2pnV3I3eWVZQ2VLaUx2ZzV4YlpJcG5rMWFOT2tsaDZuTlA4OTlIb0w3eWlieEdZYktzcC9oVkx1OERraXdDbWFzS3lRUGdYL2FveE9TV1U0TjJiZjVzZ2toR2xrczNBNE9ISzN0NHJNMmdMbXMzcTNFdFl1RmFEWnRTTG1CUzM4ZElYYU9SUU4yS2VxRURjK3FDVXhtNTVweTFwWmF1bFdFenNHcVZjb2ttY2NVNFJGNEhKWnNxRmpKeFlUWmZ0SW9DcG1yQ2tRN0JTc1ZPT01xNG5td0pvRUZTeUdXZ2NaT0NadllDOWl0cWEySzQ3blRQZm1iNnZZUnkreTRHdjhJVmVWRUpmaittN3BtcXg5S2JNa0cxbG5LUnB5dUFlcFRLTXJjM0JTRU5kOWxNR2hoT1VJWDlNWVBRazQ2QUVSU3BIbFB5QnFaNndsS05tOGlqRlpyb1JlZjltK2tKVXN4bWs1ek15eGVnMk8wRjhtOFRabktPYjlaSlBpTlpobjNnSlgvL3N2ZGpVbHRESTZ3MG56cjlwU3FKUC9iTjBVM3NqNjF5OTZZUnI4OVgwaGRsSTEwTDBGL3lucWU1ZmlDOS9USnloSml3TDRTcURsK1FQVFBXRUpRTllTNXBGeW1IRzZDdzlIOVZzQnVuNWpFelJ2c2ZtUlhRQ3RUTFBzaVYvaDc1b2R5UEM0amgrWVVLKzNCQlZRTGJOaFliMzRMOHJDQ3NKdDZLSStBdDhwdXRMN2p4SVg3U2VXblJNblhpdGtNbE4vcGcwVXU0K1N3MWNQZ255QjZaNndwSVAwcVhJTlpYaWFjeXhWbEhSWnBCdDVUUXc3eG1UbTZhUmU0L3F1VFJ2d3dud1YwajhmdmhTR3o2WlBpSmZiaUNKQWs2czMybm5PdmFnMnU2SldPdUJxME5GU1BIUDlrc3B5akE2U2hIWmp6b010L2ZHWnJhanpkTmpvMmNWSVhkTU5pS0dVMWt4a1VjK3VRTlRRV0hKQStkeTVMbVNabEM2K2YzMGhhNXFNMGpQYVVTS0hmU1BYV2lMQXhWbk5zY01ncWZHQWhyZEdUSUp0dzJ0WE1KeUZHR3ZWSVhCNG9tdXZ0aks0QWphYXFZQUFDQUFTVVJCVkxFSWI2Uzk5RU1rWE1Dem0yS1R4L1lGd1Q5aDJiYXZjdTNHYmpIVDNid3h3UmRCenhMQ1Y2NW9lUU5UUldFcFZ3MWxXWnJWTkh1ZFR0K1kvdFZWYlFicE9ZMUlzWWs5R1pnWTBWMzBvNU9JK0ZGQk9LdDJXNFUzdElVM1JXZXV3ZCt4ZXo2MTJaZ2VRZmxtdXJYVVliTzJJeG1jY2grdFRMY0F4MllLN1hGdGpxVzJhMWZaK2wrUWFzc2JFeWZpSk9VQ3FueitWK1FOVEJXRlpYNDBTNTl5Sks5RGppOXE4eXcramhtanFzM0E1T05LL2hWczlXQWZWZGxYdWJUdktuY3FGN1RPUFpWZzNRMmRTVGN3NytxU1MwWlVvcUJycEIxcmN6QXVwL3M1dTFmcDM0TXZ5NVRTRHQ5Rlk3NW5udEhFK1J3elBmbmVnbFNia3pNbXUrNGNRMXdKU3BHT25JR3BwTEFVV1IvNXZudUZkcFRScjlwTU5BSFE4Nmh1TTlENXVKcXZ4MWJIb0MzVUlsa2ozSTRZODZvKy9Wd0Q1b0tQd3VKdndmNkp5SW1HTG0xWDMvRndqc0pPWmNaNzRTK1JjWXB5bkNZR2NuY09MZFZJWTlRSVFGQ1Vhc3NYRTFpdk93RldxMEhJRjVocUNrczFhbTZlVXFhNEl2Qjhqc0ZhZFp2QlBHQ0dwWm14MWJFUm5VSHRhQnNTdzlMWjZBTnR5YTRmUHFIcVl3OW1EeXJLbG9sQlk5czN0VmxrazVZVm56TUtuUm9hR1MzZXU0TVB1aVg3ZGVmWXVITkRoeVhaaTJTc29sUmJ2cGc0azdrMzkwcGtDbkxrQzB3MWhhV2dxbGpFYTJkSnZ6VzVtbmg4VElwZDNXWkFtTGl5YzhoV3g1aVI3MUJrTmM4TTJFdXJIMnNia1NVeGtiZi9iT0tsZTNqbmdVRzNlTTFqYmV4YVpUWERoQzFWbmQrMnBDNldORWg2UVBEYjAvUUZIU1UzZDFveUwwcTFPYmxpc3BuY3ptUEJwRmhTcnNCVVZGaUtyWkU4Mzc0ZVB1N1hYN3Z6QnQyZnhGZmxacENFdjRSeG12Y1FrZDFWeko3OE4vK3h0cFpMdTFzMzFEaTB5MExZVHNlcDk4YW9mL05ZR3l2cVRaVUFtdTVRK1VybTJsQmJPVE12MmJwdXBrMmJmMkdxTFU5TW5NRWM2eEpwa2NzcmZwN0FWRlZZOHNLNkJQbm0rYTNKS2plRDdLcUdIV3R6Y0NFeTJiYmZtK00yVGw0Zy9WamJhcmk5OGM1TGlNKzJaWFo0dXNnLzgxamJETW1tSkVYN1NuWTVrbEVlem1GKzF0SVp3M0QrWDJHcXpja1JrNTBjaHhMelE1MDBaWTdBVkZaWWttSlh2WGdiNFRhdHF6SlQ3V1p3VmU1bCtsWFBLTmdpaDhjeU90YTI0WWFhNDBac2ZZOU52ODVrT1VJZFBWSXlSTnBHU1lrOWtuM2s1aVEwYmVFQjYwazRuS3VVYTJxV1BWZjY0bFJiZnBnNGZXbzBtQXVXSWhQbEIweDFoYVhJK3NqNTNZTTV6dnNrSzFLMW0wRXlIaFBFMnZDV3FnYmt6dUVSc2ZmNU9UUSsvdFRGVDMvUzkreCs1ZUtMMXB6MVkyM1hRamQ0clBHSkZ2czZ6VjFyUGhxeHF4OXJld2FwMkR4VC9zNFRmaHBISmxpb1l6YkgvcEJFQmV4ZGNiOUVjYXJOeVEyVFJoSjVTb1J1TVpGeUE2YkN3bEpNVFN6aXJUdDVyYVJVdlJsa0JmNDFiNkNMdVpHMERyYVB6TXgzSjY3N2xPdCtnOVBYbWhjdFpmalpiYjJPVWJjd21SSy9pME1lYjArZlhYR2E5M2VOcTFOMktmTTlRZzF4RHJWamJZMm1lYWx5MzgxTGU0UVVLQlY1Ky9PcG9pZVAvUDVwOHJpMm1BV3F0dHd3YWZ5aGpkUHEwSElEcHNMQ1VwM2FTMTNTUDV1bVRwSW9RZFdiUVNJbUUwVGE4Nng3YkFwMTRrVnZTQjBua3UrMjNIY2RPR3VmOGdLNkwwNTMxWGFSbWVmY0UzcU5QVHM4WVRkVTU1enp4VHoyV1p0ajhZcndaMU1Xak1YNU1IYitIMmlSOTY1eTNaU1cwMlBsS1ZDMVBWWTRMd1d6dGJBc1JUVStaa3gwMmJJWCsvNk1LODQrQjQ2MXJUWGR0L0JJSXpZL1dtUDJRTFV0c2VueTdReTd6ejMvL1BQUVF2aC8vamQ0Wk53UitjQnptUCtOMWpFanNhMHJOODJ3Z0Y4LzF2YVBjTXo3cmg1bnhTdUFUcXg5Y1FqVXZWVWNRblc0UktBV0ZnbEY3YWdNQXZ4WUcwb0x0ZVR2NWd0OHJXMGdsQWNQdWNOV1A5dHFpa2NtVGZxeHRnbTlUNUxpc2VudGNHVGE5RGFsVzkzWVora2VpcEJuWWZiODU4TGpQN2VTM1dsaXBIcnN2WFZ2OWRpTFFISUFhbUZKamxVZHN5d0k4R050S015NXZQWnF4ZGl3am9ObDkzaHAvN3pGZE5MNEJCNTU1U1NtWG1xcFM3L0t2eVhVSDA5TS9rNjlIUkRzN1BVRFFyWTcyWXFjSDdMOUNWZ2p6OHhvS0o1SnF2M3hDTlM5VlR4R2RRd2ZnVnBZYWxHb0hnSmlkem83UUgzR2kyOGVhNXY0MHptMjdmNCs3SkZUN01DWHArQ2dXS1I2MG8rMVFmMTVHakdBQ2J1S2hQMFNxYlpyaVBVRSs3MjJEZVg3UjFPZWt2NWh5UzVJYlB6U3o0VDlncEZwYm8rTnUrNnRaRlhYd2lLaENISFV3aElDVEUwdUx3S3JRaSt3MlpHbmNtWlNWL0ZpUTdlY0NBZFUydzAycDhOY3pZK0VBOVUzQlhmNjE5cWcvdTZLRU8yNUk3YXA0STJQdEJDYlI5dWY0cjd6WTRFNEtFc25RTHlEdkVOK1Y5dzBIM2hWUlFsMWJ5VXJyaFlXQ1VXSW94YVdFR0JxY25rUjJCQ1g3elB6b0dkYU5JNjFqVnovVnZwVHhKZzZmYmJ0QkhPMWZZK25IdmwybW42c0RZdGtaMTRjNC8rNnVBeXBiZTdqTnlKeWI1Zm92ei85VGRmOUFUTVM1b3BuSm8xL1d4WEZ0ZjNFMndOcEhpOUMzVnZKK29hSWhmMXFZZUVvMWNJaWhhVjJWQVdCYTN4L0l5dnR4UFYzaStqSDJ2QXB0MWM4WnRBRDREemFpRTNoWUwxa0QveG1aTTYwcDVrZ2tiRERvNWgvUXpGVmE4cXN6U2pFUDVSYWxCSGgrd1lKWkU3bzVDT0RwQit6TTdxdHR3VWlQNWFFdXJlUzFVN1BaTmJDSW1FaGpscFlDQmkxc3hvSTdNbmJYcUM1K0oxYnhyRzJ2clE0OXZpMGpsOEZncmozUGY2Z2F5U2ppT3BUR1FrV3prTVpSQnpiVWhPTjlTdTBTQnppYkxyMDhCdW1naGNkRXNxY1dnUWpyUGFHSVZEM1ZtSEkxUFFBQXJXd0JDQ3BDV1ZIb0N1bVVQeTI0cnNvcm5Hc3JTMzExUzdUS210Y2swRXArWXcxeVVXUkErMGpOVEJhVG0zYzN4QW1VUGFST0xad0YvMXpkWHZqZWRDSUtYVnZkRVoxcUlaQTNWdHBjTlNlS0FScVlZbENwdzRySlFMRGZWRXNkamtJOCtqSDJtQldsS3JvZlZQTXhWNWs4ZFV1ZjZxZDlHTnR1Ti9rZ01VMWZ6UGZ2dWs0VUlYU0hHckdFbjUyckcwcVBIaXlEWlBVRDFLdDJnZytpWjExYjVVWXFqcGlMU3kxREZRT2dlYXhLREs3OW9OcEhmMVlHMWJWdEMyRnEyeXBDNXNTL2UvZVFQUDRMcEQxcjdXRnFiYldpWGpqekhWamwrbGgxcFNxbGFYRHE4VXluOGhHN093VS92cVpCSUc2dDBxQ1VoMkhJMUFMU3kwSWxVT0E3QzRjNFVBMHlxOGZheHZJRTJ5RU5XaXRmYzhMemVOZDFBV3ZjYXdOK3lWdHM3WU5OZW5xa3E4TmtOdzFKMlpwdXZxRGFsUEtsRWR0aWNKb0NWTjVrT2tTL2g2WUdQeDM1S3pmZTkwZkpiNWZNS095UTRmTCtRdHdtcGF3bkxEVXdyS2M5ZnI0Y2VXM1ozbXNEZjQrVUpoaXo2TW01QzJidVc5UGJvV0U1cmtwdWdiOVdCc3pIWW9RK2p4MWI0a2Y4dFptWkRTYWNPTlYycXpSYVFhc21MVnFDeEZmclNJQmFBT0FoLzN1Q3NERk15eGk1ZW1Dd2JtZmxVZkF5a0F0TEZaWWFtTGxFUEFidGp6V0JqOWJ4cnFIM2YwM1NhTm45endHZWoxbkp2ZjFRL01jaWVqNnNiWXcxVFpCanVRbkVvYzl1K0swbllnd0R1akR0amcrTHFLa2Y1SUNMWkhUN0szWXVtWFk3OFFFTFN4aTVla21vNm45bFVmQXlrQXRMRlpZYW1MbEVQQWJ0RHJXNWkxandicllQaUtObmQxUk1pVit6em1Sc3kxb25vNEl4ckxjUGVIRzB6NXJXM1cvL2dmaUJ5MWx5WnhrQWVkUTNudmkwMEV3REozMXJDMUUrc3pleXZsQ1NFUVloanM2N1B3V3RORFlsUTR3R1UzdHJ6VDNvWVd2aFNVVW1qcWdVZ2o0RFZvZGF3T2h4WXgvK3JFMjNLTVZ0QmxpdzhtTGZub29HdGsxbk1wakFweGtYMnRiSVN0bjBJWDJvMjh5Uy81QmdoUGl4YVFTaWFZYXBaWGcrd0ZhZ3RvREJPcWRBYlVZSkVhZ0ZwYkVVTlVSUzRLQU90YUdBa0ZQWFJySDJxQ3VndnZ6Y1NCQTNQWlBqN1dkNjlNcCt3N0pnVHhINTFsQTc4Y0FBVVYyVjRzeUJ1VkFvOVNxVFlNam9hZnVyUklDVlVlcngwRzFERlFQQVhXc0RXWHZRV3QwOUdOdFhkZVYxNVZJN2pBZjIvYzk5RmpibU4zRHBYNVcxZFpRUzNPT2czeklCazJWa3JqWTh0QWg4Zk5wbkpvbzhoQ3lrMFdMV1h1aUVLaFZXeFE2ZFppR1FDMHNHaHkxcHdJSXFHTnRLQ3lVa1h1aUgydWJxUW1hNG1aUExxcEZIR3RqVnloUFZScmZ0VVhObTRoQk5WMGdNZ2hzclUrbmc2QnBVTFlxcEpzczlmaTF6NDVBM1Z2WmNhbXBGZ1JxWWJHQVVwTktqWUEyYTJKVHBFZUJZMjBQQWd6MDVhSWFOSThNeGpYRjhwNFJsZ1JoblVEU0xvM0M5TmE5UUJTTmdMMG83S3lkK3JFajIvcnRYRmo1TzFiaHd2Vkw1TkNXN3B5S0tJLzNzKzZ0VlAzWHdxS3dzTHBxWWJIQ1VoUExpd0QvcnFncVhodHFRei9XTnJKZDlUR1FxMTNRUERkRmNxekFrWFUwdnVIeXZnaVR6N2FNRGhKU3hFMjRNRUhVRlJtYldXcXZzZC84WDMrQ1MwSWU0cWg3S3dsTUxTd1NpaEJITFN3aHdOVGtzaUt3VHUyRGpuT08vWkRhc1RhMnMrUWtVUGlKTkFsQzh4d2grRmRaRkNpZGZmWjAxdS94aCswN2F1dmF3aG1iZ1ZGVng1UHBmMTN6N3BGZVFCMWlybm1tSjRJUDZjSitaSXRtSU5salJLaDdLMW5adGJCSUtFSWN0YkNFQUZPVHk0ckFEWDM3SXpTVnNmbzFzRm43Mm5MWEpEcUZEbTY1NEFvU1cvbVBPWi85ZmY2QW9mQ0lPOGhmVHh3YTREUjJIbnlmaEZxY1EyTHg1TUZqcERuVUlrSkJkalFDODlTZjRBcEFZaERxM2tvQ1VndUxoQ0xFVVF0TENEQTF1YXdJYU1mYStNZXpEVDB4czYyR3RhU1JFSnJ2QUtaSFBoRTZGYk9ueVpISHJpWHArSTBVQ2ZaaDd3ZVVFSFEzalhrZDA0YTZoZExCL1Y3VFlNS2FFb05BM1Z2RkFGUUhLd1JxWVZGWTFLNUtJTkFQTEZzWkd4S2hyenp6b3NkTy80dzkxWUVBenpTNXlXOTVuUGtxWmx0b21uYkEycmhxbUE2aHArVGx5dDRMekgvRU9LSzBaMEM0VFFsY0grdUUycGNFZ2JxM1NvSlNIWWNqVUF0TExRZ1ZRMEE3MW9heVQ4d05pYkF5bmlpZXRsdG56S08yUW5vSHVsZjRBZTZSZjIvSmxqQTZUZ0xXeGp1QmJmdnk3TGZqdlBmckhaYTU5bU9UdEE2bG9JQVhoNVRBVHNjWnVlckJ0YytPUU4xYjJYR3BxUllFYW1HeGdGS1R5b3hBbStndFZzNlphZTdEMFRNeVNicmpiY1J2aWMvS1lKbUxUZGhPOTFuYWliOEMxeGNUc1VGZ1NqYW1XLytScEUwMmllQWtnR0ZwUkFUMmVkUURscm4vWS9zanhVVW9nbmJkRmJwVVVPcG5BZ1RxM2lvQlNIVVVENEZhV0dwSnFCWUNhN3ExejNFd1NkTS9ob2Jsc0FlU3AwYjc3ZHpkZEgwVmhSc21tV3Q0ek1oTlh6VTE3eklmZm4xVEMrMlN2SGlNcGpKdDhqMk45em1WL09Gd0FaMlNOWkRBMkVUQzdsQXhGQ1pKWHp0REVhaDdxMUJvNmdBVGdWcFlURVJxZjdrUnVLWXRwS0dzbUNVcFRjYkxQaWE2N3QyWEI1dzJGSjlRdzNaRk5vZHFkUmg1N0ZFMzVCSHJQZmRWUmxlL2dibjRodlJ5cGdhM0djeXYvcUpUc3ZjZ3pqOVErWG11dm5IT3pReXYvVllFNnQ3S0NrdE50Q0ZRQzRzTmxacFdXZ1FhRTFmYnNZaHQvQUgxY3NmbDJ4OFpEK3RpMmEzdjAzWXZXOHptdU9vZGpodDRxbTMyWnNIdkRYbEd3S1BBdUdub3pUYTVmQm51b0k0NlY4dDZ5T012RUlWcU9pL2I4OENTbmloQWFaODdiOHVwYU44OFM1eHh5WHFyM0NCeG5PMjNKQWFsakJGelEyYnBoYVZ5RmY5WG5Yd0VzQ1JBTEk2OXhrZXhhY1FBYzJ5YUtIRWcyamNUcnJiRkRFdDhydWI4MFlCcG8ydmVaN0JQK1F4czFaVTVidWpmdzNtMjVib3ZlOU0rdndJL0JGWGxUbjNQQkc3OWU5cFFta2dpbDlhMlA0SVlsekozUHhtYkxSNUxkMFVjSTZuK015NHcvV1JRVE5ZbFUyMjVRUUlZekJYbEdHUktGcHdiTXNzdkxCV3IrTTJMYVU2eVZ3b2dGc2Jldi8weTlBYjJHNzcra3hUT3Z0Sk1Qbm5tV3lSM213OEY4RmlBTzBibzVzVmhqOWtjQjdkNTFDMSsyK05BTFh4Qks0b1Vqdk96WDJWdmN4LytObytMdnc4Kzl4V1A4cVhQSERJYUptajZsT3k3bi8weWkzRDVwVjluditkK2h4WDNvYTltV1FMeGE3bG53bG1SNTFaZ3ZWQVcvSmVQcEhNZVI2UDl1cVRKeXFYYUlpQkp5bEI0dkdjZWFpT3E4SWhsRElsQXBoYVdtQXFyV01XUDVURGU1R3Z0TXlZbG5iOFVRQ3lNdlRIVEcreW5tZml1R2Zmczg1blQ3K0gvRTFTdGZOaDlhZW84MjNxenMrcGVIb2pMc3hwdDkzN2oyeGVIQ25RNTRRUEpleGRVcVFnZUNvcC92QUJUd1F0Nk53cTdZTkw4dmFNalVxc256Z2RVcmVPYTZGdDFGQys0RHpNMGlNU0tjSDdUWHc2TmlPSUhsVXUxaFVNU3owbHNqTzJXdC8wcE5tSVpJNFFqVXd0TFhIMVZxK0p2QktZVmtyL1Q4Q0FaSjhwUkJpQVd4OTdRdmZYMEU2OTkrcGI3b3hTVHRiOVBmZHlOclNXWFQ3bnVtem9xcERGMkw5cmNmUGh1OTFMMnhoOXdMMXJ1YjZsWW1xbXdlZkhrVzUvQTI2UWlQWGR2UGZuMEV5Q0pXZGRITGovMmtDVGVZYk0wK3Z1UlA5SG1seUxxdXZGcEFFRXY3L05hK0RUemhybnpKaTBYYTI3U1hyeFVxaTBDa3JRSTJPTDNFeXQ4VytwQ2FSSEkxTUlTV3pPVnF2aW1zZXVPY0RjSjd6SklyQWhuQ1lBb0kzdXJuMjVmdnY1WE5OeTJQLzZhaTYveHlkTDMydStRazZhZmExMStua2JycHQzZ1FWVWJ6U2pLZmVVR0hwVjVMbUhqNzRkbU8xTTdSaTF4R3UwTERBYjRlRVN0U3E2N2JORHcybHYreDhoblNURXNsV3JUSWRrMFJqVlAvdEMvdDZBaFNNKzQ0QjlqcEtkYTVIdnNBelp3ZStLcGxvZlRUbkR2clVoZDlxZU9qRmJheDExWWxxeml0OHh0RHFxeWNYNzRTUGtDcmtvQU1UOTdIcitSbmNMQ0cvaDFPYUVMMUlhVjBIalpTbzRtOWdJSHc2UGpGeDY2SVRhYVdrclNNamFWNmxIWTkvVDhuNXo4T2poYjZQMk9lZVNOcEp0cXlxVGFERWoyQkV2cStTNGRDZXJycWxqM0pMM3RFMzBUOTVDYXVtV2tDamdNWkxRU1ArN0NzbVFWUHd6di9YRGMrRmlyZXQxVENTRG1aODlqTnJwVFdIUUQzNGpzcVBYcVliNDExV0VIQThNb0EvTnNYbGpFc3RDNzRXdUR1SkVsWEw1Ui9uLzIyU2J2c2wvKzBzY2tONnVmNXFTSGZ6TDFTRzAxb1pOeGJJNHlxVFlEa3AzbnZzejVmTlB6L1BjNTV2bEpHdytjdHY3YzczQUUzSy8vUzJrL2NON0xNM0IvMkxjaXJKQUpYV2hHWlF3d2tLRkZmT3lGWmJrcWZqVmlpRDdVcmp1a1FzRGRWUURpQ3V4NS9FWjNDb3R1NERnbEY2aUdLTUpPd2w1Wnk2UHRIbXIrc25zYXJYQ1QrcWwrK1lxRmxVWUwzYmh4S3U3OUlMMUw5dXFuQ2ZFb2tXcXpRWUxXTEUycmplK0F3eE1MR29MRXZpVjYyUkUrL3NSeXNIdjVONEswcmM2UUNGSWxualprUk1GcllYR2NKYXI0TytITGFld0xLYmRGdGR1ZnBRZmlhdXo1VElkM0NndHY0R054SnM1ZUh5WjFjNDd0Z2R1cUJ6U3pLNmYvV3NTNno0VHNJQTBwL1FCaVBqWEN0QU9CNjNHdHdFKzhtekNlOGE0OHZEWkl6clVyMzZDbnBLS3psQUE3blFMSC9mZGNPbE1iMFB2YUxEbVVsR1JEUmhTMUZoYnZqdGxIQWhEL1dkR0tiNFlMT0RhUHgrMWFLSDBMdUJwN2Z0VkdkQXFMYnVDbkVkMjRJWkRNZS8yQmhSaEQya3k1bmhlVFhmN0I1d0hOSk4vSjE5S2t6KzdvUXN6TmtLYTJOYmdWdmt1RkpseE5WemMwYWRadUd5UWo3ZW9hZGkzMmNmaHJHWENtN0Z6VEJPTjY1RHA4ZU00Rmg5aVE4WXRVQ3d1QVdKNkszdzJNelpUb3NUWnZpcmNLNWE3U0FkRVlhN2FsSzdMbmN4dlJLU3k2Z1crbXN3UDFieG9WbHNEYmk3UlVKY2hnd1ZFYTZ2aEQ0TTE4UjhoQmdLd1JUaUhtWmhUOWZ1anpoQmJKMTl6WE1pN09ZNFdrclprZ21SMzJsZkFTTW92TkMwYndubVl4MkUwbmlVWmVSWG10eVBpRnFZVUZRQ3hQeGZjaXRneWdMUVRFMnhESjBnRUI4YVJGdkNKN2ZsWVJuY0tpRzNnamVsY0U1WjI1UjJjbUpkNC9UTmlSeCtlMG1CaGJFVUk2Z0FqSHNiTVhqTEpPTFc4T3Rrek9NVUpZRFBQMnQ5Z2d3VEt0eHRVd2VoVVNzYzJiSEFiNndtMDczTjVqTDFVWnFEWmtSTGtHNExrV2xxV3ArSEZnd0NvcW1uL1pLeURlTXRSM2xBMkltVDRDdnlwN25NdklUbUhSRFR5VjRtbTB6UHFLOXpkU2JzS016ekhuR1AzdzBWbkRaWnNkTzlFRndENWdiVHFDMlA1WDlFUzZuYWo1alloVXBxY05FcHprMGZydHZ1RTN5aCtjMURWYXVvS2ZtYWdaT1pUU2EwUEdMMmd0TEJ5SVphbjR0UWhqVHUvRnByYndiQlhWTElEWS9idzE2N21JRSsxclpGZG1qNWNoc2xOWWRBTmZpVm9oTVNIYlRMWklwQ1hiaUpnRWFSSEw0cG1Fajg2MjNBK2dBeitMTGltK1lLZE5aeEI3OUVoUDBwYVhtZW4wc3Zwc2tPQXJFWVpCSThBMlpRZHRYNStrT1p2R2t1WkszRUk4emE0c2Joc3lmdGxxWWVGQUxFdkYzNGpveDhZdlRNaDNMVU5rTXdzZytwRW5qMEplSEVMV0wzQzhNbnY4TFpHZHdxSWIrS3EybGgrQ2dpQ2ZHbC9ZRWZTbzUybWNLb2hLWEVCWTFQQ2wreXFydTZQb1VyRU5GZmUwS0d1bXFodVlCQzE2NlR4V1NHQ3ExOXJaWG9CdGpZK3gzcElRMWpkVTNicXArN1QwNWZSWWtmR0xXZ3NMQjJKWktqNWlmcjdxbm8zSWR5MURSRFVMSUdiWmJTUEd6YjUwYmZ6SzdIR3VJenVGaFRmd1VZb1pSUE1zcE5vaXlCRjdTaU5TRlJkMEk4Sm8zcjZOVTdpRzNncVVsRVU1MGFncnBrRDJxalZCc1VMU002Wmh6QTU3ckxHdGVZYUdKc1NIYkc1ckVmQWx3aFNTcUNjdHpHZEZ4aTlOTFN3Y2lHV3ArSWxtZnRja0R1MGJYTWJkWnBFRkVPZlpOUkVjUnFEN3VxN01Ia2Nrc2xOWWVBTmZpZXVxVlMxdWFzTjBSWTl5N1pyZlVvMktYSWF3WHZocE1ueEJnWDN0UU5kYmdUS3pLSHF2UFRBM1VHeHBBNlpBRG1ValdDR1pHZnRDOXNEMlVYakp6ODFkSnVKekZDcEp5ak9XS21GeExpc3lYbkZxWWZGd1dKS0tiMmdyVTdyRW9YMkR5N2pPTVFzZ01sUnRPSXBIZXFtcnM4Y2hpZTRVRnQzQVU1d1NQNS9ESHRtTDIzV2hTMG54dmtGNEI5MTdpUi9UdVJsZHlNQUJsdTNBNEdIVnJkUnVRQ3NrSStNa3p5bFUyMWs0TWwwRWE2R25nVkZ1dDJvYlIvRWh4RnBZdEVxRng0UmtTU3ArUGZ4YTlBYXNGZUF5cmtsbkFVU0dxbTFQTXo5ZG5UMHVCOUdkd3NJYitDenA5MFJXdzZma3Bud3IvOFJZVVZFaEpYVzFqZDBOcEpqakZ4eFlxT09NaVlFRExEY3VEa2dtM09tR3Y4U01XZ0svRlpLMk1YMDlCekxUOE1LZUlsaURZUklZSisyNXhtNmI4TnpLRW1KRnhpdGNMU3dlRGt0UzhTdmh3cmtGd2U3SDMxS1VCUkFacWphVStMNXFSbGRuaitjVjNTa3N2SUd2Sngwczc3eEJRWkhVdFJtWXNTUk5XVkM4dGZEUkY5c053ZzV1UElncEdxSm9Gc2daWGE3MTBrN0NSL3N4bVJjUWJJWEVQTUhpTktQSHJYdEE1WkFVZm9jMkxJOStJM3hnVEJLV3lXbEZ4aXRnTFN4K1JTMUp4ZmZEZTBtMkg2b0g4WTZSekN5QXlGQzFEYlNoNXRYWlk5ekhkQXFMYitCNWZtNWdFR2VCanBHSGhRZHZodmV2MTlodUVJZ3dYWDIxbGErbDd6MXF0RTRDc2M2cG5Uc1FXaktDRlJMekJBdWJxd1pWdU9MRVBPMTNKeWdZdXhITEdTcWpNcm1zeUhnRnJJWEZyNmdscWZoUitHQzBlZHR4bU40NmlCYk5MSURJVUxYcHg5cXV6aDVqUHFaVFdId0Qzd2l2dGVqS2lnL2RpZG8wRjUrOGdCaDc0WWNoenRuZDBOQmJjV2F6cHI1MzBEeS94Wmc2MWVkMUJmQ1o0cFZXU013VExPeUMySnNSbVpxbi9VWkJGS0VkRHlOeUtHR1FGUm12bkxXdytQVzFKQlh2aHU0WjJHVWhURzlOZlk1REhsa0FrYUZxYTdrdmtvSmVuVDJXV1V5blVFQURIN3hLbU16VTJhZndaWnB6WHBsMVErMk5qZFl4WHRxT3YzWmdyRzhFTnM5dnNaS3ZWT2tNbHhVUzh3VExMS1p0RzZmOUFrZjlHQ3J0YWgzM2M3QjU0QUVydCtWWEM0c0FaVGtxSG52REJFUG04ODVMb0tBNWhPbytQMEVXUUdTbjJ2UmpiUm13eDdpTTZ4UVczOEIzOGhvdE42cldWems0b0JJMjk5amtGb2RKL0xVRFEzMGpjUHUyTDl2a3NlVUc3WEVrdUZ4T0t5UTlmV3E2amRsc2xEM1NNVTc3Qlk3Nk1aYkhjZWNxeW9WTExTeVcrZ2dJeTNKVS9FYjRFdnlJTFZBd284V1pCUTVDeWdLSTdGU2JmcXd0QS9ZWXAzR2RRZ0VOL00rbXBBb3lkRGIrTU1QTS9LeDJmcmYxK2s0ZzI4Yi8rMVgzUjM1TkozL3d5KzJMSHp6VWFjLytidXZKUHpvSTByNDI5V25OVU91c04vdkNsQ3h1eitlNWRvUnIzVGFhdzlrM3ZReFg4aFVCU1ZmZksvTU1tdmI5S0NhTTAzNEQyNGYvemtNblFWRTVSNFVWZ1F3dlR5MHNvbG9XVmZILzdxbUhYeFR2VkU5TEgyRHJLaG9mZityaW5mS3p1RjV5UnZ2cFQvcFpYUXRkZ3Zmc0QyeEtkbGU5MXViS0FvZ2txazByOSs1WExpeW9vSGo2c2JZTTJHTXN4M1VLMlRkd0c5QlZwVDNiY3A5MFh6NXdHdjhONVdCdDRycFBHeCszL3FmUU1HMzNza1BqL1QrZ3RkeVhwcFQyUFU1NzJhZUY5OUJzdFpnTjFEVWJOYzFJdUZIQlJIR2RNbnVGK1lNNTROQ2t6ZTB2QkJMZzhFQ1Z1TkdNczlQQzVFRVNiRnZYWVB0WnIwQVdnZ3hIcFJZV0lSeUxxZmpHUjkyTHR2dkhqdk8rQS9GaTlyVDBBYmF1WWdmZHgxT3VxdzNFZHozYU43enM5a0p0RW55L0VEZEszS052RHJxekFDS0JhdFBLdmRhOGFLbW10dHQ2SFN2V1ZndHQwZjlkSFBLQ1pzQWV5eWV1VThpOGdmUENMOGtmNXRHZmQxYmJiM2RHMm1SbzZQN3JBMmY3UDlJWjE0Yjc4di9sT1A5bisvdUU4NzkwTHo3cE5BYmF2T3M3N2lXR2EvK2s1VTBqSUgrSEpBRng4dFZpZGlJMTlrc0dweEFiMWNDQzU3ZFlwckhtQy9MbUdHY3hrRFMxWTIwZnhzNS94Ykt0d0ZoQ0psdExMVWY5a0dqUHpYYlJ0eGhrR1BlMXNFZ1pXRXpGRDl3WHA4NTdMZy8wN3g3YitnQkxWN0hUY245ODZqeXJ6YnQyVys2N0RweTFUL25kVERkMDFNWDNDL0hQMmh4TG5xMk9MSUNJVjIxNnVic3ZUbmZWVUh6bU9mZlFGT1d2dzh1YUFYc3NuMlpNcDVCMUErZGxYNUsveHNUOXI4SEtqWWVZM1o4b25uNlJVNkYzbEsydzBidzhaQkhvcDlMK3dyMjREOUoyV3cxa25BKzVGMmNzM3FhbjBtQVFaejdMajY4V084NHMrdmdXUzhoRTUxRGtzR00zd2RNaWlLanpQWXVCUkQvQjhvOXdZUFZ1VFBFQmlqcnRON1Bxc0pYWVVVUE1PL1RnWXBEaFphaUZSVlhGSWlyK0F5NXY3Wk9iNTNRUjI5WUhXTHFLN1luN2s2eTQvd2NSdjdXbSt4Yk93c2dUMmlFeE9Talc0UEwyQy9GdDd6ZTFnS0FuQXlCaVZadGU3alcyU0tBNm82Ykg0TzV6enovL2ZOTjE4Zi84YjNqRnpJSTk4MWlicFZQSXVJRUhJYTR3NWQzK2FtNzdQMnFxcmVsUEdYYlZiT21heXlmZmpuUCtndUFYNnRDajNWRURtWFZYcUxrUmw4d2JvV2VyUm85NFBuMllMMFdHSVUvdEFNdDErLzA3NDdnN1RVTHlEcEtMZ1lSWlZ3NUZZV0QzYy8rNThJUTlFZWNWR1daOHFzMm5iMlY3UVhJeHlIQmVhbUdSVmMyT3krUmQ4YXN0Yi9QWHlxdHRxdG9zZllCajZTck9mWXREbzZYdWx4Z0lOYmZwdGQrSmUxdHhSRjMrMFI2c01JVEZrTEV6QUNKV3Rlbmx2c05Ha0cweENjQndWSTBvSjFvM2xnVjdqaFBiS1dUY3dDV3lTK0FBZHQ3UXFBdEp1aXNaMnBKWE1EY2xjU3h1dDdvbVozSkRJYTdRY2ZmOXhDTmZ5MjEvd2VXcTZ6cHRHdklGY0d6Nzd6dkZteW5kNHI2R0tFZUM3bmR5d2l1ZW83QlJvSWlROUZrUUpHeTdsMS9FN1U5Z0luc1dXOTRtK2V5SDdhZ2ZNc0N4bU5oc2trY29DQmxXd0ZwWVNEVXRvT0s3L29pWDlhMnl1V1BIYmJBUDZUbTlOQUFBSHg5SlJFRlVzSFFWRU9WanI3am5VZ2RERXU5eDJwKzN2T05xTGFFZkNHUGNlZXE5ajFrYkg1aGhoajhESU9KVW0xSHU4UW1LNElwUk5BNVVLN3VKdm1VZ0MvWWN2dURvODJ6dkZMSnQ0QWE4MWZiMlhmKytTLzBZU1Zlb3VVOUpBVndWSXI3UmV0bm5HYml5bW1hL2xxaHQ3Qk02NHBSditrUExQVFdoNDNUNTU2MFdlOVpHU2JRNzJHNnBZejlvVFNrNUxmTEEwNlFhYlM1UFFaQXc5ZjBFKzcyMkRXUGtIMDNqeXo0bWk1Ujl1Z0Nxa21JS25TQWpGVC9hVlJBeXJGQzFzSkNxeWIvaU1XVjZ1L2RDQ0tQYWVtdnBBN0NINzY0WFUzVVZJem1hdlM2dEJoTi9ReVE3MDNLZkpSQ3F6a3RNL3IzOVFpeENyR3JMQUlnNDFhYVhlNDAxSnloZDMyNkZEdkNCS0RrZ1UxUHBiTmlEMk1kMUN0azJjTUhMTWp4Ukg3N2dBaU15d0cvNmRrZ29xcHMrbjlkRWZVN2tnWlN4ZE9FQWxUKzJhd3F4YnZwVmZTcENUTHhtL3B2MzhPYXBHYWo3Mll4R2xpUEVlamtUbk9oSlUvdUtnb1RCb0g3di9GaDh3WWRra1ZMMEIwWXFEQ3M3Qm1sK2IxSElzQkxYd2tMcUxmK0s3MHU1R1pEZUd6MnQzNmVyUHNBSmRoVVlpSXJHQ3VkZFhuRDAwU2ZDd1ZVYjlJTVhRdmppemgwaHNXZ00zb3FGR1VQNU13QWlSclVaNWI3QlJwQm9WQSs4TW1BK2NGT1VCaDJvRHc2alpNS2VOK3lQN0JReWJlQ0NsYVY0b202T1BVYlFiNmsxckRWaE51N0tjTnpFZlp2SGhJbmlKUzhKS2xQSzNzQWZubUVjODBZZXl1d0pQTFJMek5GZU92OWZYQVNwenhlMUtNSURlNmVZRlRvRE5ZZ1V3ZnpaRDN1UEZpdmVVeFFrZ0ZxaSthZS82Ym8vRUZ2VWMzVTN1dldvSHpKQXJaN0Y1cE0wUWxISXNQTFZ3a0pxS2YrS2I0czJ6aTdnbDcyM3BRK0FoUGxEVGNqdnNWZkdnUnFxb292WTU4U1I2NXN5VDlHVXB5Q2hHem5qSWViZmRXRVRhc3RodHhsRitqTUFJa2ExR2VYdU0rMkZQbTdmSzBKUG1Lamd4U3pBNnlCNVVDYnM4V050MFoxQ3BnM2NZMnBKL21YTnNTdW1sVTFyVTB5OWhrb0FSLzZ3Q3pPb1Z6M3VJY3huQW9lWjZ4NHlONFR0UHFjeEl6MnY2dk9RMmRTR21LcXhTYmVYaGllMC9iSE1IbmdCN0ZOTzF0OHBLYjgxUWtKaVVaQUE2bjFWUlBpK29YeDJGL0FYRSsyZVA5b3dJMktBY1dUUzV2WVhoUXdLWEFzTHJiWGNLMTRPVVBsMUdFZnkzY0UrQVAyOHI0b2dzV2M4SWhxcjMwSHdDUTVmak1MWTFMZldvZXhjRjRMU2tmbFN4MUQwNVUyWmhnWnI3Z3lBaUZadFpybEhKM2cvTnJXeEIzNHp3c1NlWm1ITmhEMStyRzJmdjRuL0FXS3pVOGkwZ2FzM1ZkOEZLUlQ2REU0MUhWb1JNN2laR0pPeGJVRTNPY09ZQXQvbURsak4xY2ZYKzU1OVFjMzkyRjcyUXhadlNGWmFlVHIvNzFTOG1TMmszYVVoUWJlY0FtSndKQmF5elZoN2NxQnBocVR5RndZSld2S3hLaW1LY2RGUlhxdnJGTUJOdlJEN1VUK0VhWmxhYzBsTUxBd1psTEFXRmxwTnVWZDhWNDJJNE96SWR3ZjZBSGJKb1cvc2tWMEZGdG4zUlFyMEIzeWhvaS9uZmoxLzV3Vkd5SWNpRm4xdXk3SFlXTnZBUXVOSTkrblZXMEMwYWpQTHpjZmdYVGtVSDhxeHBjT210L2Rsd2RqK2owUGxVNjVVN1BGamJjY3FzYTFUeUxDQnF4Y3RnUXZqajBjK0c2aUxCNUtqUGRGbmJ0ejZMVUdVVVQvMTl3ODREYk10T1RwakZYc01LbXhXL3VnTTg3Y2Y1ZEZHOGhYY0svOG0rNzRUUTBRcHpqTFVjQ0NLcjNobjZwMTZuRDNSeG5SeVdsOWhrSURGTTFMWWM4a3hJZXBPMUpMZjdZUWM5VU4wMmFYb1NlZnhGWVlNQ2xzTEM2MngzQ3UrSmRvL256ZW9Wd2Y2QUw0YU5PVVJaRmZSSklJTTFjYnRDVzNaNysvNlF6YTBlaStkeXAyN2Jzamg4a2lOdTQwNDBwc0JFTkdxelNqM0dyZVNqS1ZDYTVJK1owQnZsV0JHeTZrc0puR2tZbzl2cFRranFjK0RuVUtHRFp5OHFQcE9WTWVKendVVTFVM0pFRVJHZVh3cVhZdmpwQzRabmJHcE9jc0oyTy83OFJ1LzREbkdkSFhWRDhORGZUZ1Q5bmc2WDFGUmlLc2wxYWo5L0JhaVpxVGFpb0lFSXpLdE1hQStORDhCUXppaGEzeHRHSExVRHhFdEZTbVNwMzBXaFF6S1dRdUxWbGw1Vnp4YXBHOWxaUE1HdFFRUGFTSWVyMGlCcm9KTkxXUnBZZUpoT2NFOEoybnZtL0pRMkdvT1pEVGltSW1oc1FONTQycVJCSnJPRElDSVZHMW11VGRlWkNWUXUveXA4dFdQdFdYQ0hqL1dOaVZNV3pxRkRCczRlVkgxbmRBWTkzMHVJS0pIa2lHSXpNWEhwTTl6SU82UGE4TFlwbmJFYzg5TWlVaDNqWFFocWsydUZ2TnJCMDZNUkthM0tZUklMcnFZTWFEYVFyWk9CbUpHRXNCQklaQmcxaXhiUHlzZ09nVTU3QWdwTUJQMEl4NG0xeWNDTVlYMU9CQ1FubEFVTWlocExTeGFkZVZkOFdqK1VzR0loc2NMQUJIUSt3Qys4S1IzRlREY3FJTncwQTJzVlNKRFJmTllDZXY3eFg0aHZwQWxGYXpHdnZKa0FFU2thalBMdmZvTnZCc3QwN2NnUVl1clJSejlhMjJac01mTW1uR2RRb1lOWE9GYWZSY0VUK3hEWUZkTWR5UkhUR1RjSDFSK0Z0QUU2ZUgvSktPd2tSaVpWZ3c1eEd3Q3Bxay9SSi9ZWjIycU4yYnpsZHNxWDZ0ckxFWndJZWUza0VnZG9iSG1rSkJZR0NTQVhHL0lRRVcxRzJ2cDBYeTg2VzdZVVQra2t1Y05yVG1rSVJhR0RBcFpDNHRXVS9OVy9KLytqUFgzMzVwTjlsd3RUbWk5ZDZBUFFLa0NYUVVTaTBVT2Z1U1lxYmFCdGpHZTg0SU5oZVpyR1owTVhidWVXdVN4US83bUE2THhTd1NHMFFYeC9NeFVmNUdsM0xnTFdWcW1vSG5rZm4rWVh1VndBSmxrd2g0RE42NVR5SzZCNjZ4WDNJY0JsalF3REpXV1k5ZEU4dDhQSGhJR1VjMzRQWlNmdVVGaU1rMmE4SWt4UmpreVE1RzBTZGJ3QkkyZCs3aTRKWDdJZGwrRldGMG9uWmR4TXpSbU5xcXRNRWoyeklGdFUyaHpLeUNNaUpibDJZMnZhVU03TFg1MmtsOFlNcld3YURVNmY4V2pCdTAvY3dqVlZsWXV5TmdEOWZvQlQ2LzZBSVFFdWdva1ZnTlY5UENzM2JaVWhpSXo5TnJDU1orbnJ1Z1ZiaUZSdUZ4N2FlWnJBWGM0RjlZL1kyNXBLVGRmWGJ6bnZSNDgzQlNGQnc1U3pZR1dDWHZzN2x5OVJNMUFwNUJkQXhlY0xNV3pUNUJyVXFXRXU5LzQ3MkZIOFNrRTRnZDgwcWxwcWpqaHU0VDBxa0JjdTJxRHpOUGZBL1VlcSt2Y0YzUC8vbmRiSERSY0d6a2xyVEJJdXZUT0hsYm9jV3pMWnZPb2ZSYlZ1eXFkdVFLL051MlpBcUZwQ0lVaHc0ZkF0YkNRdXBxejR2Y29pTlJ0dEZsTVFPU3lBdTI5SGNmc0ExQW1zNnRnbTVtUFpGa3gxc1cwZzJZb2drTDYvZ2t0VjJ5TG5nOElOTFd3bno1SHNwV2JHMG83SGhjQTlFandndzd0dG5Eam1RbDc1dGZhYkoxQ2RnMmNsTDc2emdHeEhXaUtpbUhLZjBUb21kMlEvKzU2akE5b1g4d0UraDdmVHFXTUVUNCtkdFhXZmZrUDVBOXBBNmtNY1B1SXcwaTk4SVhsYkdadDRFcVdaYUdRREYxRENZRmdOZGtvWkZqTFkyT0MwS04rQ010dVVGY1lNamk0V2d1THFuVzQ1cXo0alRZRXh2SzdlSU9XTzUrSVRYM1NIdW05dmR0NmVRWitIOEFpZGYwYy9hNkN6ZUlPL2NRNHRNRzNYTERKMVZUU1BJZTk3MTkxdnk2N2hiRWxsWkhKZkVEUXI2djVoUmVQdDJrdnNKV2JyYkNJeVNSWTc0Z0VVT0xvQU9VdkUvWndjQ3EyVThpdWdjdXlMNE9qcVN5QnVrM2R3Y1hmM3U5SThmbHVuK1NmUjJ1cnhONm1oek4yOWkxb1dyU3Z0YlZQVk1aNGw3cGtWSkdwcTRkM1QwRVkwMGsvamNEVzJvaDlWQTlLNFdzcURoWUxDVjVNSUVHSlJ6N0w0WVZuUndlWkh0NktVSUV0YlN3Wm5sZDhDQXE0NzhkYUxESVFLNEpNTFN6ZXAwNXlySGgweTZMejFwZmdIY2ZvQTVnOEdGMEZqQ2N5TVovaHZNcVBCQkdhSjBUMnhhZ1ZNbTJDc2lCSzBoYzkvWkZCQzRqYVJxTHo0cjhhNytUN0pPR0Y1cEhsT1ZYYnp4Z3RFL1pnOFlydEZMSnI0SktWSlhBd3dUajIrZEJ0NmpDaG93dGhQMnFHLzZoSDhrWXFMTEhxY2RqWnRDbTdPRTFtS1BHeDdwQmNwNk80cHI0Q0sxTVN4eDV5N3JCUjR4a2g2czVNVkZ0eGtJREJ1eHBEWTFBT05FckFneGlzZnJyb1BjSittVWwrY2NoZ0ZqRlY3RFZyWWVISG5YS3MrQjVaMEJtUzNwdFZndFlIZUxXaWR4VklUTlRUaUErK1RrbUdvaWF4R2NNaTNRT21zZjBmTkt6Y3JDeG81aE5ScmdoRWxHcXpsWnR0bnhNRGNicUljNjd6a3hsN2NaMUNaZzNjaExiU2ZtWmlQUE01Z0J6ZDFKalorWjhScXUwVWNaeS9iak9TTnc5Z3RnQUZPMFpZV0M2bUdjck1yS3F0NTAvOWVLeUpQTFFtRTVrT2pKOVlVY1BQYjJWMHJvMXlzRkJJMklzUE5hNmJvR2lFb0tmdEFSZDYxQThwekdvTlpwS1FVaGd5c0VMWHdtSlVVcjRWM3lYdGtmYmV2QkIvalhmamQ1dVVTT3NxK21UOVh1d2ZvUm1LZE5hK3Y2SFdycndWMWpNUlBlU0p3ckJ4M1JWYVFKUnFzNVdiemNmMi9kTFFGWXV4YmpUS2hMMGtuVUptRFR3RTRXcVMyU0xzb1YvMG5tWlQ1OFQzZlFyaHlwak1hSTJmYllIRVozTHMzRldIeDJOL25rQXoycUdrK1k2UlMwWmlJbkM4TDF4NGpxaUlFRHB4UXA2WTFBL0ZlSWtFQ2VjZUhTMEtZdHBuWVpBd3M3NWVXQkRpTEt3VER0eEdFSE9WRTUxYUsrb2Nyc0tRZ1JWNm41UjNWQXNMVys1eG9lN3pxdmh6TlMvQlhKMk9LMWc5a0Q1QVZndnBLbWJVMHVPUGYwRUxORnpyZFIxYjFHN0pMRUZIOGhWMng5V0JpRkp0dG5LelhZdjN2TUpBOC9DdWtQdjBZMjMyMjBqU3NwZWtVOGlzZ2RzQnJpaVZyZmlLb25lcG9oTEVuMGNFdnhvRmFSWEN4RTNOTkRFL3VBSUZwdFA4SkVOUy96SVh6ZEl3Vk5ackVjRjhNakUvaHNIenlBeFEvcDRidnNWRXhZcHhVUTRXQ2dtbWlQcXhDVFpNTUhzVnMvQWpidWlSOXl1YXdmQ2phenEya09jZ0ZZWU1iQUgzU1hscllRRVkrVmI4UUcxZTBIcHZVUXV5RHhBRVBHVlhRUko3SGNLVTl3NFBTRnp1UkxmZE1XbE85eFZDWWgyNzBmdVFVTTk1ZFNDaVZKdkdpM2gzWDVwSlVVREpGdFppYU5uWndaeU9TQ0dmYWRsTDBDbGsxOEJsS1pmQkFYMGh1MVAwR0JhV1VMY25CaGxkM011TWhNUmtVdEhrRVhXYW4zQ20xem1ucnNqM011KzVacDczaytrUDFySGVkQ0xPYjdITldIR2FRTS9TNmlzTWtqMVRrY0dpWVp2dWFxVkc5UURJNXI1RzFEeG9jVWNhWVc1UFljZzR0YkFFS2kzZmloOHBJeGZ0dlZVcFJCK2dLRng5OGE0Q2lXOUxPdnBtMWxsb05EOFFRN2Y3TXA1d3RHOEtGNTdNVHNDekpEVFRPYmh5QzRoU2JiWnlPM2psZ1ZjTXVtS0J3bXJHcVV6WVM5QXBaTmZBVFdncjdVZnZ5U2RnaklrbTEzS3IveXRuNkg4UWJDR0dMMnhyaDRMbWYzOFVRcS8wRXpNOElBSm9YTzJKcVB4cCs0N2FRTE5QekdoV1dscnBZWE9ZZmVkY0d4akpRTThSK2wwNEkxNmt0ekJJdXRTNHdZcllBOGR4RFJ2QVhhQUh1Qi9PRWtiZForR2hhVUlLUThhcGhTVlFUL2xXL0ZqTmx2emUrK2Q0Wng3b0ExQ3VRRmN4bEYwR1F2dWVKUkswZ0Npanl6Z3orVnJYVE91c3pkODBveGorcXdNUnBkcHM1WVl4V0F6cDk3eHg0Nit5TXFGNTdQT3lyZC9qajB6WTY4WjNDdGsxY0Y3c1pmbkRRRnljVzhPOGxtbTVhMXpsbkxzLzVyT0lDdkprRXZkMUgvcTB2cWUrTUhKVEJrQlVMUE5vTkQ4Nit1akFiS3FoR3hyNjJuNWhrVTU3TXQzNW9LSHVsOU1DUGMvTVl2aTBSSXNtRlFZSld0RURyV2hqY0h5b1VZSWVBT2M2ZDRLakNSVVQzVU5IK2E3aUtneVpXbGdDN1llcGpCd3JmcVEyaVBVOExkYzhoT2dFK3dCbWNERzdpZ0UxZ1VPSWo1RlNvOEhQZnVoeGpyaUQvUFhrU0pzUldadmZKNkUyNTlXQmlGSnR0bkk3YmRudmRYbmphdkQxUWV5ak8rWUY3Ty96Unlic0RlTTdoZXdhT0MvMnN2eGhrdldxendzUVlqT2lIdXRlb2FEa2ZFeklIeXI1cGg5MXoxTlZtSUVyUWV4NXQ4d2dGMFh6bzJQWk5VRGIwcis1ZGdvWkZyRkRucEFVOTFIVStTM1dmaDZGSkU1QkxneVNwZ0tZRjVlMTYyQ1habkRTUTZScHhGRS9YcGRUSTlHYzNzS1FxWVVsMEg0d1hNeXo0dEdqbnZsU011Tm13d1p2bmdNbG9uNGZZT3NxenRXVWo2a3ZicnhETHZjQ1ltZWhqZDlJWTdHalJQcHdqNFo2N2g3aVhLMEZSS2syYTdsYnNsME9PSGM3ZkdpSlB1eU1GMmx5NUpVc0MvYWFDbkdlcWFWVFFHYzk5VjVZL3hNRUFJdlk0WU14T1RzTVBUdkJIOVUwL3FDZlN0bWVsd2drMWVUUUdPNGlwVWJEc0lzclR2bXRRdlZtNHlEV0h1VHpRSVZhWFlqeXQxMHh4N1RHR01XMkEyc3luVmdZSk9EdmlCYmxHUkJ1VTRMTnpZRDdHWElFSXhnSDlSb2t6a1VwREpsYVdPUkFVMVpjdmhVL1VGUDlrZXE5TFgyQXJhczRKWDA2aGtPOHlWSWFlT2lmTVViYWNyRE1mT3hubmxxRmRJZmYwT0FsdVRvUVVhck5XbTQxSC9CTWs1dWN4Wm12WXJhRnBzbUNQUUJ3NVBIcC9WczZoZXdhT0gxUjVkMFlCSWcxTDh5bldVYzZaZ3JxWEcwUXdTWEduRXUyb2lzNjJsUGZTdENTRTNNMk92T01reTJYRDJGOFpMN0pWZHNOZWpzQkQybTBSRjVlUkNhZmgzNGFaL1Z6WHhSTytteWpsYlQxWkRRWTdva3NvUkdReGxzVUpHdzgxcUVGbmNCSWU2Z0k3LzI2RnVvSHNOTisvNk93L0t2SXhIVkRMZ3dRNGx6T29wQ3BoU1hRZnZqMUhqbFdmRjgxeHhhWG55M1dlOXY2QUV0WElTMXpTTkx6clhTZ25TaWgyMjZkTWMvRTcwZFV3QjFEbENIZG9uOXluTHhhUUpScXM1WmJiWVgwZXIwVlhzYVJYMHRiWXJ5ZkFYdHhuUUpETHJzR3J1cGhHVnlxbGthZUVMYW1ZQXR1TVQzYThWMFlHOGpKd2N4M2paUWF3Mkt6cDNWR3RDZHRlQWNwTWR3LzBNSGFNalkrc0I2Nkk2SU1qWkdLVDU4Z2p0Si9Jako5dGl4R0R4cWV6RjBRSkFCSlF3bUxsNlJacy8wNU51c2tPKzFIb3dWWnZFNm0xc0hRVkpTQ2tLbUZSWmNNWG1mNVZqeUdtdmM5MFVDN1oyUFc2OHpVYis4RGJGMkZWR05Odnp0QVVxOS80TG5lOFdhaGc4Q1ViTXpXUk1pdnJheEsrYldBS05WbUxYZExtTHF3L01MNnlkTjlWdVNKUDdqdmkzbG1CdXpGZEFyc3RVNkdEWnpudHl4L1k3SFd4a1prZDJFUjRITzBzYkx3WG5NOTZ6ZDZXbWtWYWZvTFphZksxalYwTDZZY0UwSnpuR2N1RHhnUlk0OURIaWovemcwakdUU2pOTzVqeDQ5clNEaFBOd0pkREloa1J0U0JtZU45NnAvVFhSQWtnSUFPV1J0TnNIdW9XT2pDYStHTzlUYlJDcjFuQlZObG5NSlZFREsxc0dpUzRGVll2aFdQMW43bXZlZmM2NzI3Ky9EYStvQnhzS3VBM2ZLQmw1aXBvemR6SjZGaC8wajc3WnpZTndkbHV6S2huNzZwYkgvOEV1WmNXa0NVYXJPV3V5bWFGRWJrcktjYUhyUGlOdjJ4Wi9NdTgrR1hBWHN4blFKL1RZWU5uT2UzTEg5OWY2amh6TkJGbmtGNitkUmc2UDZVWUhEbWQ2Z2I3cVdvc2gxUnN4RDFqaGNQNnVnZmVDNUZnNTVzZVNLTXU1N092RkQvZjEycFNabEsycFNSZ3huTUl3MUEzL2N6c0Q2Z1FhZldnSFRFWWlCaHBodXF1TjhEYm4xSWVmSFJoUVJXSmhEQWhuWDAvb1lncTMzM1VaQTRINlVZWkdwaENiU2YzQ3NlVGVtWXl3am1KWHp3T3o2QzE5WUhXTG9LZkl4SkxPQjMzY3NwejRmUWNNT3lOK0xGOWpLK1h1RkZZUDhEVThRaDlieERZb0c1dFlBbzFXWXQ5MUJNVkZFa1pvdHNkYnp5Y1V2WGhwd0JaTUJlTDdwVFlLK0ZCczJzZ2ZQOGx1VVB3d0xPeXFyN24vaXNvTWRoNmt1d3RrVi91NmJVeHFtWUp1QkRUU2NlRURQMzRZSG5ValJJcWxoMm0vZ05SYUEyVXRNOWo4UU1rc2QrS0hPcmw0a2svQXB4Mjd4RlJjRFdaT1daMzFVTUpHeDlrOHhWL3dJWVVFM250RUdRdGFLWVkxMFBTYVlDcE9zOGVqd2c0eVZ3RklQTXFCWVdzLzJncm5LdStLWS9mK3ErT21MeTFlQU4wdFlIV0xvS2ZOUE5iL2dvNU90OHVaSTBOaHp6ZTQwYkxyTjFxaDltb2crVWo3a2c5VElLM1BtMGdFalZaaXUzZi9qSjJiMXNNWk9xWittQ1h1YXFiZVpOVTFINEROaUw2UlE0V0JrMmNKN2Zzdnhod24yZjhYTCtuekZRTzhQY21rdmREYUdvbkE4TE5lWk1oSkN1dFdTZjIvV0hYYkE3K05MS1B0NGt1dHIzeUluWVVPdGVHK3p1OEQrbUNLNDFpZGp5VllTN05OaHo5MjJud1dtMExkVU1LRG10dXdoSTJBeVhySmx0ZndSNFhIWm95U2VnOEtaRGlkN0pId205SHVUN3huTE1ZQTFPUXl3Q21WcFlVRU42KytGVmh1YXEycHkxRXE5VThhZGVLOTUxNy9aWkc5L3dkSldsRDdCMUZiRGhuUEVpRFlXT2czeExlL3BxVzB6RU52U3g2TE5vQWk4ZlVGNCtCQ2JsS0hjQ2R5NHRJRksxMmNxTkhvb1g4L3dSUDI1MHpTdVZkeGZTcXRzUkhGeWR2YmhPZ2IvcFN2VXN5cnFNenhsZlM5dUNMTEtob1Q4dWE3VGY1dkg2M3l0N3dETitWOXNZU1kzRmhvNzNFWEZ0NHY2a3hBYTBEdmY4Qi9jTmd0Z2x3NjNWZjlHR2pMcnVEN0dVN05mNDd1Y2cwL2k5L3ZsZlkzNjI2aWNWS2lQNHY1NTEwQ1pDOGJ4dTJqZElXQnJud2lGeHZ2dlpMek9tTDcvMDYrejMzTzh3UEI0S2ZMeWluNE1raHhTS0c2d3Z5cmF2cU5UVjhyc1pTcHZYdlhCa2FtSGhWVVhiajE5M09WZjhqc3ZYMDhldmVuTVBmMjVtNlFOc1hZVXo4eFRqUDNVdmxCQ0wreFIybXcrblBnOVFHOExwT0QvN1ZZZ3l4UDYzL1VEbmc4OTl4YU44NlRPSGpKWmJDNGhVYmVERnM2NlNjbU9JZDR3Q2JWNGM5bGlYTTdqTmlvZVZTR2FLSElpQlBkZm1VeGJBZituWlM5QXA4Snl6Yk9CK1laZmpzY05tQi8rMkJWWDJET3J3TC8xaDBRZmMvL0lRU3VmZnVRL3g4SDZOeWNOZmdlc2ZqOTMvUXBEWWR3bGZPblRlTjlFNlhVNXovdUhFL1hzeTNwNG42dHkveCtVVmYvdCtNS1o4NHVlUERWMjNkZXdIa2djUzNpWGVvTE1mMkhBVmpKT0VzbkJJdURJWEdQalBkM1Qwb21La2VDRnRNeVRJT3BJbDRSamRIeER2MVp3TFI2WVdGbDVodFAySUdzeTU0bWZ1MjV6dFQ2RnZhTFRkems3TGEzbTJQc0RTVlRBVHhPODVqWi9YUnFpYzVxeCtnbzdaNUV3T1RBbjVsNHNLUTBIeHA2ZTV0WUJvMVdZcjk0ZmRsNmJPczYwM1l5NTZlU0R1QmdOUTl4dmZ2amdVRmNSWXVpODlncG5FN0NYcEZGanVtVFp3V2R5bGNQenZydHZtRS8zR3hMMGxsY2UzWGZmSnAyQWZVSFhqN0RUZGk2ZGJydnV2S2R2WUdkbDIzWi9TZXMrQjZ5TGVCVG1jUmsyRjE5eGJUei94MnFmVVJuMHNrZDE2K3EwZzNmSm5YZXZObityZHBDL3gzQ3ZhRHNKZ3VCTlloTGJFU1VSYU5DUTdRRlg3L2NpZmZESlEwSTljZm95TkNzMWZtMjZxTmdQaEQyekNzTVJKVGxvME1yV3c4THFoN1VkVVZzNFZ2NDF0Kzk1WThnUHVSVXNZQW0xOWdLV3JZRHNqbjRRVjRtT2lzT3lKSFUrWDZGTGUxRkZFYWt0clhqejUxaWVldnFWR3llZnVyU2VmZmdJa01TM0pxd1ZFcXpaYnVSdGoxdTB4VU40TmxMeFpuZU13b056ZlV0dzVWMkl2VWFlQWwyWGJ3RW5wbDhENXk2KzUrRGRjTmExKyt2TDNKRC9mK3QzV3hROUw0d0FuYjMvOEtmZEgvb1FvTzBiOTY5ZTRQOEh0aURJbHpsYSsxbjNyN3g4U3dxcHVWQ2NoSWM0OWkycmJNcmNLbTJrbm1abmV5Z2dKdUxXcHRyRjdhT0tnK1c5a1pLWDFNeTBqTW8rbnNPUmQ4V3VmYnYzRTMvQmFmMi96bllkQ3BteDlnS1dyY0hZKzNicjRWektWbDNyMTArM0wxelBMai94MXBlbEdrcUlkdWJTQUdOWG1CTXZ0YkgvOE5SZGY0NTNtOTlydjRFOVc3cDlyWFg2ZWxqOFQ5bWlHTm5mR0RkejJpcG9XZ1VETDdVU0VCb042SjBIYTZ1VlprRWdvV0gyUVFrYklaWFdtaFFUMlljOWVxelBVZlpmdU4zMjlqS3kwWnI0NSt0TWk4M2dLeXpKVS9IVTU0MGttVHZtMGdEalZscXhzbGxpWnNHZkpWeU5Wc0lGcjVhKzZaNWh5bTE3L1hucU8xNVV0STMzaXhhZElDd21zNmkvT1VjcUJiVWZPSFBrc01FbGFaR3Boc1ZWT0ZTcCtJK1dlNW54YVFHNnFyUnpzMllTanBtV0dRTTg4c0JLVDgreHVUQVJMOEVxY3dkS1Nwa0JTV2tod2xFbXNlS1FwZFR2R1lKa21yd1hGVFl0TUxTeTJpcWxDeGNQUVlpdDZLQzJmRnBDYmFpc0hlNkZvMWdGWklMQkZ0a2dteVcvVVNSSkxqM05xWG1XZ0I1Zk5seFlTYkRZVzY5VXBXTm0yWHV5U0lvTUNvcVpGcGhZV1N5VlZvK0xIWkEraGhRbVRsRThMT0tjWDNKbXZ2SksvRk94ZGlZTTZjUndDYVJ0YUt5NURTL2dvNVhxZUpZdEZrdEpDZ25ON0Q5S1hielBsYWtiNk4yU2ZJaTB5dGJCWTZxQWFGWjl5T0pwUEMramFOcWRZSUUxUEtnVjc2WXRkcDBpRHdDaVZYV3h0RG1GcnFKc1AwaFNzdUxqcElFRTUremZURjdZWGMyVkYraHdYa0NJZE1yV3cyS3FrR2hXL21XNFJJWjhXY0UzZE4yRkQ4Z3EwVXJCM2hmTFhTUk1na0s2bGJlS01mOXJmUnJwV2tqYjc3T09uZ3dUdkg1MmxMOFF3MVpBaWZmNjVwRWlIVEMwc3RrcW9Sc1duSEk5V3JRVXNPWHMydVh2OGFPa1V6NTA1VEcrOWxKc3dDNitEZEpCZzcvOGNocmRHeWkxb2hZUENDNUFPbVZwWUxMVldsWXBQcFlHcjF3S1duRDJMNEQyR3BMYnRscWd3SEVaSFlTSGg5R0dsVHJVeFBsSkJnbDBrM3c5blBpeGtvM3FuMmxJalV3dUxwZmFyVXZFcmFRYWsxV3NCUzg2ZVJmQWVRMUkzeFNhUGJmOVRwMmxnMnM3MjFvMDByNTQzYmhwSThJNVQ3NXV3cWQ1Mm10a0ZMYWxlZTlYSWFaQ3BoY1dHZGxVcWZqWE5OcWZxdFlBbFo4OG1lWThmYlRQRm5Uclg1bGhxdTFhdHJmOU1BTkpBZ3VqTk01WW8zYTg1eDM2Y2RHL0lKWFlhWkdwaHNWVkJaU3ArSk84THRyR2gweXJZQXBhY1BiMStIbGRmTy9sZEdxT1Q5Q0NkenpIVFMvK1diRk9rZ0FTSzBIYk5Wa3g1ZHZrWGkySWlsVEU0QlRLMXNGZ3FzRG9WdjVMOHRwd3F0b0FsWjg4aWVvOGg2VFR4WHIzZE9iUlVJNDFob3l6b0o0Y0VKVDZmd3g3WlMyRUZMZ3NvdkJ6SmthbUZ4Vlp4MWFuNDdlUWJtNnZZQXBhY1BadnNQWDYwSGZmdENabnUvbDNDaUNUYURmazVIa0lzdXpNNUpPeTdob2ZwMlpuTWN6VlgrdGRrbnlJNU1yV3cyTkN2VU1YUExnOXNIQVJwMVd3QlM4NWVzSm9lUjhvZzZiclB0NmZwNFJrbE4zZW16enkzRklraHdRV1NiMGhmaXMza3hwNzBtZWViSWpFeXRiQllLcUpLRmIrZWRKRzhtaTFneWRtekNOOWpTTnBJczg4M0pUN3JWYngwdzhFWEc0OVRNcG9xK21DTzVibFVMOGd2Y3A3SUxMK3dWS3JpaDJtT0JhV1V1QklBc2VUc3BheVFKWTArbk9OZ1ZrSW9aamsyajRSRm1DdGFqcEJnb3BldjRweUw0Y1NKY2tSbTZZV2xXaFcvNFI0bGxvcVVFY3NBeEpLemw3SkdsalQ2ZW02SHJOYXFhbm5MRHhMSVVMK1NSbHBmK1BORFp2bUZwV0lWUDVqanJFK3lMcklVUUN3NWU4bHFZdGxqemViWUg1SUlrMTVWdDBzNHVVR0NpN21xdUxOR1ZYZHV5Q3k5c0ZTdDRuZm0yU0dsQkNYY1ZRNGdscHk5Y1BnZnA1RHR6K2ZFN2Z1bk9XV2NlN2E1UVFMVjlvZTVsejdQRitTR3pOSUxTK1VxL3MrbStRaFNTWUJZRUh2L1AwMWtIZ3VvcDBaeEFBQUFBRWxGVGtTdVFtQ0MiCn0K"/>
    </extobj>
    <extobj name="334E55B0-647D-440b-865C-3EC943EB4CBC-2">
      <extobjdata type="334E55B0-647D-440b-865C-3EC943EB4CBC" data="ewogICAiSW1nU2V0dGluZ0pzb24iIDogIntcImRwaVwiOlwiNjAwXCIsXCJmb3JtYXRcIjpcIlBOR1wiLFwidHJhbnNwYXJlbnRcIjp0cnVlLFwiYXV0b1wiOmZhbHNlfSIsCiAgICJMYXRleCIgOiAiWEZzZ0lGeG1jbUZqZTF4d1lYSjBhV0ZzSUU1amRYUW9RU3hDS1gxN1hIQmhjblJwWVd3Z1lYTnpiMk1vUVN4V0tYMDlNQ0JjVW1sbmFIUmhjbkp2ZHlCaGMzTnZZeWhCTEZZcFBXRnpjMjlqS0VJc1Zpa2dYRjA9IiwKICAgIkxhdGV4SW1nQmFzZTY0IiA6ICJpVkJPUncwS0dnb0FBQUFOU1VoRVVnQUFCc1VBQUFERUJBTUFBQUExL3pJbEFBQUFNRkJNVkVYLy8vOEFBQUFBQUFBQUFBQUFBQUFBQUFBQUFBQUFBQUFBQUFBQUFBQUFBQUFBQUFBQUFBQUFBQUFBQUFBQUFBQXYzYUI3QUFBQUQzUlNUbE1BSW5hcnplL2R1Mll5RUVTWmlWUjdIeVdiQUFBQUNYQklXWE1BQUE3RUFBQU94QUdWS3c0YkFBQWdBRWxFUVZSNEFlMTlhNHhreVZYbXpYN1VJK3Nwd0lCNEtBdU5qWVcxcTJ3V3I4ZGVXOG9DejlqQzRNMzJveHZiSUc1aHU4ZkdCckxNeUtNVk1zNlVXSU9FUUZVU1dCYmFYV1ZxNUpyeGFvQ3NYVFJHV28rVmhSbEFDemJaRXBvZmhtR3prSUhWSWtTMWNXWE5xOGQzdnhQUEUvZkd6VWQxWlZaVmQ5d2ZlVStjT0hFaTRtU2NPQ2RPeEwwM2lzN0U5WSs3azJsRzRUMlQ0UnU0QmdtY013a3M5bGNuMU9MYTVvUVlCN1pCQXVkS0FwVVg4cG83LzVXOG5OSHdqeDIyUmlNTVZFRUNVNUZBNGI0SGsrdS9PQ21ia3R1RjJTVFhWU3psWitXeTR4bUYrQ004R2VBZ2dkT1Z3Rncxb2V1b01lVm1WSi9QcmJDZTNHRmpta2V0WE9ZaEkwaGd5aEtZci9WZi8xM1JkLzlKY3VTYWxRZUY1aVVmdGMxNUxMbjIwQU1Qdk9WR2ZHUnh4NGN1SmpmekNpOG4rWG1tekdJc0c2aC9yLy80MzVtOGFEbFp0NGtBQlFtY3JnUjZoMUszUHBYYzVnMlpWMk9YNlZOSEQrZUVFeDRYN2oyWFcvSnlrbHpKemRRWks2WTFCdml3em91aTNqY3NIS0FnZ1ZPVndLSjJ5NHJWWkpPMzVOOSsrZjRhalY2cGdaVHo2SjhKUlBMbXYrQjB4NFFYa2hkelMvWVN0eWxld3VWbjd4ZE83cnUrTEs0L284UlBHOHFaWk0zQUFRZ1NPRlVKOU42cnE3K1VIR3BRM1MrUWpuSEZLMVNTNVBaMml1cDR5UjJ0MjluaUJkUzZrVVY3TUwzRXRybjRLZDdZUXBJYnRQVHdDYWdnZ2NsSllDRloxY3lMY1hvVnRJaFJtM3hkNTlOOU51bWZqSXBGMWJSQzIycG1VZXRWbXh3QWJTWEpTemE3d2pRdUtqTW4xNUlFS0VoZzZoTFlZV1AwZ0E5WWFzbk03UnJzRm0vVHNxdHlQR3NJWEt5dzZFa1V6UTFnMUlHTzNSckNUbVozSGNLTEtIZEZsN3VjbmpCMFJyZ0hDVXhYQXIzay9hYkNtYVJ2WUFHMHYzbUFZY3R4QzhkZTVzeTRqTnJKSHVmcndGRHNBWXMxVGdyS1Rac3V4a255VFoyY0M4NmlGa1c0bjZvRWloak9hN29GYzBscWpYVHdJaUo4RG03T3VwYTYxSWgzYUd1TGtWYWNGTXVJSXJFS0hHazE1YlFlUEhyWTVUT3Nhdm5PcUtFSlFKREF4Q1VBdGJJN1NSaXlHMDZOM1kwbDVIUGM0ckVIYnAwTi95aWFkMTFRcDliMjdhcXp6SEl5blFUMjBaSnRobW55OUVHeXo3SUNHQ1J3U2hLZzhJSlp3a1MxMUlLc3RrZVdncHVVbVg4OWJrUGRoZDNzQUdldzhtSTlTZkxQZ0xBR1VFeUdKYU0yMG1zYU1UTmkzRVRUaDN1UXdFUWtjQW1qc21FNGR4Tm41N1lJUzFCSkhGeWJLNXdwTndLQUxXMnpWQUo1TTM4NXRwQTB1a255OGdnOEk2enhuSTNzRmZSbVR4ZThrQng3UHRBc3dqMUk0TTRsQUV2QXZMK3lHL1JZeHBxcGcySGJzdlVjM0xMd1dCQVdXUyt5QW5YSHgyTVpDR1llMGJyS2lXWTYrU3dCdStYb0VhMGVqVlV1dXAxaHhRSVlKREJGQ2VCd2h4bVVVYlNWT0NHTlJRUVFZQ3A0RUx5N2Vjekd3U25kc0VXTHp1TE00Z2txdjBEdGNPeVRTMkJUQjY0akc2MDRqYTJFQlprVlZZQk9Ud0tGWFZZM3hteURKV2RnVENnb2N0WGlhbXNXSGd2QzhOK3pCUzdrKzRKRktIM0hzYTYyV0JycU90dGpVVlJDWXh1R3FHT2pPUVlYZ0NDQjA1VUF4dlllYTBHYlZsQVl0blloVmN4MzhWZzVIOWhNdUZXWnlkK0J2Z2pYRk1TcG5Ub2Z5d2d4R3I0OUp1d3dNOFFyK1pYNDJRVnNrTURFSlFBN3hqekg2SUJXVUxBVmRzVzI3SVR4eG1sUDJWbldOZk5OVEJNcnJEWVVld1RtNmUyeHFNcmJpbk5mSXdWT1JxZ29rQVFKbkpRRW9BaDh2ZFhiQU9NU3h2dTJybUJ4cEdXU3B1WjNkM3VzeTlkNG5DeUtxaHVSV0ZlMVhMUXZsZDRlbzdQRTF1YkN6YlViMHI3aUFSY2tNSDBKOUp6QVJGVGRReE5vQjQzdTRqcis5bGpzUkFyNUV6T2F0N3pQMGJNMEZCOWNkZkcrVkhwN2pKcTZiZ21oY21aeXNOZ0FCUW1jcGdTNlRueUR0c2NpUEZITW91N3RsNDdaUEhkN2JDSGZGZHloSFRvS1prTFZobDNwN2JHRGxHcldrclZoTEVKK2tNQlVKUERVSS9IMXY2U2FLbzZPTGNpTnNaaHRRcDNROXRnU1crS2xldGlsTlNBWnBFWXF3NU5zczVZaHU0Q1dNbGVSdXJQcEtSVlFRUUxUbHNCY1BVbXVKOGt2b042cTR5c3V5ZVZNbVIyMDdhNW5XbGU4NzBiL1E5K24wSE1mNzc4eFEwRUlhTTJHemJpVUc0MllGNmFISGxKWnMrUjVVTWZkSG5zTXBmWTU3ZGFJVDhqd01nRU9Famh4Q2N6RnljdmJVZkczS0FxQlFjcG0va3ZZSHNNRmEyRWN0eHFJM0lzMDlFYVNmRXhnNTZ2OTJFWW01K0szRWZaaURBYnFVZzk0cnJqMmhuRzhKUFNhVGlMdk1Xd08ySE8yeDdDZG5yaXViRE41SWFka1FBY0pURThDODlYa1BhSzJiN3VOdy9CTzdINUZPbDVrVkpUbUZZMnk2UVpDUXovY2l1YWZrUm1kMjZ0ek5yWnhJTUVWbERmWHJpall5UjM4VzBKTDZPbVdLN3FLL0R1VVNqV01hRDZOd0gzTElWNFo3V1N4VXlZa2dnUk9XZ0pieVhNdHliTzZUMmM2OW13RkhWb2EwV01vNW4wRG1lMHhvNkZkc2hqejVLclpZRjVWbmlhZWV4YnZ0SUU2MEp0dC9nOHhwT2U4YmtrZy9WdU1oV3BSbkdVOW5aZEp1OXRqdjRkOTZ6V1hac1k1enV6bWhWU1F3SlFrQUNOMVUxWFZ2a3F4OERWYnNkZ2VReEw2b1Raek0wK1BsZlVvRmprN3o0TzZwbTBMVklEUzhuSzN4K3A4Y2FaSjZMNG9RL2FrMWhzYzc0VVJuYlRCK1VmakpQbnJGTm5GMFU2THBFcUZaSkRBaVVxZ2JnK3VYM2grQm9OMjE3SVgyMk5JYnBtVFRUT3BneE5ReWoxQi82MHhLVWRsRXdrVG1vUXhzc3NoOXlCOXJQVlFGR1kvSlhtTW5qYVRiekcwSDZSVm04b3B2QnFPWWlOTmh1YWxVU0VkSkRCbENYeVdyWHVLaHl0MjBGSTdkUGpjdm04Z3ZUMVdWd2FPb3ViN2NCV2haMUFQNldMQ0psazljYmZIb0lkNy9vN1NJUSs2UnRJeGV2YnRBYnJlVXNNczhIcFVucnF3ck1zaVV6UWhHU1F3V1FsVStVWlYvWUJGNmFQSXZCV083TVdHYUVkcWV3eURmRlBnYWJUdlI3Tms1V0M5YmdsY0JLdTRMaUh4aWc2bGVZU0JIcTdwSE9lK3JNMG8rRG12bkhPb2RJS21CSHQ5NERVYWIrNW95NjVKQkNCSTREUWtnTlVZRy9ybHF2UE04NUkrK2s2ZW0vVDZVdHRqM2FUZkVzMHVnV0kxYWhJdldLK3JzaXR0dTlSTGJZOWhJZFdRTktuZnkvbzRaQzBkaGs4UmltU0hLU0plMTUvOFdKb0kxck9SeG9WMGtNQlVKZEJ6REFyR3JGMmRSZEVsODk2QnV0WTlkM3NNWVVnWjNhZm52YkN2Slo3ZmhHTzVLZnR3d0t6SWl1TWRvcURmdnZTMDhhb2ExZ1BrMFRQcVRFUkl5VTA2V3dLVHcwMmJDbENRd1BRbGdIbGUyeXFxdkpsb2V5V2FzbUtpZ2gxa3RJQkxiWStCZmwxUTBqWTFEQjNjeFlqVWpXNjRlaXppQU5KOWdSUS9jRDYzYmNwQ0JhTVNGVWZiTFlVRFFSR3ZXQVNNWXordHVRNkJKUTFRa01DMEpJQVZFdzhVbGhMSE1IUzBVYUdWbFZoQXBiYkhha1p4NW1oNHo0c2dIclJETlordjljcFNTVlVPL01sVlh4OW5qY1ozM1piNWlFVmdwTUZ5dHJMK3Baa0VHRmtBZ3dTbUtJR2VzeHlMU2xDbFBWdDk3NnFHNmRnRkpkenRNWGg4UmllZWdNNHMzU1o2RzZUbmF1SnVqMkVaMkNMYTlIV2dYRSs4MDBON3Aya1NscWJ0TWE2cUZIamhhWkFHSFdQeUN1QXBTSURPU1d5eWVqdEk3OXAwOVlxR2laQ0d2N3M5aHBXWDgxS29CVm9PSVpRblRrTlJXRkpEUUx0UGorWHBXR3hhY3pEQ1MzUGdjUm9kcDVhaWFxYzdRT2w0S0dXSEswaGcraEtnbUh5RFZZdUJ6UWN0eSt2S1ovamQ3VEhZR2hhVVZIeWdQbGNsQ080bU83VTloa1A0TFZhdkJwZXNHZW80dXdpYXdMM0RidWt3cE14QWQ1UithOEpZTjBZandqMUlZS29TZ0NHeW94bzE5NnlmaDVUWkhnUGNsSlR1OWxqczg4UldqTHNKRlZoSFVYSEIyVFQ2QmdTeVZJWnpLeVhYOUFYZVhOMGRNcDFBVlk0ZHBUTmZKaFFxaVlLT2FXR0YrK2xJb0pNeUZoaWp6QTZZN1RFMGpwWTZld2pPcjdPR3dqYUpRQWhEQVR3dzdpWlU0S2JPZytIYTBERHVPVHBXQjBkMnNRSmVzT05FUVVGU3lTaG1UZStIZXhrRVpKREFwQ1hRNVZFSlZJYnhyZnc4cXRsdWo1bjNEVGpiWStScHJtYWFXRGYyQnlxd3E3TmhNZmMwakx0Znh4YVNoMzlJWDFBWEQzUEdBbURQbkNoUmVDQlNQbWl3WTY3SVFtcmFFcWk1aG9BTVU4TzJ3VzZQQVJlVFgrWnVqeUdnbjNYbkVCMFIwVVVVd1lnM3pFb215aTlRL3ZYWURGdGRrUnU3YllyN2dXbzZ4SUU1STZXWXNXTSsvV3dDTmtoZ1loS2dhT0V0eGowVnA3UGJZNkRwa1Z2cGJvK1ZNcXNmMENHZWo4MW9jZkh0c1MzWHdQamppbVd6SHllZDAzM0ZLTytHNXE4NWVSVmdXZzRtNkpnampwQ1l0Z1JvZjJtZFZacmFrZTVkWlhsdDBPNjYyMk1kL25pWUpvV0Ywc1c0STFweDMzVG8xYkdpWGI2TjlOSWNhcjVyNm1EWXJPa1VMWEk3cUJzWjdrRUNVNUlBN1N6dnNicEtidkRQYm8rQkJscVJiTHJiWXdmV1pGa21LNGJsZ08weE9qZThhc3NvNkNMM1BFSEJWUzVEREFTdEIxMDhFS21YbHFhOVNaYytwSUlFSml3QkdzY05Wa2ZQNklkQU9ubGtOTDZlMlI2N3hVcExzR2tXWGxBQmsxMUluZkJGM202bWFNY2M4a0FXS2RCZWhzUkJJSEJpM3hGT09iUUh6WStHMGZsS2ZxRFJLUjBTUVFKVGtBRFpKbTVPWWljcEhyaTByYWhoL0xyYlkxMDNIaTlKeTJaRkJCVlkxOFd4U21OckxhRU4renJQM0d2ckJwUmZpOWxrYVE4SWsrbHFGUFhIcVNhQ2J0LzBsQXlvSUlFcFNZREdKS3NLaXNESDdBWHV1c24zRFRqYll4UUd5V3BCM1hoclVBRWEzLytHYWtCTlYwVk5GL2JFRFJITWhnRFl6d1ZuY1VVMmFaM2xlc0NPczVzSGdqYkt1QzJDOVcxNFNnWlVrTUNVSkFCZmtlc1JRaDVTRVdUMXMrNlJDYWhNeWlpVWZZNVl6WnkwZ0Fyc3dsc1ROU0FTZjBWd2Jjb2E0TVBkVEhleXJXUCtJb1AyRVNSdG1zNmtlOHdaRmNnS3lteWJiQUtncWJzT0lpU0NCS1lxQWNROCtJTG13Q3lsUkN1YzdUSHhlSE5xd0lKK0w5UGUyTmhDcUdBTG8xenNlWlcwUGFrcjFmSVVyYnlQTTRPWFo1ZHpQTVBDMVpTbEk3WGtoaGlVNk9HcUxSQ2dJSUZwU3dDRGt1MzZGbU5qZ2tSRG1wbWxqZU5aUmhFVVo0ODF1ZG1naEkzblM2OXhVWndvaERxS3NWN1FRNzZXY1FUeG9YVXFieTRveklzbTRRVkFvVFJXWmo4R3hJWkxDVXZ0SWtJcVNHQzZFbkRzR01ialZWNTl6MGxGVWQyaEJpVWN3RTFib0JBM0tHRURpSEtIZXVZRnd1SzlIM1NMTG1wL3NPN1doYXlkVE5ROUVVVkZ1YWNlM2hWMy9rTm15OEdpZ2VwTjM0WnMxcXdPRFNvQVFRTFRsSUFlK3FMT1Rtb3hVMk1LUkFTd1JhNG5CcVhjRUNYRno0NTBPK1BrSlluRFVvaE1XT2txSmV2S1JEYTFhU3BuakZTRlIrNVJwTVlpR2dqa3UxVVRUOXJkYXhHZ0xvcmdXSzJVeU11SlZtcE5GZTVCQWxPVlFJa3RWNHExeEJubDg2NGpKc3lXVWgvVlJpeVpicG5tRm1zZkVYQlZjMEVFaGZqMXJoQzZxblNrdWtZcFhNMjBPc3d4WG9LaWFyM09DT3JQM3dZaTh1bGNNVGQ5OUVHSlZNU0RJbzFPbjJUQjhCc2tNRDBKNE9EVFRWMGJodXlhaHVsK3lWbHNBUUc3WVZWS1VGYTB6VUxxeWFPV3dQWDBJMTBWYVZYaVhVSlhKSGJKaEZneUgzc29weGRvS0c5c0YrQjB0b2pVY3lQMWVkRDhqR2dDKzJtbTlzdFkxcjBHL3FQNEkwNisxNFgzbkR6UGlYTmMvdWpFcWtqTEF5RjBFOHlyYStXUXRSZnJOa3RoTXVOOHg0Wk1MdWlsV1ZQaDVvNWljZ2NYNURxc0xKa2Z2RU4zYmRhTnJ6aXZGSlkwOEJYTjVnSGdyTEpzMmFVZlNud0hTTGpLU1NaYm1XV2Zic0M5ZGwvc3IwNm95K2sxeFlTcU9WRzJYVE1RVDVTdFlKYVd4NVlaeDQvcjZMcXN0UGdxUkRoU00xL0ZHajFKaEIzZWZRWFZ0TTJCYVd3UmJ1dnJaVktMUy9KQjVaS3dTUXMyUnJIazdNeEZqOFlJY1lweVZKYXUzNGJPNkNBa2hWdmNHUUFFQ3pGYmZoVmVDWXFqVkh0QlZBbEhxVWlZdUNycHBhcEU0M2YrS3dZOEZ2RFlZZXRZNVU2eDBNWE1vdUlFRzVPV0IveS9QY0VlSS9ZbmJUM2ZlejhHTUtKMGI5WmZ4eFJaVGFzaWl2UkFPWXR6MVVNOVMyS1JkZ1c1aS8zdGR2SThYaSsxSVVndmlvMjRzbDBjUVQxMWlTajY0aU5VVzNJb3ZwWkw5Sjk3OXVNUzg2YXZiRk1hSnNzMVVyLzV4L2NUd2RHYi9wYXVaMThiSTNHNFQ2VHVGU2NORjNHdnBtWXovNTJSUkNrL3k5QU1BZ3F4WElrUG9qbGplWFUzc0hDeXJjdklvNWM4UjZONEFZRy9scTJxZ2lFckxzZjd1cFRaYTRKbXZnR0ZYODNIOTZlVGI2ekNMcjBEcndNNWF1bnpVUWlvN0JmL25rZldqUWxFcmJvMmMraWtwekZxZHdER3NXOGNSeFRBcWEvTTlYTzd0djBhUW5pL3BlRjcrMTdGZkpkejFlOTBIbXFxcFhnTy83T0h2blNuUFI3Y3BiUThGbXJKMFpmKzViNllhd2s5a0hudG9RZmU4dEExYnR2Z1ZQeFVoamZzNE5HTkpIa1hHOS9GU3RLdkNjL3V5ZVJJMmJrb2VqekJOMnovbkpYblhseTFmLzJERDZBMm85RmJ5YlhyRHowQWxMWkRyeng2alFtWGdNbHluRkt4ZDMvQ3NiaTZuZ3ZPT1JhTnZRZnZGOU51dnBYQk1vdDdXYXlCSGt2dzMrQ3Z1Qkd6a0ZpWnhzY0ROMks1RUZqT3hxTk04VE1KVlBUQ1JyUnVNVFdZcnYvNDN3MW85WEhrY1lIaUNWZ01NUzBaVUVNbWErSHAydEdiZjhCQkYrNTdzUCtMTFVMOVd1M254SjNnUDRpUC9vanUrdXFNRzQzZ09xYVpETHZQa3JzYUxreWE3RHhQU2g3bUtHa0tyNUlkTVR6RXo1NmhrR1BHQktWNjNNY3dSR2NXV05MeE9kbkNGZHRERFgwNHYrMGRUYU5YV1VRNlRCN3pmL1ZnLzBOL2tjOTBRam1YallrYnJZSmkvaWpKWjlDbTBPYUpYY1hmZUtUL1ZuYytPVEhlazJXME1FQU9QZWUwVHFZZEY1NTlyUnhWRDMrcFpUS2ZxZ3JjVzlXc09jTk1uS0U1dTBESFhVQXNQM3UvNk02NzZGUEtYLzd5bjFIaXAzTmJmNTdrc1pTTU4vbk5HMGN5dC92WmpISjZqeTlMTWpwbXZwNGttTEFHekhHajg1b3k1VTcrQW9UT1htOE1iczRPU0ZJeFd5d0lrcU5mMThVSzZRTUZPdU5NM290eDFybnBJV1NtRzF2OEZQcTdxVk9lKzdtUkI3Ym1QTTNQUnkxTDN6K2Z3SmRUTzhFWUxZYlZoMXZSNzFlVEgvWFZkTFp4VlRPQU11MUVPR21ZMTQ1RmQyWjNjc1U1c1ZEbUIyNHlWWnd4eENYUDhuR0xIZHdUcituTUY1Zzh4SWR0S2VjNm0vS29KUHRPSzRja0ZvOFJiaTNZeVdrSTl4R3lYeUYzNkJCdWFZeEFmYVpJNWpJcVlwdlhnUUxkc2trZmhIMldETWtseDlXL25COVM4VEU4WGR3VzJ6WFNMZWs2UGFTVHIxZDBWdlorZnVSUjhrd24yZjRZek9VaEE4RVFNbURSR1FnczR4amdmS3ptQktWcngyQnhha1hhQTF6bUdzYlRrRVVydVpOcGtoVm5ocHc3Ujg1aTBZYXY3UjhDS1REdnNCZzdSNGdzbVlUT2p6d1d4L3RmbXV2cHJnNVB0N25naHBNUHBOalJCMDJ3NTdZL2tQTHNaVmJjUlQ1dklQbUJRLzhJRDBuWmRkMXJnM3dyWHQvcHd4Y3o4NFY0dFpJVHR1bGh0VG1ncGVkR0hrVjcySEZBZDB4V3QySEFrWUhlQ1M3SHFzYnNsb2VPeVpFYk9CM0NlZC9NcmFwdTM2NDZTeEZ2aStMTXRGNk0xeDNLZy9Nejd6UTlSaDE3aE01UWFhYlNUbC9GTzdPLzZhTE9xanpHMG9CaTdIWnFsRlJ4ek5EbElKNlk3M2RWL3VXVFhPVU5xdk9rOG1ZOU03Zm1YWG14enA0aDB0alVIV3JvbWkwYzRWNTFhR2FHeFUwYzZsTk4xRDFHZlJFNnhSdlZSbnFOSTF6NC9NaGpadEM2MHUwVXpqKytuTVlNVHk4TkdGdkRTN3NVbDYzekFIWGJkelBQZU1vM2M2c200d1VQWGZZTVVVNUhLcW5Ub25qOEw2VnpGOUpLbU1QcDlORmVvNDVuSFozdDF4WG8yRjUrVzgrUFBCYkdpVWlVM3BmZjVieWMwZ2xHQUh0MkVHSEpleld2eWpPSnJ6dCtrTlBFbWFPb2wxRWdoNElTSUhHR0lBNDJiTGhFUmZjeENqZnpUS1ZtZlo0KzdKWXphZURzeXlBRGNJN2swVFZuZ0lmL0M5WEdjSm8weFlCZG9UVHAwSFRNL3ByYU9KUERVTTRUSnloYUU1eXBxL3dDUGRPUVVxQU1GVWpjRUlBKzZtMHB4OXlKc1FXbkRiVjlPKzRIcWJqUENuVHNabjdMenBFOFpnYlpZN2VIaThPR2dVc3VVblBwaDB3OU5LT2lzQ1Z5eTlCMlIxM25GZjZmS1hPS3dBWHg3SjYzQVVYTTFoMTJ4TUZMRkJHSnMxeUpTcGxETngwVEVzcmhjVmJRWloveWRQbmZpNWFXME9GR2ZvdlBrVHpHT0lLemRReFhzVzJpRlBuU0dqVUh1NUxyaHJhY0duRW1JdzNNbm9tRjIweitEdlJGclArYmVHNG8zZkJVbW9aY2krUHFtYjlqSmI4U1h2RDA0Vm9xV2lOYVZITzJ4K1R6aW01UXgybjRlWkxId2FnUEhpM2tyeWljemp1SnV1TmlPMWxqSjFhNGYzNHdjSkpqdkUvU2tqSzJZNEpOTmoya2lqWWhvallVS0lWT0o5Rjc1dzlZenM0ZHMvbkdNczN0Vk5QenZxQXd6dlc1WWNUcVlOdCtudVJ4SWYvZmQvK0k1UjkyMDZPa0ZrZjNSSWV6TytCeHBpWlh1RUZsaTNIR3B4cEVQcUc4cnM4N2tuVlZONktJQmt4cmNOVVVBdGhuSkR0WnozMHV0V0pqMUdjS1hQVE5CZW50TVRySWtkb0FjenB4cnVReHlRZVB5dG1CNEFocXJFU1ByNEhiSXdjV2ZVZmp4cXIzSklqdHpsNmEyeHg1MHpSZ0J2aEZWQWF2TEhQbStXNzZSR3dVWVZodXA5bWZ4ZlNLTDE2VjNoNmpjOUxyQTFwL3J1U3hsRC9GRHVqaVNGbkxnNEt2STNIZ1JGVSt5RER6djhnejgySGZFZTk4NnNua0lGeVR4M2lISGkvQzN0Q3doU3Vka2QyelRPWWRoVlA0bWc5cHk1d1ZxTU5pVjZaTjZlMnhBL1IzMExSenZ1UlJmdDUwOUlTQjVvbTZhUkQ2dm1rZ2RHekVod0RtM1cwWHcyR2F3Skp2QlNJYjBLV3BnaWJ0eHVBRzBmY1dOeTBKTnRXeVY0VlRaTFBQQ3Fibk0xQnRkM3VzRUE5MkZjWDNKOCtQUEpZbjVXRVVUM1JhSlFkOTF3d1RlRmN2bThSZ1lLVHpZbCs3Y2ZqR0xKdlAzVi9ydjMzYndSZC81WkhrM1Y5MVVGSHh2aHY5RDVpbkpXVWU0VDcwZllydVVtNWpwVDJpU1huTjVabE8wU3VLTml5eTdKdGh0bndHd3BZWkdWcCtYZnhtSzJwZHpOZHpqNENpUjE4WFgzOTlTNWVTZDhMOTRxckNWWDJlVThmZEhuc00zZDEzZWJpcGFjckRyZmxZcWUvUm5UOVc2ZnhDeFIvTXp4cy9oNTRZc3NNZHJzV296M0JmNG1QVFh5L2VaSWwzRFAxU0ZEM1I0Z1Nmd2I0djNtZkVoeHM5aVAxUWtqaXZ1RjBHN2thU09MMmRrN2lQU1hZcnVjdjNTOElla1pIYTR6Vm5ZZmVCcVlMWEMyK3lUZm9zaDVFeGo4Yko5ZVM1VmxUOFg3eUlyK2NlQVVYL0YwS0w2YjFvN1BvMWdYdE80YnphMDNPMngraWw3cjVaeFBLY29qeHNwWGM3UkJPWC9lUFM3dnVBM2hlR25xR0l5c250MWVqelJ5MzNZYmVsNUxsL2lxTHZOSytHcFRwNnlTZGJVZUZYK1V5OEhDZnZ4SnYySEVzMEY5TUQyL1BQS012YnlSMzhXMklrNGZpbFYybFlyOGlNMnhYb2JML0Y4alNZZWJtNnpoanJqc2I4VWJTQVR5ZDBtZC9nN2JsUFFQK1E5TDh2S3FwM1VxdDZQeVhlaWZEZllxazEwSTd0YklPZ1ZKc1crMmtFN2xzMjZZR21KdzlQNVhjcmlzYWhvMk8rRlltMzh3ZkR4dS9qeVJIOTYvWDFMYTZPeGFyQTRoc0RhNGJ0WjVPZkZUQjdkS3RRbDI5MytYWm1XT2VyeVhzRVhmY0ZjZXZsT1hIRitBb1JVT0I2WFZEbS80QkVNaU9TQSs4YWVvWTFJWi9Sa0p4aVhmUng5aENUR2h2MW5wNzdCUFFkU1g4ZkZSUnFUT2EvbmZRYlZPbWkxQzBZYlVxNWw3czk5bnZZazE5ekNUS3BhY2tqVS9GZGpLRGdycU5qdzA1R0dGa01PTWdrYUJaaU9jQm5ucTl4SGJ1VXZFMnkyTEwybzZwbTE3bWtwZGx2cVJtM0dGdDNyNndIKzZKOGJyS2U1NjZxNTFQb00yNGJtbUhPUGVaQmdIamRSM1Z4NkdrUlg2a1U3a2tWbjZuOXFxTmpucDU3QkFTOWxFTGJTVzVydnBnY3hVU0NMK0N0RTg3N1BUcHkvYloxQ1RpcnlWL3JSTjU5V3ZMSXEvOXV4Rk5jd09vWWJZK00zTXV1SGYyK01oMDFxdWgvWnVkU0t2MldwRmJmQzBEaW9qbCthVDR3aFZsWmphQXRzK2pDZExBbmluNXJMSnNjYzRzZ21jcmZrcXlQSEo5YkhPK0I0VXk5ck5IcFI4Y1VIdlZxaW1QZklZUjFVYmlETnEwWk5wNmVSeDRCOWZUa0FtWGJWNFc3U3QwSy8xNmU5YnJNSnpKZEFjU28yMTU0TlJ6RmhzN0l2VTlKSHJuMW41dU00bi81UXQ2MW11ckVMUDRGaS9QcDJIL1BZL1VQK3A5UHNaUkpHSkdQU0tqR0Y5b0xXdCtXWXJPVDN0R2o3aG1qTkYwellpNGJLMUpYMmtBQjZIMWlyWFZPVnNOKzZaQUhYZWpiTUIycnNDaFAwMmliTEs1K1lUR3NoSFRPR0NLbUlzMUVIYTdEaXBldHh6dzk5d2dJU3I2cDZvMzF3MGY0MzI0SzNDdVVJVjZ4Sms3UjRrYi9KMTZGL01BRGI4R2YwSDk5dGh1V1ZFSEhsVWVHMGQyTzJJRm9jeTVtVVlRVXNqcldjcVZEeGlEMytpV1hscWVhWml5VitVaS9wRU1NZGJ1NVZWVXVJdHF5TGxuQXVpb0lSazVwSU1hTEhHazBjUFpCaDVhdDRaYTlsdlVvQnVIWHM5a09wb2ZaWFNPMGF1cTB1bU5adDV0QzRmdkQ0SjF6cFVXTXNwaHdWRHlQMXIrV1diYm5VSXNYWmI0VlVNVTJzYUtucUtxZWhHQjR2a2tGU2pySGNwZW55V3dyUC9BYW51ZUhlOGVVaDUvYlhZenRXTG1tSVdNOFZQZEp4MXBHRkRSOGJVcWdLZkNZZS9GUGFSZ21FcWdaSzllMENrTVQrb2JJaC9Pa2R3bm05WUhBam5FUW9aWjZ6c1dndkNwSzRPdkRMUUdVMEJ6S0JZdUdRS1IvTHV0T1l2SldRenROWXRKYjlteitCWThxRVIwVXBHSG9OWUMyNWwyNmRrMktPNnpYRlprRU02UFQ0S3dpVE9DbThqMENnZ1RNVEZGV1ZoMm03WDJDSVUyQklyZVRlQUkyNEd1S2Z2ZWZKTW1Qc1RiNXdlUEt3OC90THNaZWpDRjUvK1ZzUVVFRXJsYTVLU0dob3Z5V2s1K2JiKzZVY2pXRFFCeC92Mm1FM1ZYR0NDc0ZQU1lXOVpUYzA0TVoycU16S1Rnb0FuL1FkVEZmaTJlK3hOQUVadGZ3NVVCUGo2dXFLY096SGJpRGppbEVXeXU5UXlEc3BXMi96aHREeENoaTVvY0lrVDdya1daN1RxU2JvZzRySURTeG9hczlVREVNcU1LK3dFRlVjdGJhOGswblBUMUJDVnFrUHFZWjVkMVIyYkhra2NjdjRIMDZ0anE2V09iajNGY0w0Ny9TQXhQZ3J1RlpVMDRnVkdkRElXZjB6SDZncDNXc01hN3FFcGo0aGZQVk5OYXdyYlFPbzNCYlUvRjd3ZFJjY2FJdG5NYkFwY1NZek95alk0cktHaGxUYkR3QWlxQVZDNkExcmRtZTAwY2MxZ1Z6STZCQ2JGYWs1QVlJLzloYVE0ck9DeW4wNUZUa05neVR6QldMUWQzOVhadjBRbE9SaDdmbXV4ZEpsbXZWZE05angweWVEM2c4Y2I0S3hVaGl5N1puWmtia0crZmxtWjlxS2ZJVlRicDA3YzhsQ2tPam9UTEpVeFAycGFabmJueWlUWTRVbUVyYmNrMk8rNnpaZnVqYXNjM3lIUkNWcXhsZzJkYnBVRkNiMTFPWU1aT1hUYS9wUU9BdFV4cVZ5eDZZbm5zRWhQL0VHSFhTc1Nzb0R0OVRHWFc4VU9FbkJiK3U5UW9OZndyNk5HeUtYcjd3RWt2NndLbkl3MWZ4WFl5ajlaZ2RxZVBxR0k1eStKVU1hd2l6TEtscU8wVmk1TXNSSlZiOHJlc0tsRGVhYncwQzh6bHhnbU5vY0UvSUJsL01yQjFsb1FNOS9LaDFPZjZmWVkvaHI0YmhaYnRPTXJrU1NMY3ZsVDA4aVhac0tpcEllTjBVeVBRY09Sa0JkWmhSanc0a3B5MkxLLzRQeWE2aVl5V0d1MWl4c2o5WE9pMzJ6MmFFRnB5S1BHeDE5d1IwaHpwV3JDZkovL1lJQ24rVkdlbU9NWW1UNUowdHR3Qm8rMDdFQzdPMGpjMUJ1V2oxQlNLTGsrWHpkQ3pXNDVsR3BORjB0MDZUb2xubHBraVpWWnpKMDRCMWF6Vm16RHM2dmErS1FLMWtkWlRPOUJ5NGpJQnEwajJVNWFGY0c1Sm9UU0xNcjAvSFlKNThLMndBQUNBQVNVUkJWRFROeEVTRW1LK01zcHVDTGpDcVBNRHBYcnBjSVkyWmNuVU1vMXV2ZUVma00xOVBrcC9Qem8wWUM3Y1VCMmNGRWxWUncrSGZPTXpwYjAzZXZtdHhLS3lqRmhFNVY2UmpaWDZ1VUpLaTZTMWJ5RUJMZHVydXlMSW15d05BVWVXU1paNk4vUlJkYkZlSHFaelJrcGdtakZUUkpOdlRUTS9CTHkwZ0ttemwyeE02UmhzQXJWVGRkWThkQTM5M2prRzVJYzdpcVBJQXAzdnBTZ2w3dkNUSjFQNkY0K3RZaEVPRXllRmF1dEthZFltY0ZRanBDcTdEcjdJQ05HSncyYWRkVUhqRDVFT1R5SW1MTFVPZGhSR2tRWDR2SmRmMGhVTE9QTTdKRkl6V1NlZnRVajdsbmVvWXBHcjgwQjV2ZEtibmFGUmFRQ2lzQXZ6VTRycG9MZXlmWWFqNkFkMjhwVUZ6WDBrYi8rcFE1M2xVZVVCczk5SmxSSG9jQUlFREZwMDdobzVGbndXSEYxTlZJMUFoNGwrRWhpcXMyK3dkOWMrd25acGlMSEdIYW9LbkxaK2JwZ1RHRStaaXpsQm41ZWhZWFhMVHY1bzY1MDVtNGlybHlhUDZYcXFhWi9oNkNYT1FUVGJVbmNWcHV1ZFVQaTJnVXRyVjNoVFJ4YlRqN05XeERqL3dUTXdyUXllZFVlV1IzRnNYQ2UvWUYwMmwyNmEwTzJrYTlDRGc5OERnNTFzcEN1SzZxbkNZVEcvYWJIaU84bHF6dUk1Q3FYSGpOcWtrWHZaTDA2dG1xQXY2ZFd3aGVmaUg5Rlh4bE5LbDFaMlU5eFpnZWg5ajNuV25kcXpNZkY5SFk2SU9hcWVMYVV4YVFDZ3M5Z2RGNDJqNjJhTUhZcGd6clZydHMyT2dvNzdaQzRpTWsybHpDWnFHUE53YTcvNFV6VnZicHB2UXNZd1RZaks5QUZTc3p4MC9TWVRoYjF5dkRsK0JSTkdUcUpDdWx5MjdoVmhndEM2aUVhWXduamNSb1dzWEo0djYxMk16YkFVQ0c4ZzZaeXRrRU8wdjBlS1Azc2VZZDhYTWRjMmpHWVN2S2xNSkduZHhHcVY2THBpa0JGU3poV1hRb2lFK2hINDFYYUZ2UFlhS054MjZMbnE3Nm1EU2lXbklJMTNuM1o2bWFYUFhkQktEY2xpdzI5QUtZRGxPRHZkZEZLWGFqRStQcjBDUTl5clVTSmV0TmJvUUM0eGFqNk13MHhNTUMraEFpVEhVMWZuamltVWJMaEdIV1BZMWVjNGROVk1Zb0dQM29ES0VkNmhqTkd5dktLYXd4N2M0Zjdmbk1zY1JFQlhlTkNYSXMxK2xnNXFHb2NtcVpCeDIyZ2N3SHJ1a3F3RFRNa1c4QUNnbUxBOXZ0WGN6a255RGZkUEJGY2UrR0hRdVVLZ25oOXVlM0E3Yk4zVldJRVQ3enpYVXljTWFtSi8vVktEazRyN3ArRTZ4V001MUdFTmRuMWZIaXR3eGhhVkxHcG84NTQ3R2tIckY2em41UURzTHlueXl2QnlheGhvcTAxMmNBdW4wWEJGeEFia0xVY3lCOERNNFExV0VsbHJwUmJHZ2MvK2RLcHBpU3ZpQnljdkRYKy9kakdVRFFKelROdHRhbzNUNnlhUy83NlBic29zSVRNVE1MUlRFeFMvR3FKVm1TM3M5OFF4UTByWWQ4RHcxeG9DenF4SlZ5bnZPNHlKek0vR0lzUFkvYlVWcHFDN2F0elRJcCtTV0pGMThoRFIzeDl2WkJyR2VhMlpNUUxTbHRhdnhVVk5NUDRSemRRY0Vubk1ldElnMVJRVUFCQXRTdW5rcVZaKzRQTHpWbmovazZNK1AwWDdNbXVrZ2hnQnp0U1E2OS9teEwzemhpOWtSSTh1VXJVdUVTZGZWSnFKWXdEOTVXNUthM3ovRUFOaWpGQ3NjNFpVRVlnWGg0RlFSRENFNytoUXU2dkE1Z2diWm5zN0p1WGVGRjFwS3p3T01HclBFRlpaVTRPZ2lwaTdvOGgxZm0wM1BOUlVURUM4c1JJUC94OFdwUXIyc21HRTAzZFUxS2VlQWpncE94NVdIYmZ1OUFlMUFsamtYaTJCSldmUzRualN0Ym1oSmtmT2ZmNzFYazdsMy9GSHJDcE5lZ1VnMGhnbGJjMGtjOUdpVElCVGVrQmo4WXB3UW9ZTlRtUmd4K3dxMHQ5cTZoZWtBRmx2TXNBd0dvbFlNeE9wVmhrcUJrTURORk1xRzJEMmlTWXNZMXRRTTlaNVZOOFpTOTV5aHRJQlFtRm1lcXVpUGkxT0ZEaEkrdXdqa1NscWphRE0wTTRleVNnazhwanhTWE83K1pNZnp6eXRVWm1RZjhGa2FpZldVZUdpYzVsN1B0VkxVS2xteDlrT3RRUDVBVU01dmEvcUtHWGUvbzFFWUFlc0U5M2dqbXRKSkJFN29uNmFsTzl6SUJrOFQ3SDQrak9idDlUUkpLbzB1OTZHTSt5azBTOElTTjFoU2doMnd6cm5TSWthL2pNMldpOU9GL3lDWVpIcU9QcVVGaENuS0tLZ0lySU1BdUhRZHRHZEd5MHJuNnFSZGlEWmFuQkdqVTBURWNZOGpqeFNYdXo5NU1jNzUrMU92TUNSSlFPN3JSaUpsN2poSzdNRG54MjZha2k3UXRYekFmdytaVlJvOE9ERlBON3FhZXBoc0pkb1dRbWZFQUVBanJrZ2kvRlprd3NHcFRQaHdOdzJkQXRwbU5CT0NGbk5YMHlTcGRCTTBrZWRURXBZTW1ycHJVd29hUThRd085cTBvY25Vd0VzdkVKZHN6ejBDZ2oyemtWNW9LeVVjSEhHaXE1MjhMQUg3MjB0N0pSWDBkZHZtZTZFbWFJNGhEeSt2Z0pRU2dKMnh3eEM2c1RxeVlIYXlNNmN1MjdOVC80SHc2SXBpUlFKTldWY2tLMnBJWUx5WWVWcnB6SlkxZ3ZSSW93ZzJnOHVlWm03dUhsemxmU1lYQVBtNXR6akNBN2RCczFySnhPUVlKWm80dWxCWU9RM0M3R2dUQTNVbGo2NU5qZkwwbkJ5MWRWVk1DUWh1aEowMjBGWnFLTGhZbkNMSFIyb3l1S3JsSnFob3lza29vaTZ2NzVPWGg2N3Azcm5qcjdZRHJHWUgvSEFKVkQwdWxDcUZzYktyd0s1UWttVnlidmlRMTE4WktlRi8xMVdwUWtEdGFSVEdwN0FCSEllOFpvTUk5T09NQk1zTEgxclhvTGlEdWUyY2syTVNLNkQ1QWd2N21Bd0R3QTRaK0RnQUpQeVNLZ2RXMUo2RFRmeWdTNGF2NnJsSFFFQlozZWxKOThEQndWb0xEVGJQZTlvbW9vS2JOaFZGandHeHdSRStlUEx5OE5WNmQrTmdLZXhpMmM2NHd6czlhMmJuTEczVCtpU3hXTE5mSkUyaHBkMkdJaTRwNjdsbDEvUUZkYndEbTBCWE5NdTJnb0dqY2FtdVF0d2dxTTRzc016WllmRUJ3cUJDNFphSjNLY2UzcFZVenU4TWFMNC9WY3doaUx4dkxuUkpCcVpnUG5RajBJME4wRmJXOE9QcHVVOUFzZlVWOFZkSnZ6SFdqamJZUk5FcmhJN044c014QWs5bXkrbHhIVXZQYlpFbGZrNUxIcllGOXd6RXZnR04xZjJ3YWQrS3BadXlHVFpIN0xQdHl6Um1iaG9YbHltY0JkZ1lqQU1GZGUxaVpWa3RXMEJtOUttcW9tckFiVWlHOUxzajNjdHlwclVWTzEwSTZwbzFJUlFwOERsS3RFOXRkTUJXd2FETHlXMldPZ1pvWnpIMDlnb1l4S3Y0OGZmY0l5QVQzNEJidnlHcTcvSllZekZlSnlTc1pZdnU5Z0xHUVdFMXh6dDZldkt3VGJ4WG9KSjFXZkF2ckkzYTdlVkJJdytNR3BMUmx0U2h6bFVrZ1RWcnIycS9KUWdxZHMxd3liNXE2WllzVEhyeERnSENQZEk0bk4vRlcrUHBhdkloUTRnNVJrUnAydnpUUzZHb2d5RzJMN0RPRHltKzlVMmRMSlZvTTBQdnl4K0txK2hHa0oxYXcrYVgyQ2V2Wkh2dUUxREovajI5cEw4cUttTTRlSUJITFVMQ2FtMkxUUE1EbGVUMm1UNG93VWs2U080YllnTk1RUjZtcm5zR3dEaHVxTTYyblQ5bHNBUjJ6T3JjUTRjLy9JcEFVL1NjUm5ubEpuNldrcU0xZ2FWbHU3STR2ZVQ5Q29YVHYvc1NySmoxU3ljNWtxTUs4Y1dYTkYzMHBCeFZXT1lUYTNhVjAyMnFNTnNGT0oxTlJXbTI1MmRER0RzRk5vZnVLV1hMT0ppbWR2Y09VRmNEYzgzTGxPM3B1VTlBMEx0ZHlRMWV4czlJeU9LZ3NMR2NjT0FYTjJTdS9tM3pwVndVZlI2VnEvS0Nvb0wwdXFhMTl5bkl3MVoyNTlBL0t1SGNPU2VYUStFOWJ2b09VelZsUHloUWJnZnlNS2IxZm1zQWlYN1Nvdk44bDdTcEtDSno4elkrVjlLbW8ybjJSQXZHTU83bzVRWTA5RzJxRW9NanJkaVV5Rms5ZGhVTnB1QmJicHRxZWdVRE5HQ2ZzdEFzb1BUZExXdFNXNWxsbjhrYURZQkJFWVFMeVc4STA5RVdmZmIwM0NlZ1lxeTdlNUFjdG1TRkZvYzlZKzFLMXUwcVZsSnRPUjM3RHZUVDhYbFBUeDZ5ZVNmeXU2Z3MrNGt3YzVqVTFDQnprTWRPdkVJUFZVeVVhNk55bVJ1c2ppVTVidWVTdFNZWm15VTVFT3BhWStaai9YZlA2bkVUZlZxcm5YMDVhVThyRzZack1UcXBkUXMxWVFZQUxia0c2TkVZZTdNdEl0SFhiMk5jR2IydUE5YjdWSm9BZDRvTURCWm5KVDE0V2VtUlFEaTYrMFM0OWErb3JBRUxKdXJ6OWR3aklQaTQwbHJEM3pEdDdKaHA0Zk1tZE5oTFRRVUxNVnQrRlY2SmJqcWZmSXZxd0p5T1BFZ1dKM1JWZERRcHcyLytLeG5VV0lqSHpNQWNxMWdPTWY3NG15S3I2VTUwT2VRU3ZUTjQ0QzBuL1JZSUs4OGpLb2VZaDVxekgxUC9jckZyUmtheHB0NnErcnVKVmgwNmF5QXN5MmVTL3I2c0RiOEhTcW5ucW9lckNnbTkwMkFVZmZFUmpCa3MrUDVTbC9qY3N4K1htRGQ5Wlp0d21OWjkvYU1kT010RkYrYjNPTzJFOGN5UjRBUGhLVndFSHpJMnlscjVldTRSRU8yRzdhT1dlZld4S0ZFaGNMc0MrTS9KRDRzN2ZqcmNTdi9tSDk5UG5UOTYwOS9TOWV4cll5UU85eldwdUorWVBBcjNQWmpZejNrNmRVdzZNYXY5Nkd4RnBmeXNMTEVIVTlBK3VDZnZHS2hQeTdHSFArN215S1c3L2RaQTJnTjhGTFB3REhTcVdFdDJsK00xUVZ5c0gvNEFnTit2c0ZlZlBwNzh5RGFjeWEveGgyUXdCYjhoS3VLbzdKNG9KbjRFTGxwNE5SOHF5ajZJZkJwU2RKbTFWVThreGM4bVVTQ0EySWU2Wnk3dmJNNm9NQVcxV1BJNDRES1prTytOTVpzOGhwbmlINVQxOFBUY0p5QTgxZnFON2VpSnVqTkJDRnowUCt2SmZ6VHRXVEcyVGU2UzJPNUw2T2QyRGFrQVRrb2VjMVhCLzZqaHNwOUtxaXBOdksrdStwM09qRTIxNnZjeEh4OVhyTkFuSzVlcjZtMllvekFvS0FjbWw3YUFxSHNpWE0vSGszNnNmUkxVMFg4b1RwSlBzbkovbnlUWGI4REwyMmM0K0VYWE1RdS9ocUVvT0hFRXVuZXhvY0s5dUdyLytnY2ZlT2lhSFlsYnliWHJEejBBbExaRHJ6eDZqUWxyTXNZMUZSQm5LQWU4WUlPaERuNmN4TGNsU1UwNFpzVjZjazFJaFVwN2V1NFRFS0lqK09Sdjh2NFdyN0dNai92R1NmK05GbmVSSEFaMUxVUEd6dlh1VCtpUGFHdVNLRG9aZWN6WCtxLy9yZ2d2MDNjOVVWdk5CS0dMK1VaaGlNRjRMTUZvd2VDNEVadC9nNDVEWDhPQXVhRkc2N0l2SW5UOHppelV4YWVYM3prNmg2VWhBeE8remRQeFQveTZZUGhVOVFQYm1uUGh2aHZKdXoreHI1UGkvaTJ2aS90dk5TNmV6RnArT3U3L3Npa2xjUXRQMTQ3ZVRIYlFYSjNVRXNSazVBRStIYXZ3Z0xhbjRLQzlkZys1SC9WZkgrei9weFpsTFR4OTlBWkQ0dW01VDBEUlB6K1kvTVJYVFNrSlBQV1c1SVAvamt0b3dacndGR2wrOGdUazBWT3ZPdnFVbmQzeTZ6dmhuSjZPOTJUNVlyZi9TaFpyTUIwN0ErMFpKQ1l5Y2FtNXFtZm5MRU55QjBEaFZ4N3N2L1Z2eG1CdzhRNjkzVEdxR2tCNkdaN1hPRmZSOTU5MFBqeVlSVHNaZlY5K01LY0o1OFpqL3ljbklJL0ZwQ0c3aGUyM3pRbDNNTTErWWNBLzAyTVJvblE1cEM4OCsxcXBUdzkvcVdXeW42b0szRnYvU0dKbW1Ja3pOTk1FV3RPc0xLK3VKZVllNWRGdy9MeU9abkxrTUxqTVY0WERpRTh6dnpkdzV2YTE3QVRrMFh1dlpuenBCSHhxeld1MCs0N1c3eXc1UXJuRFBLMGRrS1Q4V3l5YXhIZnNKYjlDOGtLVzhUMkhRVXh3ckQ0djYzWGhPS1ZxUTN6SmNYaE5sTGFkM2gwY1d0dWR5MlBCeG1TTGNmN3FhR2hMamtWUTlibTZraE9ka0xzNm1DbHR0b3VOU2thMklrTUlDbFBteDJRWTFiMEZWdVRHMDZpZFhoelB0UlJzQzFPZm5rZnRUWnJ1SWdzc3B2UDg2VHVYeHc2VHFONWQ4ZGQxOHRpNWpJcllPanBRb0ZzMjZZT3c4NU1odWVRc1BpNVBlOUx3TmZQVWNhWHhZaitYaDRqZDE1OUZSK3craXJPQ0czODJ1SE41c0FOaDBjd3hnaTUzSXJ2MkFDZWV3aGREbHRIa1RxWkpWcHc1ZXk0NGkvaC9Gc2VUUW5OOS9QKzBQZldsL1BodFZDVzY0M3ExZHl3UDJzQmYwKzNGaWVlR2hxZHhyK1R2VzVJZk9IUm9lRWpLN21LaWx1K01UcU9EWjZPT29qMXNOVXFEdW8xUnFGeWEzcmdEMXkwK3pkVFkwOEVkeTRNZUpGalhYWVRDYldoNEN2ZjVBWnNGN2RzSUVUSTMxdHVjMkRuUFNTVHFNU0ZEYlU2cEc4eTlDSXlsQWNWNGZCRVZ4d3hkamwvRHlaVllHanAxdTNYZHVUd290SERGTUswTkhkYUc5QVNBMll5blo1bFdYcXpMNXowc0tndEJEVjJ6QmJkbzFTR2JHUlkzY2FqdjFzUU0rNHVIOW5IeDVhRWtHWUtsQWY5a2h2aTBFYlh4ZGszdlhCNlhvR01OMDJ2MnRLL0JUUTVvNWkvSDhNcUpMbnVxS2FjTmxjejUxV1pLNXk2a2xUQ0gwOTJOWGhobjZpeTliM3hobE5nWUdyLzBsRXQweHR1RnZuTjU0R2tpdG1RcFR6WG9VYzkzNG1lT2NQNXNnQ3NwL3hhUXBNNGsxRGJjUDZ3NDFRNjVkWitoVk5lY0FSN2VxR3BqT0UyYVlzQWVUSnIwOU5PTDQvazJkeTRQSE82d3JpSTkyZUQ2V3BPVVNISEE4OFRsRjZndEtRWEtOQVlrN2dhWSszSk9vaDl6YnloVHhkMkJtTW4zR05JZFhCd205SFFCcE9mTTg2dWV6TE9IcW8xemtPVWs1RkhZWlVJNDRJNGp3MDhFdk1DZWhVcFZRTitTNnpnV05rVWdreUJ4anpDVU10THIySWlPbDhXOWdSemp3TXZXTVZ6RjluamUxMm5MdkpUdlAyV2JkdUx5d0tEZHkxWXpJY3hNL2c0MGZVdXV5WjV5eW1sQkNUclc0bm4xekFCWnlhK0VGN3piNFlNalIwNzUzVjBZWi94cE52WFVLbGpqeitoOU9mbkl5QzA3ZVhuQWpqSFBjZVNHSEkrd21XOWlLSFRSaGdJTllid0NrbTFHcyt4c1FJdU0yWHhqeVFyZTllQ0ZmRm03ZlY4MlR3eTcrRUdweFNsT3pJUGFNWEplbVlVZ2hoUTZlWG1VQjU5MUg5S2VNYlB0by9TWmd0VU44ZlpCMTBobHFDSTgvdUpvbGVlRjdIT3BGVnVXeWIyQk9lSEhmQnlobVJmU09OZ3puRmlhckNVWkxJL2VORGVoOWRzV3NuL0dIUG4zcEVDcjJUeU9vWTJITllib3BrOElpemRiYzB2SGlPOHRjR2x5SnplWEp6dGlKL0UvOVk2eEJ6aHlPNGJJb3p2MHJQdklOUTBseEluZVBKb2QyaVdrMXo5RDFRWmRGMEd5WndubUhZVlQrSm9QYWN2Y00xRDUrVWwxdFprSk5FMnFwaFBqZTJHUyszbCtlVHoxU0h4ZFBNWmVtYUtPTGZHTk9WZDYzUmVScGhNb0RSZWZUdUdGRnZ3c0tqYlZzbGVGVTJTejd4bk1zck55UGNGdUY4L2pKSGJ3d2dsS3dHWGxsY2RjWGJ4NzVSZEFXblY4eGEvZE9IeWpXNTVTbjd1LzFuKzc2MzhWZitXUjVOMWZkVW1MOTkzb2YwQytxc0prRU81RCtyVWtsM0tqRWRJZWtaRmFNMFc5QUIyMjNMQTU1WmNzYktDdHpPTXZKdXZlQXI1bmlPTjlYR2tVZi9DNEpVK3hYRUU5S1QrQkp2amtNUmNuTDI5SHhkOGloNTNiaGVLcjZFVS92eFJGVDdSNFN6NkRmZCthKy9neFhtcVhQSlQ2TU40eWNEZVN4SkUvS1ROd0g1UHMrRnU0ZUFYNHVKdXdSMlNrOXR5TWRNcDlnS3pnWFJka1h2ZWVaaExTUVFJVGxzQjhOWG1QcU9MYmJvdTN3VjdSOVpXVDI2dlI1NDlhN3VOM1M4bHoveFJGMzJuZVFrdlV2ZVNUcmFqd3EzeFZqZGRxNFVWcGp6cVdDTXI4NFZZMC80eGFaWFdTUEh1OUpld1JQZDFpR3FNYjVkN2RCOGhtK3kwM1c2UXlyM3YzMEFSVWtNQWtKYkNWUE5lUy9Ldjc1SHZ0cWNvZVQ0NjJBZGJYUWFCUXVCV3JBb3ZYK0swWjVHZVRueFV3ZTNTcm9GN1grdTNzbVFlanpGMnBXNzA4SjY0WUM5WEN1OStHYnVxQXhDcnFnWGRWUDhPYVlKb2NnQ0NCNlVrQXE1NmJxcmIyVlJ3UTFycURGODZ1RTM3bStSclhzVXY2OHdWYkZKYVFWL1d3SllBNXU1MjFsVWhjTVRZNmkzY2ZxbWNLRnVVT1lKMHZwUlFyY1ZQUHA5QXIxamM0M2dQSC9BR3llTjFEZ1U4TmpYRWUxc2NnNElJRTdrd0NkZnZ3eDRYbldiaThvNkordE9SaEoyVXEyaCs3WkpBWHpZSFE2cHBxQzVaU3doVFI2OU8vcVhEUTN6MEJmbXNzdDczaXZJQmZTYkltUi9DV0tweDNRNHpHN0hTa0h4MVRaVkJ2WHVtQUR4S1lnZ1ErYTdRQmZ1RGhDb2ExckJSR1JKM3BxdkhIa1JlMHZpM0Z4b0hzYU5QM2pGR2FyakY5bDQwVnFTdHRLTUQyN0ZNbFd1ZGtoZXlYRG5uUU5ZS09WZGhYZlpwRzIyUng5WXRsM2FxRENJa2dnYWxLb01vM3Flb0g1bG1ScHRuL0xYTnJja2svNzFxMzVhcktSY1IrMXJwc08veFBCY0ZUVXhxSUl4bWJJcGZPWnV3RGdwbGFFNGowejdMZWVRYmgxOU9acVhTUG5jM1hxcGtpd2JKdU40VUt5U0NCNlVrQUttRFhWVkc1YXN4Q1RTK2VJbWpidW1sUVU2MlE0RUhxQjdibjlZSEFqakdKVUV0dE9tQkZyb3JTM2FUZkVrQXBrYmxnMFJDSTlNOWxiU0ZyM0lLbXFXUjZ5NTdOdjVDalNyRElEWC9oZ0EwU21JSUVlbzR4Z1pZb1h4Q0xtUGVwNnRzMktFSmZ3TjRVYUN5NGRCQnZVZnVGNE5VUW1kQWVuVW1maFJLQlAwUXMxY0lNbFlqdEwyQjJWUlh1cmFlTlY5V1VjUWxZaWxxc2ttMnQ5Q3liUU5qTG15bFVTQVlKVEUwQ21PTjUwSzJKRVN0RDRSaTdlbUFDdExwUVV6WU5xck9oV2ptanZjWURiZEJlb1cwWEtGQ0RpR0NBOWJvc0FKMFZkVUJOdHhVTDUxWXdOVmUweGp2NVRxS1VHSk9aZlhSTVVScno2cFFNaVNDQnFVZ0FjY1NYV1VVMFlxK0tkR3lHYnRRemxnSTVab1gwekUrMVZNRVZUYnAwN2M4bEN2YW5vVEpKeDRSOXFhbEFCejJYM2hjNkMxTzVxcW40ZmRab2ZkZHRIU2ZTTUNwWE04Q3lyVk5ucXJ2UjdoUStKSU1FcGlBQjZBOWJqa1Vsak5nOXFoYXJLTDBvd2hGRzlrQWJDekhvNW1HWXIydFkzT0VxR2pVaFg1RTR3VEUwdUNla2FtRXAySExLcWNTQjhpbnBZMkptMGVjakpCdzkvOUlRbVpkWkt3WEMvS1RiWnpJQ0VDUXdjUW5RTzRJM1dTMGRwSVdOd2RBMUk5MHhKbkdTdkxQRlNnQUViZjgxSEFYamFQYk9TTGxvOVFVaWk1UEVlVG9XbXhZZE1FM25GVENZZ3BRM1JkcXM0bGl1QksxYm04a0tpQ0NCQ1VzQVN5TEh3OEtnbHRabXk4YnJZWlZlc3Myb29zVGgzOWcwSUJybXlkdUZha284Q3V1b1JSU2hDdEt4c21zd2lSQ2gvaGJkVTllUzlTQTdaaWNoUldPVFVGUzUyejF2Vm5FMlUwSHhlSy82eXBRUGlDQ0I0MHVBUEsxVlZyeW4zMmhZcy80VmxPU1dKWUd1NERyOHFzV1FYMG1YZmRvRmhUZE1QalNKbkxqWU10UlowRTBOOG5zcHVhWXZGRElPSmlkaE1NMFM2NVMrbEU4WmRJd0pMSUJUbGtBblpTaXF5bVloVUdIMmg2RUs2N1paTzhpaDY4Y3NxaGdMVEtJK2VFdXhjbVpUb01aWWozR0d1bVNPanRVbE4vMnJxWFB1Y0VXbGxaSkg5YjFVTlQ1SmVDa0NNa2hnVWhMb09tc3RjWGpwS3RWRnBrbmJ0eFd1TVJFOFIzbXQyVFoxRkVvdHVLand0c2t0Q2ROSTVrWXoxRmwrSFZ0SUh2NGhmVlU4cFhScGRTZmx2UVdZM3NlWWR3VTdsaWVaZ0orOEJHcDZPMHhXUlFPMlFTQ0d2M0c5T2pvNExtbWVCQTFkTE9TL0VBdU0xa1dFUEV6aEtEb1ErOUV1VG5MeXI4ZG1URHhUQmcydHRzcFNxVitLMnREaWo5N0htSGZGekhYTm93bjRJSUdKU0lBR0tCa0JmY0hhU08xb3M2QjVMN1ZzZXBWU3FGMWRDbVl2bGpnWkcwRmhwaWRkb1FNbHhsQ1g4OGNWeXpaY0lxSXArNW84NTQ2YXFkcU9PVmlTcFFzNmxwVkp3RXhKQXVUNHJiTzZ6STUwaHgyR2NyYkhpUGlmYXlqR3d4cFJ0UHluQWlXT1NFVk5KMHdmaXlvNmpLR3UwS3RqUmJhVUcrV2xPUkVhUStvVnIydTIyYnZieVd4K3dBUUpURXdDdEhMYVk5eExPc0MrWlgxSTJEcm1GZ3JpNGhlaE9EeWdEK3dUendBbDk5WU9lSjRLZGdEM0FxdElnTjV6SGhlWm00bHZpV24vTTEzV3B1dWlmVXRzQldqekZPVHVBV2F5QXlKSVlISVNvREhjWU94N1d1WEsxb2QwdDhjVThRSkc5bTFXa01BL0JMTTlBbGhoRXoxeGNFU0VDNTRwOHpjbEx1cVlyVzlKNGN3QmlzYTVkWVVYV2tyUEE0d0dzOFFWbGd4Z2tNQVVKVUFidUt1c3ZsZ25NWERYRlI2YWNJdVJLQkFXa0syNUpCSjZ0RWtRQ205SURINFJQU0ZDQjZjeWNjcHFYNEgyVmx1M01KMFJjWTZoc0N3RG9sYnN2MVd2R2tRR0NPZnVNeUlKaUtsSmdIU01WWVlocmN4QlJSczBvU1Ryb1BtREZoSE9iOU12WFJWemlQRjNKSUpDZTFJeGUxWkJvNmdwblVUZ2hQNXBXcnJEald6d05NSHU1OE9naFViWDA1UTZmVUJ4bWptUHRtb0MybTVvbUVRQWdnU21LZ0g0aW56NWc1Q0hNZ2N3TzJ1cUpXMnBibFhTTHB5WTEwclcxSFpzSzNtdm9vVE9DRDJDWmJtaVVLU0xJdUhnVkNaOHVKdUdUZ0Z0eHdPbHhkelZORWtxM1FSTjVQbVVoQ1dEcHU3YVZJQ0NCS1lwQVhoOC9MRDZnWEhlZW5icWw4aWlzSGZRbEhYVnZwVkVtanpPUXVuTWxqV0MyQnFXaHhMQlpTL1RNdyt1OGo1T1JTZEdibkdFQjI2RFpyWHlvaWRIbzlERVZRMkhlNURBZENVQU84RldWY1hZUEVsU3RsTi9WeWpKTXRIeEliK1MwSzVVRkpVd3hBV0FIMVVJcUQyTndtcE9uUDdnT09RMUcwU2duL2NrV0Y3NDBMb0d4UjNNQjJrUDBheUE1Z3ZHNmpxbFZRTFcyb2NPdUNDQmFVakFzV01ZaTlveGE5clRVTEU0Tm4rUk5JVkNFQnVxV1NWRnUyVlBQQmFVNDRrVGlsZDA0OXNLQm01VDQ2Q3NjWU1TZFZPZnp0cVJPMnc2U1MrbWVzRWtubnA0MThBV2dJT2JmSCtxbU0wbGFGWS9udTJpUXlwSVlCb1N3SHRzYkRVZHExZ3dEdnN5QTRwSGp6RmZwdE1YZ0kzQk9GQlExMjQ0TDZzbnhFQm05S21xeGpkd0c1SWgvZTVJRDdXY01WS1ZiMW9pZ21wc3F3MG1VYnFuTGdsT1pIRkZkRE5GNm5KbW04RkRGRkJCQXBPUlFJa3RWWXExeEl4d2hBZ2Jzc1l0cVVPZHEwZ0NhNVp2MVg1TEVGVHNFdTJTZXNzT1hNcGJzakJ0Z2IxRGdBeUg4N3MxK2ViR0pqTlNnbXJPRkZUbHEreDRTQWU2dEsvdzdFYUtiMzFUbG1IQXR1Mlh3UVVnU0dCS0VvQVJ1S21yd2s3V21vYXhVTHNpWUlxZVB3K29RbVJMeWRHYXdPTHdsQjYzdmVUOUNvWFR2L3NTcktpMUdrNFJKa2VyYVZ3VVBYblVFc2pNeHg3S0pxUWlDMUZVMHRndXdPbHNva0pFZ3h0alZaRGZtdXlKVVk0UGNKREFGQ1NBc0o4SjVOWDV5d0NxeXFKMG51K1NOaFZGWkc3ZXh1ZEsyblEwelJIZWduSEpkblFrQlJyNk50VUxneU90MkpUSVdSTmprV21ZcEZ0dXArRXJtaGU2QWZZcEM4MEN4djY2cFZWcUs3UHM4NUlGWkpEQVJDU3daY2J3NDhZOXBJcEtjdHpPSld0TnNtTkxNdnhZMXhvekgrdDlyTm5EbG1yWXA3WGEyVTNmbmxhMmlIRDdrbkRCZkZWcHlUVkFqOFlJYzJwdWd2YTNvVDlHcit1QTFSTnFrcEg4cFQwMHBiTWN6ZUNLRGNFd2JBQ0RCS1lqQVhoYWU2S21oVGo1U1ZibGN0SnZJVmw1SGxFNVdCSmxyUjQ3MmhVMHhhNXhNWXUxajhwaXYydTlPbmlOd3JKOEp1bnZ5MHo4SGlnSGNxNTZ1S3FRMERzTlJ0RVhINEd5WU1FbnZwaExCSjk3OXVNUzg2YXZiRk1hSzBOaktTbXRMdHFCczF3MGx0OWp2YmJreUFBSENVeExBakExTklJWDZzazNXcnpPZytTalVlRVo2QlJDSWJ2TDhacklLOVlQZndEQTcxZVNIelcwanljL0FnYkZyeVdIUWhNRUhncjdocWlJUThKN2hpd1N1R2poMWNuaHZrRWEyd2FNMENmOG1FQm5UMk9VbmNMYXNXOGNSOE9DQ25xc0c4dUhvV3V4WkFDREJLWXNnUVY4ZGZaTC8zSmZ6SWMrTmFHQXFIdVNyQUY2UE9uSGVoUXZWNVArUTNHU2ZKSkkxUFgzK0piMERYaDUreHFCTytLSjE3Rng1cndSRGliekNIVHYyclYwM0l1cjlxOS84SUdIcmxsVHRaVmN1LzdRQTBCcE8vVEtvOWVZc0tibGdmaitCa3Rsd1FzMkdKck5ESmdnZ2NsTDRBTEZFcUFpYk9pTFN1ZWZqbi9pMXdYMFZQVUR4a1FWN3J1UnZQc1QrMDZ6dnVWMWNmK3R4c1dUV2N0UHgvMWZOcVVrYnVIcDJ0R2J5UTZhcXpOdU5NS25ZNVZCajQ2aHFsbGFVSVlyU09BVUpURC9Wdy8yUC9RWHA5S0F5MnFOTm1ybFJYYnl5NVRwZk5pQVhxQ2QyZW4ya2dWa2tNRGRLSUVsWVpMeW13QUFBYVpKUkVGVUU5VWNyWGZ6T3BvNUdybWtLdk5WNFRnRkEyMlF3UG1YQUdLQ1kzVmlXYThMeHlsVkcrSkxqc01yMEFZSm5EY0pWUFNtMldnTlgzeHBORHBPVlFnaER5Nk9BTjlyRWlqNVRrZmxDK0h5cmZ5OHZKekZNZGQ4ZVh3Q1BramdYRXBnTVhsaG5IWTMxOGVobHJUdElhZEF4dWNZU2dRSm5DTUpGTzFocTFGYTNXMk1RdVhTOU1KeXpCVklTTjFqRWhoTEE0cngrTklwamhtNkhMK0dVQ0pJNEV4TFlHYWM4N3FMNWptWDBmdTBGSGJIUmhkV29Md2JKYkF3VGtTaVpKN0RHVjBVcFhBZ2VIUmhCY3E3VWdKZGN3WjRlUGVxamVFMGFZcXE3L2hWbWlpa2d3VHVZZ25Nakg0S1k5RjNrbXFJYU9ic002aERLRU4ya01CZEtvSEM2Tkg3cldPNGl1M3crdEs3ZE9DRWJvMHVnWU9qMW1qRUM4Y0p3dGVQYy9wcXRQWUVxaUNCY3lLQkM2TWU5VmorNGZGN3REaTZKem8rODFBaVNPQ2NTS0RuZTdqNWhOcGVQc1lTN29TcURteUNCTTZNQkpiTXUwRk92RW5MNCt5K25YanRnV0dRd0ZtUlFIbGl6eWszai9PODJWa1JTMmhIa01DSlNXRDVPTUdNVVdvdml2ZVJqRUlaYUlJRTdtNEpmTS9xWlBwWC9NSEo4QTFjZ3dSR2xNRC9Cd2VxbFdad0syelRBQUFBQUVsRlRrU3VRbUND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KTH Royal Institute of Technology</Company>
  <Pages>3</Pages>
  <Words>562</Words>
  <Characters>3206</Characters>
  <Lines>26</Lines>
  <Paragraphs>7</Paragraphs>
  <ScaleCrop>false</ScaleCrop>
  <LinksUpToDate>false</LinksUpToDate>
  <CharactersWithSpaces>3761</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2017-10-27T12:35:00Z</dcterms:created>
  <dc:creator>Mårten Björkman</dc:creator>
  <cp:lastModifiedBy>lyulin</cp:lastModifiedBy>
  <dcterms:modified xsi:type="dcterms:W3CDTF">2019-12-07T00:30:20Z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2052-1.8.0.2797</vt:lpwstr>
  </property>
</Properties>
</file>