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FEA4" w14:textId="77777777" w:rsidR="0059010C" w:rsidRPr="0059010C" w:rsidRDefault="0059010C" w:rsidP="0059010C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59010C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技术栈</w:t>
      </w:r>
    </w:p>
    <w:p w14:paraId="5997C600" w14:textId="77777777" w:rsidR="0059010C" w:rsidRPr="0059010C" w:rsidRDefault="0059010C" w:rsidP="0059010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9010C">
        <w:rPr>
          <w:rFonts w:ascii="Open Sans" w:eastAsia="宋体" w:hAnsi="Open Sans" w:cs="Open Sans"/>
          <w:color w:val="333333"/>
          <w:kern w:val="0"/>
          <w:sz w:val="24"/>
          <w:szCs w:val="24"/>
        </w:rPr>
        <w:t>前端框架使用</w:t>
      </w:r>
      <w:r w:rsidRPr="0059010C">
        <w:rPr>
          <w:rFonts w:ascii="Open Sans" w:eastAsia="宋体" w:hAnsi="Open Sans" w:cs="Open Sans"/>
          <w:color w:val="333333"/>
          <w:kern w:val="0"/>
          <w:sz w:val="24"/>
          <w:szCs w:val="24"/>
        </w:rPr>
        <w:t>Vue3</w:t>
      </w:r>
    </w:p>
    <w:p w14:paraId="2E93C18C" w14:textId="77777777" w:rsidR="0059010C" w:rsidRPr="0059010C" w:rsidRDefault="0059010C" w:rsidP="0059010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9010C">
        <w:rPr>
          <w:rFonts w:ascii="Open Sans" w:eastAsia="宋体" w:hAnsi="Open Sans" w:cs="Open Sans"/>
          <w:color w:val="333333"/>
          <w:kern w:val="0"/>
          <w:sz w:val="24"/>
          <w:szCs w:val="24"/>
        </w:rPr>
        <w:t>UI</w:t>
      </w:r>
      <w:r w:rsidRPr="0059010C">
        <w:rPr>
          <w:rFonts w:ascii="Open Sans" w:eastAsia="宋体" w:hAnsi="Open Sans" w:cs="Open Sans"/>
          <w:color w:val="333333"/>
          <w:kern w:val="0"/>
          <w:sz w:val="24"/>
          <w:szCs w:val="24"/>
        </w:rPr>
        <w:t>框架使用</w:t>
      </w:r>
      <w:r w:rsidRPr="0059010C">
        <w:rPr>
          <w:rFonts w:ascii="Open Sans" w:eastAsia="宋体" w:hAnsi="Open Sans" w:cs="Open Sans"/>
          <w:color w:val="333333"/>
          <w:kern w:val="0"/>
          <w:sz w:val="24"/>
          <w:szCs w:val="24"/>
        </w:rPr>
        <w:t>Element Plus</w:t>
      </w:r>
    </w:p>
    <w:p w14:paraId="7574DFA3" w14:textId="77777777" w:rsidR="0059010C" w:rsidRPr="0059010C" w:rsidRDefault="0059010C" w:rsidP="0059010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9010C">
        <w:rPr>
          <w:rFonts w:ascii="Open Sans" w:eastAsia="宋体" w:hAnsi="Open Sans" w:cs="Open Sans"/>
          <w:color w:val="333333"/>
          <w:kern w:val="0"/>
          <w:sz w:val="24"/>
          <w:szCs w:val="24"/>
        </w:rPr>
        <w:t>使用</w:t>
      </w:r>
      <w:proofErr w:type="spellStart"/>
      <w:r w:rsidRPr="0059010C">
        <w:rPr>
          <w:rFonts w:ascii="Open Sans" w:eastAsia="宋体" w:hAnsi="Open Sans" w:cs="Open Sans"/>
          <w:color w:val="333333"/>
          <w:kern w:val="0"/>
          <w:sz w:val="24"/>
          <w:szCs w:val="24"/>
        </w:rPr>
        <w:t>axios</w:t>
      </w:r>
      <w:proofErr w:type="spellEnd"/>
      <w:r w:rsidRPr="0059010C">
        <w:rPr>
          <w:rFonts w:ascii="Open Sans" w:eastAsia="宋体" w:hAnsi="Open Sans" w:cs="Open Sans"/>
          <w:color w:val="333333"/>
          <w:kern w:val="0"/>
          <w:sz w:val="24"/>
          <w:szCs w:val="24"/>
        </w:rPr>
        <w:t>进行</w:t>
      </w:r>
      <w:r w:rsidRPr="0059010C">
        <w:rPr>
          <w:rFonts w:ascii="Open Sans" w:eastAsia="宋体" w:hAnsi="Open Sans" w:cs="Open Sans"/>
          <w:color w:val="333333"/>
          <w:kern w:val="0"/>
          <w:sz w:val="24"/>
          <w:szCs w:val="24"/>
        </w:rPr>
        <w:t>HTTP</w:t>
      </w:r>
      <w:r w:rsidRPr="0059010C">
        <w:rPr>
          <w:rFonts w:ascii="Open Sans" w:eastAsia="宋体" w:hAnsi="Open Sans" w:cs="Open Sans"/>
          <w:color w:val="333333"/>
          <w:kern w:val="0"/>
          <w:sz w:val="24"/>
          <w:szCs w:val="24"/>
        </w:rPr>
        <w:t>请求</w:t>
      </w:r>
    </w:p>
    <w:p w14:paraId="1FB470DE" w14:textId="77777777" w:rsidR="0059010C" w:rsidRPr="0059010C" w:rsidRDefault="0059010C" w:rsidP="0059010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9010C">
        <w:rPr>
          <w:rFonts w:ascii="Open Sans" w:eastAsia="宋体" w:hAnsi="Open Sans" w:cs="Open Sans"/>
          <w:color w:val="333333"/>
          <w:kern w:val="0"/>
          <w:sz w:val="24"/>
          <w:szCs w:val="24"/>
        </w:rPr>
        <w:t>数据可视化使用</w:t>
      </w:r>
      <w:r w:rsidRPr="0059010C">
        <w:rPr>
          <w:rFonts w:ascii="Open Sans" w:eastAsia="宋体" w:hAnsi="Open Sans" w:cs="Open Sans"/>
          <w:color w:val="333333"/>
          <w:kern w:val="0"/>
          <w:sz w:val="24"/>
          <w:szCs w:val="24"/>
        </w:rPr>
        <w:t>EChart5</w:t>
      </w:r>
    </w:p>
    <w:p w14:paraId="685AC9D7" w14:textId="77777777" w:rsidR="0059010C" w:rsidRPr="0059010C" w:rsidRDefault="0059010C" w:rsidP="0059010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9010C">
        <w:rPr>
          <w:rFonts w:ascii="Open Sans" w:eastAsia="宋体" w:hAnsi="Open Sans" w:cs="Open Sans"/>
          <w:color w:val="333333"/>
          <w:kern w:val="0"/>
          <w:sz w:val="24"/>
          <w:szCs w:val="24"/>
        </w:rPr>
        <w:t>后端框架使用</w:t>
      </w:r>
      <w:r w:rsidRPr="0059010C">
        <w:rPr>
          <w:rFonts w:ascii="Open Sans" w:eastAsia="宋体" w:hAnsi="Open Sans" w:cs="Open Sans"/>
          <w:color w:val="333333"/>
          <w:kern w:val="0"/>
          <w:sz w:val="24"/>
          <w:szCs w:val="24"/>
        </w:rPr>
        <w:t>Spring boot</w:t>
      </w:r>
    </w:p>
    <w:p w14:paraId="7DFE2B19" w14:textId="77777777" w:rsidR="0059010C" w:rsidRPr="0059010C" w:rsidRDefault="0059010C" w:rsidP="0059010C">
      <w:pPr>
        <w:widowControl/>
        <w:spacing w:before="100" w:beforeAutospacing="1" w:after="100" w:afterAutospacing="1"/>
        <w:jc w:val="left"/>
        <w:outlineLvl w:val="4"/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</w:pPr>
      <w:r w:rsidRPr="0059010C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部署方式</w:t>
      </w:r>
    </w:p>
    <w:p w14:paraId="1AC850CD" w14:textId="77777777" w:rsidR="0059010C" w:rsidRPr="0059010C" w:rsidRDefault="0059010C" w:rsidP="0059010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9010C">
        <w:rPr>
          <w:rFonts w:ascii="Open Sans" w:eastAsia="宋体" w:hAnsi="Open Sans" w:cs="Open Sans"/>
          <w:color w:val="333333"/>
          <w:kern w:val="0"/>
          <w:sz w:val="24"/>
          <w:szCs w:val="24"/>
        </w:rPr>
        <w:t>前端通过</w:t>
      </w:r>
      <w:proofErr w:type="spellStart"/>
      <w:r w:rsidRPr="0059010C">
        <w:rPr>
          <w:rFonts w:ascii="Open Sans" w:eastAsia="宋体" w:hAnsi="Open Sans" w:cs="Open Sans"/>
          <w:color w:val="333333"/>
          <w:kern w:val="0"/>
          <w:sz w:val="24"/>
          <w:szCs w:val="24"/>
        </w:rPr>
        <w:t>npm</w:t>
      </w:r>
      <w:proofErr w:type="spellEnd"/>
      <w:r w:rsidRPr="0059010C">
        <w:rPr>
          <w:rFonts w:ascii="Open Sans" w:eastAsia="宋体" w:hAnsi="Open Sans" w:cs="Open Sans"/>
          <w:color w:val="333333"/>
          <w:kern w:val="0"/>
          <w:sz w:val="24"/>
          <w:szCs w:val="24"/>
        </w:rPr>
        <w:t>打包成静态网页文件</w:t>
      </w:r>
    </w:p>
    <w:p w14:paraId="11D07F8C" w14:textId="77777777" w:rsidR="0059010C" w:rsidRPr="0059010C" w:rsidRDefault="0059010C" w:rsidP="0059010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9010C">
        <w:rPr>
          <w:rFonts w:ascii="Open Sans" w:eastAsia="宋体" w:hAnsi="Open Sans" w:cs="Open Sans"/>
          <w:color w:val="333333"/>
          <w:kern w:val="0"/>
          <w:sz w:val="24"/>
          <w:szCs w:val="24"/>
        </w:rPr>
        <w:t>后端通过</w:t>
      </w:r>
      <w:r w:rsidRPr="0059010C">
        <w:rPr>
          <w:rFonts w:ascii="Open Sans" w:eastAsia="宋体" w:hAnsi="Open Sans" w:cs="Open Sans"/>
          <w:color w:val="333333"/>
          <w:kern w:val="0"/>
          <w:sz w:val="24"/>
          <w:szCs w:val="24"/>
        </w:rPr>
        <w:t>maven</w:t>
      </w:r>
      <w:r w:rsidRPr="0059010C">
        <w:rPr>
          <w:rFonts w:ascii="Open Sans" w:eastAsia="宋体" w:hAnsi="Open Sans" w:cs="Open Sans"/>
          <w:color w:val="333333"/>
          <w:kern w:val="0"/>
          <w:sz w:val="24"/>
          <w:szCs w:val="24"/>
        </w:rPr>
        <w:t>打成</w:t>
      </w:r>
      <w:r w:rsidRPr="0059010C">
        <w:rPr>
          <w:rFonts w:ascii="Open Sans" w:eastAsia="宋体" w:hAnsi="Open Sans" w:cs="Open Sans"/>
          <w:color w:val="333333"/>
          <w:kern w:val="0"/>
          <w:sz w:val="24"/>
          <w:szCs w:val="24"/>
        </w:rPr>
        <w:t>jar</w:t>
      </w:r>
      <w:r w:rsidRPr="0059010C">
        <w:rPr>
          <w:rFonts w:ascii="Open Sans" w:eastAsia="宋体" w:hAnsi="Open Sans" w:cs="Open Sans"/>
          <w:color w:val="333333"/>
          <w:kern w:val="0"/>
          <w:sz w:val="24"/>
          <w:szCs w:val="24"/>
        </w:rPr>
        <w:t>包在服务器上运行</w:t>
      </w:r>
    </w:p>
    <w:p w14:paraId="06B9E4BF" w14:textId="77777777" w:rsidR="0059010C" w:rsidRPr="0059010C" w:rsidRDefault="0059010C" w:rsidP="0059010C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59010C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流程：</w:t>
      </w:r>
    </w:p>
    <w:p w14:paraId="2489206C" w14:textId="77777777" w:rsidR="0059010C" w:rsidRPr="0059010C" w:rsidRDefault="0059010C" w:rsidP="0059010C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9010C">
        <w:rPr>
          <w:rFonts w:ascii="Open Sans" w:eastAsia="宋体" w:hAnsi="Open Sans" w:cs="Open Sans"/>
          <w:color w:val="333333"/>
          <w:kern w:val="0"/>
          <w:sz w:val="24"/>
          <w:szCs w:val="24"/>
        </w:rPr>
        <w:t>在算法部分每次处理完数据之后，负责算法的同学将数据上传至云端数据库。后端在每次</w:t>
      </w:r>
      <w:r w:rsidRPr="0059010C">
        <w:rPr>
          <w:rFonts w:ascii="Open Sans" w:eastAsia="宋体" w:hAnsi="Open Sans" w:cs="Open Sans"/>
          <w:color w:val="333333"/>
          <w:kern w:val="0"/>
          <w:sz w:val="24"/>
          <w:szCs w:val="24"/>
        </w:rPr>
        <w:t>http</w:t>
      </w:r>
      <w:r w:rsidRPr="0059010C">
        <w:rPr>
          <w:rFonts w:ascii="Open Sans" w:eastAsia="宋体" w:hAnsi="Open Sans" w:cs="Open Sans"/>
          <w:color w:val="333333"/>
          <w:kern w:val="0"/>
          <w:sz w:val="24"/>
          <w:szCs w:val="24"/>
        </w:rPr>
        <w:t>请求时访问数据库获取数据，处理后以</w:t>
      </w:r>
      <w:r w:rsidRPr="0059010C">
        <w:rPr>
          <w:rFonts w:ascii="Open Sans" w:eastAsia="宋体" w:hAnsi="Open Sans" w:cs="Open Sans"/>
          <w:color w:val="333333"/>
          <w:kern w:val="0"/>
          <w:sz w:val="24"/>
          <w:szCs w:val="24"/>
        </w:rPr>
        <w:t>JSON</w:t>
      </w:r>
      <w:r w:rsidRPr="0059010C">
        <w:rPr>
          <w:rFonts w:ascii="Open Sans" w:eastAsia="宋体" w:hAnsi="Open Sans" w:cs="Open Sans"/>
          <w:color w:val="333333"/>
          <w:kern w:val="0"/>
          <w:sz w:val="24"/>
          <w:szCs w:val="24"/>
        </w:rPr>
        <w:t>的形式返回给前端，前端再对</w:t>
      </w:r>
      <w:r w:rsidRPr="0059010C">
        <w:rPr>
          <w:rFonts w:ascii="Open Sans" w:eastAsia="宋体" w:hAnsi="Open Sans" w:cs="Open Sans"/>
          <w:color w:val="333333"/>
          <w:kern w:val="0"/>
          <w:sz w:val="24"/>
          <w:szCs w:val="24"/>
        </w:rPr>
        <w:t>JSON</w:t>
      </w:r>
      <w:r w:rsidRPr="0059010C">
        <w:rPr>
          <w:rFonts w:ascii="Open Sans" w:eastAsia="宋体" w:hAnsi="Open Sans" w:cs="Open Sans"/>
          <w:color w:val="333333"/>
          <w:kern w:val="0"/>
          <w:sz w:val="24"/>
          <w:szCs w:val="24"/>
        </w:rPr>
        <w:t>进行一定处理，使用</w:t>
      </w:r>
      <w:r w:rsidRPr="0059010C">
        <w:rPr>
          <w:rFonts w:ascii="Open Sans" w:eastAsia="宋体" w:hAnsi="Open Sans" w:cs="Open Sans"/>
          <w:color w:val="333333"/>
          <w:kern w:val="0"/>
          <w:sz w:val="24"/>
          <w:szCs w:val="24"/>
        </w:rPr>
        <w:t>EChart</w:t>
      </w:r>
      <w:r w:rsidRPr="0059010C">
        <w:rPr>
          <w:rFonts w:ascii="Open Sans" w:eastAsia="宋体" w:hAnsi="Open Sans" w:cs="Open Sans"/>
          <w:color w:val="333333"/>
          <w:kern w:val="0"/>
          <w:sz w:val="24"/>
          <w:szCs w:val="24"/>
        </w:rPr>
        <w:t>折线图的形式展示。</w:t>
      </w:r>
    </w:p>
    <w:p w14:paraId="3BAD8914" w14:textId="77777777" w:rsidR="0059010C" w:rsidRPr="0059010C" w:rsidRDefault="0059010C" w:rsidP="0059010C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59010C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心得：</w:t>
      </w:r>
    </w:p>
    <w:p w14:paraId="0B70A6CD" w14:textId="77777777" w:rsidR="0059010C" w:rsidRPr="0059010C" w:rsidRDefault="0059010C" w:rsidP="0059010C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9010C">
        <w:rPr>
          <w:rFonts w:ascii="Open Sans" w:eastAsia="宋体" w:hAnsi="Open Sans" w:cs="Open Sans"/>
          <w:color w:val="333333"/>
          <w:kern w:val="0"/>
          <w:sz w:val="24"/>
          <w:szCs w:val="24"/>
        </w:rPr>
        <w:t>这次项目是我第一次做后端开发，所以花费了一定时间在入门</w:t>
      </w:r>
      <w:proofErr w:type="spellStart"/>
      <w:r w:rsidRPr="0059010C">
        <w:rPr>
          <w:rFonts w:ascii="Open Sans" w:eastAsia="宋体" w:hAnsi="Open Sans" w:cs="Open Sans"/>
          <w:color w:val="333333"/>
          <w:kern w:val="0"/>
          <w:sz w:val="24"/>
          <w:szCs w:val="24"/>
        </w:rPr>
        <w:t>SpringBoot</w:t>
      </w:r>
      <w:proofErr w:type="spellEnd"/>
      <w:r w:rsidRPr="0059010C">
        <w:rPr>
          <w:rFonts w:ascii="Open Sans" w:eastAsia="宋体" w:hAnsi="Open Sans" w:cs="Open Sans"/>
          <w:color w:val="333333"/>
          <w:kern w:val="0"/>
          <w:sz w:val="24"/>
          <w:szCs w:val="24"/>
        </w:rPr>
        <w:t>上，因为我们的项目在后端也仅需要读取数据之后处理返回，所以还是进行得比较顺利，在前端方面，虽然我对</w:t>
      </w:r>
      <w:r w:rsidRPr="0059010C">
        <w:rPr>
          <w:rFonts w:ascii="Open Sans" w:eastAsia="宋体" w:hAnsi="Open Sans" w:cs="Open Sans"/>
          <w:color w:val="333333"/>
          <w:kern w:val="0"/>
          <w:sz w:val="24"/>
          <w:szCs w:val="24"/>
        </w:rPr>
        <w:t>Vue</w:t>
      </w:r>
      <w:r w:rsidRPr="0059010C">
        <w:rPr>
          <w:rFonts w:ascii="Open Sans" w:eastAsia="宋体" w:hAnsi="Open Sans" w:cs="Open Sans"/>
          <w:color w:val="333333"/>
          <w:kern w:val="0"/>
          <w:sz w:val="24"/>
          <w:szCs w:val="24"/>
        </w:rPr>
        <w:t>的掌握也仅处于入门阶段，但因为在其他的项目已经把要踩的坑都踩完了，所以前端开发也比较顺利。这也是我第一次独立部署一个网页，经过这次学习，我深入得感受了一整个项目从立项到部署上线完整的流程。</w:t>
      </w:r>
    </w:p>
    <w:p w14:paraId="6AB99FCA" w14:textId="77777777" w:rsidR="00685C7E" w:rsidRPr="0059010C" w:rsidRDefault="00685C7E" w:rsidP="0059010C"/>
    <w:sectPr w:rsidR="00685C7E" w:rsidRPr="00590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C1584"/>
    <w:multiLevelType w:val="multilevel"/>
    <w:tmpl w:val="1D5A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6D7203"/>
    <w:multiLevelType w:val="multilevel"/>
    <w:tmpl w:val="3898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D5"/>
    <w:rsid w:val="00335AD5"/>
    <w:rsid w:val="0059010C"/>
    <w:rsid w:val="0068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BCD86-9720-42AD-830A-C52A1079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9010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9010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59010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9010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9010C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59010C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md-plain">
    <w:name w:val="md-plain"/>
    <w:basedOn w:val="a0"/>
    <w:rsid w:val="0059010C"/>
  </w:style>
  <w:style w:type="paragraph" w:customStyle="1" w:styleId="md-end-block">
    <w:name w:val="md-end-block"/>
    <w:basedOn w:val="a"/>
    <w:rsid w:val="005901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4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Nerd</dc:creator>
  <cp:keywords/>
  <dc:description/>
  <cp:lastModifiedBy>LV Nerd</cp:lastModifiedBy>
  <cp:revision>2</cp:revision>
  <dcterms:created xsi:type="dcterms:W3CDTF">2021-04-17T10:40:00Z</dcterms:created>
  <dcterms:modified xsi:type="dcterms:W3CDTF">2021-04-17T10:40:00Z</dcterms:modified>
</cp:coreProperties>
</file>