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FAD91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7E6288B6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2523AF2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6502F03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3CC541CC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7679F93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05A7F1C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ACB1DA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0D3C75C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7EB6B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358F5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4C98B5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2F2AC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DF9A7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734C54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E821C87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08D33B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4050689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D88B91" w14:textId="48C6802F" w:rsidR="00DA0FF9" w:rsidRPr="00E13CCC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работа № </w:t>
      </w:r>
      <w:r w:rsidR="00751CF2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16EF7CC" w14:textId="65A8EBE1" w:rsidR="00DA0FF9" w:rsidRPr="00BE3254" w:rsidRDefault="00DA0FF9" w:rsidP="00DA0FF9">
      <w:pPr>
        <w:shd w:val="clear" w:color="auto" w:fill="FFFFFF"/>
        <w:spacing w:after="0" w:line="240" w:lineRule="auto"/>
        <w:jc w:val="center"/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дисциплине «</w:t>
      </w:r>
      <w:r w:rsidR="002B1F18">
        <w:rPr>
          <w:rFonts w:ascii="Times New Roman" w:eastAsia="Times New Roman" w:hAnsi="Times New Roman" w:cs="Times New Roman"/>
          <w:color w:val="000000"/>
          <w:sz w:val="28"/>
          <w:szCs w:val="28"/>
        </w:rPr>
        <w:t>БЖД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924F07A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>ПКС-33</w:t>
      </w:r>
    </w:p>
    <w:p w14:paraId="392A47F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617DDA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C9F4F0B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6A8511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3C593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038709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044659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AFA31B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B51131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0553CC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08A030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2F636B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A9EE0AD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4C1E3BE4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3EEC7B03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1137EC1F" w14:textId="1669D08D" w:rsidR="00DA0FF9" w:rsidRPr="00221C78" w:rsidRDefault="00221C78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1C78">
        <w:rPr>
          <w:rFonts w:ascii="Times New Roman" w:eastAsia="Times New Roman" w:hAnsi="Times New Roman" w:cs="Times New Roman"/>
          <w:color w:val="000000"/>
          <w:sz w:val="28"/>
          <w:szCs w:val="28"/>
        </w:rPr>
        <w:t>Семенов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296A266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50C9C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E5AFC7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3943B2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ADD314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F87A1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15AC32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FD9DD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99CFF7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700970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CAF910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65AD7EA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619EBD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B79B46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709D13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EAB2A7B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4F5DA5CD" w14:textId="4EE25CB3" w:rsidR="001D7F6F" w:rsidRDefault="001D7F6F" w:rsidP="001D7F6F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D1846">
        <w:rPr>
          <w:rFonts w:ascii="Times New Roman" w:hAnsi="Times New Roman"/>
          <w:b/>
          <w:sz w:val="28"/>
          <w:szCs w:val="28"/>
        </w:rPr>
        <w:lastRenderedPageBreak/>
        <w:t>Наименование работы:</w:t>
      </w:r>
      <w:r w:rsidRPr="003D1846">
        <w:rPr>
          <w:rFonts w:ascii="Times New Roman" w:hAnsi="Times New Roman"/>
          <w:sz w:val="28"/>
          <w:szCs w:val="28"/>
        </w:rPr>
        <w:t xml:space="preserve"> </w:t>
      </w:r>
      <w:r w:rsidR="00D97B9B">
        <w:rPr>
          <w:rFonts w:ascii="Times New Roman" w:hAnsi="Times New Roman"/>
          <w:sz w:val="28"/>
          <w:szCs w:val="28"/>
        </w:rPr>
        <w:t>Аварийно-спасательные работы в зоне ЧС.</w:t>
      </w:r>
    </w:p>
    <w:p w14:paraId="56AE924C" w14:textId="19B60828" w:rsidR="001D7F6F" w:rsidRDefault="001D7F6F" w:rsidP="001D7F6F">
      <w:pPr>
        <w:rPr>
          <w:rFonts w:ascii="Times New Roman" w:hAnsi="Times New Roman"/>
          <w:sz w:val="28"/>
          <w:szCs w:val="28"/>
        </w:rPr>
      </w:pPr>
      <w:r w:rsidRPr="003D1846">
        <w:rPr>
          <w:rFonts w:ascii="Times New Roman" w:hAnsi="Times New Roman"/>
          <w:b/>
          <w:sz w:val="28"/>
          <w:szCs w:val="28"/>
        </w:rPr>
        <w:t>Цель работы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Изучить</w:t>
      </w:r>
      <w:proofErr w:type="gramEnd"/>
      <w:r w:rsidR="00D97B9B">
        <w:rPr>
          <w:rFonts w:ascii="Times New Roman" w:hAnsi="Times New Roman"/>
          <w:sz w:val="28"/>
          <w:szCs w:val="28"/>
        </w:rPr>
        <w:t xml:space="preserve"> работу спасателей в зоне ЧС.</w:t>
      </w:r>
    </w:p>
    <w:p w14:paraId="022F4BE0" w14:textId="38E38A99" w:rsidR="001D7F6F" w:rsidRDefault="00D97B9B" w:rsidP="001D7F6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pict w14:anchorId="76D1F227">
          <v:rect id="_x0000_s1026" style="position:absolute;margin-left:188.55pt;margin-top:26.5pt;width:91.2pt;height:27.6pt;z-index:251658240">
            <v:textbox>
              <w:txbxContent>
                <w:p w14:paraId="7B2C1BE7" w14:textId="77777777" w:rsidR="00D97B9B" w:rsidRPr="00D97B9B" w:rsidRDefault="00D97B9B" w:rsidP="00D97B9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7B9B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Силы РСЧС</w:t>
                  </w:r>
                </w:p>
                <w:p w14:paraId="681B522B" w14:textId="77777777" w:rsidR="00D97B9B" w:rsidRDefault="00D97B9B"/>
              </w:txbxContent>
            </v:textbox>
          </v:rect>
        </w:pict>
      </w:r>
      <w:r w:rsidR="001D7F6F">
        <w:rPr>
          <w:rFonts w:ascii="Times New Roman" w:hAnsi="Times New Roman"/>
          <w:b/>
          <w:sz w:val="28"/>
          <w:szCs w:val="28"/>
        </w:rPr>
        <w:t>Задание:</w:t>
      </w:r>
    </w:p>
    <w:p w14:paraId="54D737C1" w14:textId="1FDDF075" w:rsidR="001D7F6F" w:rsidRDefault="001D7F6F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3861A918" w14:textId="20D13429" w:rsidR="001D7F6F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02B2C859">
          <v:rect id="_x0000_s1028" style="position:absolute;margin-left:337.95pt;margin-top:14.45pt;width:129.05pt;height:40.8pt;flip:x y;z-index:251660288">
            <v:textbox>
              <w:txbxContent>
                <w:p w14:paraId="596602FB" w14:textId="16573187" w:rsidR="00D97B9B" w:rsidRPr="00D97B9B" w:rsidRDefault="00D97B9B" w:rsidP="00D97B9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Силы ликвидации ЧС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02B2C859">
          <v:rect id="_x0000_s1027" style="position:absolute;margin-left:.75pt;margin-top:12.05pt;width:129.05pt;height:40.8pt;flip:x y;z-index:251659264">
            <v:textbox>
              <w:txbxContent>
                <w:p w14:paraId="01FF8DC3" w14:textId="778BFCB4" w:rsidR="00D97B9B" w:rsidRPr="00D97B9B" w:rsidRDefault="00D97B9B" w:rsidP="00D97B9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7B9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Силы наблюдения и контроля</w:t>
                  </w:r>
                </w:p>
              </w:txbxContent>
            </v:textbox>
          </v:rect>
        </w:pict>
      </w:r>
    </w:p>
    <w:p w14:paraId="1B71EAAD" w14:textId="127035EB" w:rsidR="00D97B9B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73DFB01C" w14:textId="3CCE4D08" w:rsidR="00D97B9B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02B2C859">
          <v:rect id="_x0000_s1030" style="position:absolute;margin-left:304.4pt;margin-top:18.65pt;width:162.6pt;height:290.4pt;flip:x y;z-index:251662336">
            <v:textbox>
              <w:txbxContent>
                <w:p w14:paraId="57376318" w14:textId="1A0EB0AF" w:rsidR="00D97B9B" w:rsidRDefault="00D97B9B" w:rsidP="00D97B9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Центроспас</w:t>
                  </w:r>
                  <w:r w:rsidR="00AB6ECB">
                    <w:rPr>
                      <w:rFonts w:ascii="Times New Roman" w:hAnsi="Times New Roman" w:cs="Times New Roman"/>
                      <w:sz w:val="28"/>
                      <w:szCs w:val="28"/>
                    </w:rPr>
                    <w:t>;</w:t>
                  </w:r>
                </w:p>
                <w:p w14:paraId="409CD87B" w14:textId="336D4807" w:rsidR="00AB6ECB" w:rsidRDefault="00AB6ECB" w:rsidP="00D97B9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Центр авиационного предупреждения;</w:t>
                  </w:r>
                </w:p>
                <w:p w14:paraId="02710D43" w14:textId="1EF94FB6" w:rsidR="00AB6ECB" w:rsidRDefault="00AB6ECB" w:rsidP="00D97B9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Пожарная часть;</w:t>
                  </w:r>
                </w:p>
                <w:p w14:paraId="5D73AC4B" w14:textId="348417BB" w:rsidR="00AB6ECB" w:rsidRDefault="00AB6ECB" w:rsidP="00D97B9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Поисково-спасательные службы;</w:t>
                  </w:r>
                </w:p>
                <w:p w14:paraId="4A8F366D" w14:textId="166CA394" w:rsidR="00AB6ECB" w:rsidRPr="00D97B9B" w:rsidRDefault="00AB6ECB" w:rsidP="00D97B9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Войска Гражданской обороны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02B2C859">
          <v:rect id="_x0000_s1029" style="position:absolute;margin-left:.75pt;margin-top:22.25pt;width:141pt;height:290.4pt;flip:x y;z-index:251661312">
            <v:textbox>
              <w:txbxContent>
                <w:p w14:paraId="2D62C7E2" w14:textId="6E6C160D" w:rsidR="00D97B9B" w:rsidRDefault="00D97B9B" w:rsidP="00D97B9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Бюро прогнозов;</w:t>
                  </w:r>
                </w:p>
                <w:p w14:paraId="4396DF3E" w14:textId="1826429C" w:rsidR="00D97B9B" w:rsidRDefault="00D97B9B" w:rsidP="00D97B9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Ветеринарные службы;</w:t>
                  </w:r>
                </w:p>
                <w:p w14:paraId="0ED60DA0" w14:textId="14F321D8" w:rsidR="00D97B9B" w:rsidRDefault="00D97B9B" w:rsidP="00D97B9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СЭС;</w:t>
                  </w:r>
                </w:p>
                <w:p w14:paraId="4E6608E0" w14:textId="472FE9AC" w:rsidR="00D97B9B" w:rsidRDefault="00D97B9B" w:rsidP="00D97B9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Ведомственная служба контроля;</w:t>
                  </w:r>
                </w:p>
                <w:p w14:paraId="14244F97" w14:textId="6BB130FD" w:rsidR="00D97B9B" w:rsidRDefault="00D97B9B" w:rsidP="00D97B9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Росгостехнадзор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;</w:t>
                  </w:r>
                </w:p>
                <w:p w14:paraId="07B13D7E" w14:textId="732EA2AB" w:rsidR="00D97B9B" w:rsidRDefault="00D97B9B" w:rsidP="00D97B9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Росэнергонадзор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;</w:t>
                  </w:r>
                </w:p>
                <w:p w14:paraId="5F238064" w14:textId="6A65533A" w:rsidR="00D97B9B" w:rsidRDefault="00D97B9B" w:rsidP="00D97B9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Службы контроля за газ. обеспечением;</w:t>
                  </w:r>
                </w:p>
                <w:p w14:paraId="4C36CF22" w14:textId="02DD7EB1" w:rsidR="00D97B9B" w:rsidRPr="00D97B9B" w:rsidRDefault="00D97B9B" w:rsidP="00D97B9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Роспотребнадзор.</w:t>
                  </w:r>
                </w:p>
              </w:txbxContent>
            </v:textbox>
          </v:rect>
        </w:pict>
      </w:r>
    </w:p>
    <w:p w14:paraId="6B8023D4" w14:textId="72442F0F" w:rsidR="00D97B9B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3CCFF043" w14:textId="33D5D1C2" w:rsidR="00D97B9B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2C091660" w14:textId="77777777" w:rsidR="00D97B9B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2F5E46C9" w14:textId="77777777" w:rsidR="00D97B9B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5E16658F" w14:textId="2A659FE0" w:rsidR="00D97B9B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17B311BE" w14:textId="685F1D43" w:rsidR="00D97B9B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23F276C6" w14:textId="27C33ED5" w:rsidR="00D97B9B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084E2E00" w14:textId="3A476774" w:rsidR="00D97B9B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6058A27B" w14:textId="435E449D" w:rsidR="00D97B9B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127B2583" w14:textId="195ACA57" w:rsidR="00D97B9B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4B11247A" w14:textId="77777777" w:rsidR="00D97B9B" w:rsidRDefault="00D97B9B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63925A10" w14:textId="4ECE5EC4" w:rsidR="0090032C" w:rsidRPr="00A500E1" w:rsidRDefault="0090032C" w:rsidP="00900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62428A4A" w14:textId="2E10593E" w:rsidR="005E3559" w:rsidRDefault="00831D57" w:rsidP="00AB6ECB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</w:t>
      </w:r>
      <w:r w:rsidR="0090032C" w:rsidRPr="005E3559">
        <w:rPr>
          <w:b/>
          <w:color w:val="000000" w:themeColor="text1"/>
          <w:sz w:val="28"/>
          <w:szCs w:val="28"/>
        </w:rPr>
        <w:t>1.</w:t>
      </w:r>
      <w:r w:rsidR="005E3559">
        <w:rPr>
          <w:color w:val="000000" w:themeColor="text1"/>
          <w:sz w:val="28"/>
          <w:szCs w:val="28"/>
        </w:rPr>
        <w:t xml:space="preserve"> </w:t>
      </w:r>
      <w:r w:rsidR="00AB6ECB">
        <w:rPr>
          <w:color w:val="000000" w:themeColor="text1"/>
          <w:sz w:val="28"/>
          <w:szCs w:val="28"/>
        </w:rPr>
        <w:t>Принципы защиты населения по признаку их реализации условно делят на 3 группы:</w:t>
      </w:r>
    </w:p>
    <w:p w14:paraId="443C7E75" w14:textId="6C99FBA2" w:rsidR="00AB6ECB" w:rsidRDefault="00AB6ECB" w:rsidP="00AB6ECB">
      <w:pPr>
        <w:pStyle w:val="a6"/>
        <w:numPr>
          <w:ilvl w:val="0"/>
          <w:numId w:val="9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Заблаговременная подготовка, т.е. накопление средств защиты от опасных и вредных факторов и поддержание их в готовности, а также подготовка к проведению мероприятий по эвакуации населения из опасных зон</w:t>
      </w:r>
      <w:r w:rsidR="008929AD" w:rsidRPr="00013525">
        <w:rPr>
          <w:color w:val="000000" w:themeColor="text1"/>
          <w:sz w:val="28"/>
          <w:szCs w:val="28"/>
        </w:rPr>
        <w:t>;</w:t>
      </w:r>
    </w:p>
    <w:p w14:paraId="61B7E2E9" w14:textId="0EF3AA49" w:rsidR="00AB6ECB" w:rsidRDefault="00AB6ECB" w:rsidP="00AB6ECB">
      <w:pPr>
        <w:pStyle w:val="a6"/>
        <w:numPr>
          <w:ilvl w:val="0"/>
          <w:numId w:val="9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AB6ECB">
        <w:rPr>
          <w:color w:val="000000" w:themeColor="text1"/>
          <w:sz w:val="28"/>
          <w:szCs w:val="28"/>
        </w:rPr>
        <w:t>ифференцированный</w:t>
      </w:r>
      <w:r>
        <w:rPr>
          <w:color w:val="000000" w:themeColor="text1"/>
          <w:sz w:val="28"/>
          <w:szCs w:val="28"/>
        </w:rPr>
        <w:t xml:space="preserve"> подход выражается в том, что</w:t>
      </w:r>
      <w:r w:rsidR="00BD018E">
        <w:rPr>
          <w:color w:val="000000" w:themeColor="text1"/>
          <w:sz w:val="28"/>
          <w:szCs w:val="28"/>
        </w:rPr>
        <w:t xml:space="preserve"> характер и объём защитных мероприятий устанавливается в зависимости от вида источников опасных и временных факторов</w:t>
      </w:r>
      <w:r w:rsidR="008929AD" w:rsidRPr="008929AD">
        <w:rPr>
          <w:color w:val="000000" w:themeColor="text1"/>
          <w:sz w:val="28"/>
          <w:szCs w:val="28"/>
        </w:rPr>
        <w:t>;</w:t>
      </w:r>
    </w:p>
    <w:p w14:paraId="613138DD" w14:textId="512A2B64" w:rsidR="00BD018E" w:rsidRDefault="00BD018E" w:rsidP="00AB6ECB">
      <w:pPr>
        <w:pStyle w:val="a6"/>
        <w:numPr>
          <w:ilvl w:val="0"/>
          <w:numId w:val="9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Комплексность мероприятий заключается в эффективном применении средств и способов защиты от последствий ЧС, согласованном осуществлении их со всеми мероприятиями по обеспечению БЖД.</w:t>
      </w:r>
    </w:p>
    <w:p w14:paraId="613CBA8A" w14:textId="66C4C4FB" w:rsidR="00BD018E" w:rsidRDefault="008D1D64" w:rsidP="00BD018E">
      <w:pPr>
        <w:pStyle w:val="a6"/>
        <w:shd w:val="clear" w:color="auto" w:fill="FFFFFF"/>
        <w:spacing w:before="225" w:beforeAutospacing="0"/>
        <w:ind w:left="225" w:right="525"/>
        <w:rPr>
          <w:rStyle w:val="a7"/>
          <w:b w:val="0"/>
          <w:color w:val="3D3D3D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7.2.</w:t>
      </w:r>
      <w:r w:rsidR="00BD018E">
        <w:rPr>
          <w:b/>
          <w:color w:val="000000" w:themeColor="text1"/>
          <w:sz w:val="28"/>
          <w:szCs w:val="28"/>
        </w:rPr>
        <w:tab/>
      </w:r>
      <w:r w:rsidR="00BD018E">
        <w:rPr>
          <w:rStyle w:val="a7"/>
          <w:b w:val="0"/>
          <w:color w:val="3D3D3D"/>
          <w:sz w:val="28"/>
          <w:szCs w:val="28"/>
        </w:rPr>
        <w:t>Основными способами защиты населения в ЧС являются:</w:t>
      </w:r>
    </w:p>
    <w:p w14:paraId="342F8217" w14:textId="53C0B21C" w:rsidR="005E3559" w:rsidRPr="008929AD" w:rsidRDefault="00BD018E" w:rsidP="00013525">
      <w:pPr>
        <w:pStyle w:val="a6"/>
        <w:shd w:val="clear" w:color="auto" w:fill="FFFFFF"/>
        <w:spacing w:before="225" w:beforeAutospacing="0"/>
        <w:ind w:left="708" w:right="525"/>
        <w:rPr>
          <w:bCs/>
          <w:color w:val="3D3D3D"/>
          <w:sz w:val="28"/>
          <w:szCs w:val="28"/>
        </w:rPr>
      </w:pPr>
      <w:r w:rsidRPr="00BD018E">
        <w:rPr>
          <w:bCs/>
          <w:color w:val="000000" w:themeColor="text1"/>
          <w:sz w:val="28"/>
          <w:szCs w:val="28"/>
        </w:rPr>
        <w:t>Эвакуация</w:t>
      </w:r>
      <w:r>
        <w:rPr>
          <w:bCs/>
          <w:color w:val="000000" w:themeColor="text1"/>
          <w:sz w:val="28"/>
          <w:szCs w:val="28"/>
        </w:rPr>
        <w:t xml:space="preserve"> населения, укрытие в защитных сооружениях, </w:t>
      </w:r>
      <w:bookmarkStart w:id="0" w:name="_GoBack"/>
      <w:bookmarkEnd w:id="0"/>
      <w:r>
        <w:rPr>
          <w:bCs/>
          <w:color w:val="000000" w:themeColor="text1"/>
          <w:sz w:val="28"/>
          <w:szCs w:val="28"/>
        </w:rPr>
        <w:t>использование СИЗ и мед.</w:t>
      </w:r>
      <w:r>
        <w:rPr>
          <w:bCs/>
          <w:color w:val="3D3D3D"/>
          <w:sz w:val="28"/>
          <w:szCs w:val="28"/>
        </w:rPr>
        <w:t xml:space="preserve"> проф</w:t>
      </w:r>
      <w:r w:rsidR="008929AD">
        <w:rPr>
          <w:bCs/>
          <w:color w:val="3D3D3D"/>
          <w:sz w:val="28"/>
          <w:szCs w:val="28"/>
        </w:rPr>
        <w:t>и</w:t>
      </w:r>
      <w:r>
        <w:rPr>
          <w:bCs/>
          <w:color w:val="3D3D3D"/>
          <w:sz w:val="28"/>
          <w:szCs w:val="28"/>
        </w:rPr>
        <w:t>лак</w:t>
      </w:r>
      <w:r w:rsidR="008929AD">
        <w:rPr>
          <w:bCs/>
          <w:color w:val="3D3D3D"/>
          <w:sz w:val="28"/>
          <w:szCs w:val="28"/>
        </w:rPr>
        <w:t>т</w:t>
      </w:r>
      <w:r>
        <w:rPr>
          <w:bCs/>
          <w:color w:val="3D3D3D"/>
          <w:sz w:val="28"/>
          <w:szCs w:val="28"/>
        </w:rPr>
        <w:t>ики.</w:t>
      </w:r>
    </w:p>
    <w:p w14:paraId="68D47724" w14:textId="77777777" w:rsidR="00BD018E" w:rsidRDefault="00244B78" w:rsidP="00BD018E">
      <w:pPr>
        <w:pStyle w:val="a6"/>
        <w:spacing w:before="150" w:beforeAutospacing="0" w:after="150" w:afterAutospacing="0" w:line="360" w:lineRule="atLeast"/>
        <w:ind w:left="150" w:right="150"/>
        <w:rPr>
          <w:b/>
          <w:color w:val="000000" w:themeColor="text1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</w:t>
      </w:r>
      <w:r w:rsidR="00BD018E">
        <w:rPr>
          <w:b/>
          <w:color w:val="000000" w:themeColor="text1"/>
          <w:sz w:val="28"/>
          <w:szCs w:val="28"/>
        </w:rPr>
        <w:t>4</w:t>
      </w:r>
      <w:r w:rsidRPr="005E3559">
        <w:rPr>
          <w:b/>
          <w:color w:val="000000" w:themeColor="text1"/>
          <w:sz w:val="28"/>
          <w:szCs w:val="28"/>
        </w:rPr>
        <w:t>.</w:t>
      </w:r>
      <w:r w:rsidR="00BD018E">
        <w:rPr>
          <w:b/>
          <w:color w:val="000000" w:themeColor="text1"/>
          <w:sz w:val="28"/>
          <w:szCs w:val="28"/>
        </w:rPr>
        <w:tab/>
      </w:r>
      <w:r w:rsidR="00BD018E" w:rsidRPr="00BD018E">
        <w:rPr>
          <w:bCs/>
          <w:color w:val="000000" w:themeColor="text1"/>
          <w:sz w:val="28"/>
          <w:szCs w:val="28"/>
        </w:rPr>
        <w:t>Задачи</w:t>
      </w:r>
      <w:r w:rsidR="00BD018E">
        <w:rPr>
          <w:b/>
          <w:color w:val="000000" w:themeColor="text1"/>
          <w:sz w:val="28"/>
          <w:szCs w:val="28"/>
        </w:rPr>
        <w:t xml:space="preserve"> </w:t>
      </w:r>
      <w:r w:rsidR="00BD018E" w:rsidRPr="00BD018E">
        <w:rPr>
          <w:bCs/>
          <w:color w:val="000000" w:themeColor="text1"/>
          <w:sz w:val="28"/>
          <w:szCs w:val="28"/>
        </w:rPr>
        <w:t>РСЧС</w:t>
      </w:r>
      <w:r w:rsidR="00BD018E">
        <w:rPr>
          <w:b/>
          <w:color w:val="000000" w:themeColor="text1"/>
          <w:sz w:val="28"/>
          <w:szCs w:val="28"/>
        </w:rPr>
        <w:t>:</w:t>
      </w:r>
    </w:p>
    <w:p w14:paraId="62164014" w14:textId="25F3AFAE" w:rsidR="00811C7B" w:rsidRDefault="00BD018E" w:rsidP="00BD018E">
      <w:pPr>
        <w:pStyle w:val="a6"/>
        <w:numPr>
          <w:ilvl w:val="0"/>
          <w:numId w:val="10"/>
        </w:numPr>
        <w:spacing w:before="150" w:beforeAutospacing="0" w:after="150" w:afterAutospacing="0" w:line="360" w:lineRule="atLeast"/>
        <w:ind w:right="15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Организация оповещения и </w:t>
      </w:r>
      <w:r w:rsidR="008929AD">
        <w:rPr>
          <w:iCs/>
          <w:color w:val="000000" w:themeColor="text1"/>
          <w:sz w:val="28"/>
          <w:szCs w:val="28"/>
        </w:rPr>
        <w:t>и</w:t>
      </w:r>
      <w:r>
        <w:rPr>
          <w:iCs/>
          <w:color w:val="000000" w:themeColor="text1"/>
          <w:sz w:val="28"/>
          <w:szCs w:val="28"/>
        </w:rPr>
        <w:t>нформирования насел</w:t>
      </w:r>
      <w:r w:rsidR="008929AD">
        <w:rPr>
          <w:iCs/>
          <w:color w:val="000000" w:themeColor="text1"/>
          <w:sz w:val="28"/>
          <w:szCs w:val="28"/>
        </w:rPr>
        <w:t>е</w:t>
      </w:r>
      <w:r>
        <w:rPr>
          <w:iCs/>
          <w:color w:val="000000" w:themeColor="text1"/>
          <w:sz w:val="28"/>
          <w:szCs w:val="28"/>
        </w:rPr>
        <w:t>ния</w:t>
      </w:r>
      <w:r w:rsidR="008929AD" w:rsidRPr="008929AD">
        <w:rPr>
          <w:iCs/>
          <w:color w:val="000000" w:themeColor="text1"/>
          <w:sz w:val="28"/>
          <w:szCs w:val="28"/>
        </w:rPr>
        <w:t>;</w:t>
      </w:r>
    </w:p>
    <w:p w14:paraId="0E539E8A" w14:textId="10A77A6F" w:rsidR="008929AD" w:rsidRDefault="008929AD" w:rsidP="00BD018E">
      <w:pPr>
        <w:pStyle w:val="a6"/>
        <w:numPr>
          <w:ilvl w:val="0"/>
          <w:numId w:val="10"/>
        </w:numPr>
        <w:spacing w:before="150" w:beforeAutospacing="0" w:after="150" w:afterAutospacing="0" w:line="360" w:lineRule="atLeast"/>
        <w:ind w:right="15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Проведение мероприятий по защите населения и территорий</w:t>
      </w:r>
      <w:r w:rsidRPr="008929AD">
        <w:rPr>
          <w:iCs/>
          <w:color w:val="000000" w:themeColor="text1"/>
          <w:sz w:val="28"/>
          <w:szCs w:val="28"/>
        </w:rPr>
        <w:t>;</w:t>
      </w:r>
    </w:p>
    <w:p w14:paraId="13B9A3EC" w14:textId="5CD59050" w:rsidR="008929AD" w:rsidRDefault="008929AD" w:rsidP="00BD018E">
      <w:pPr>
        <w:pStyle w:val="a6"/>
        <w:numPr>
          <w:ilvl w:val="0"/>
          <w:numId w:val="10"/>
        </w:numPr>
        <w:spacing w:before="150" w:beforeAutospacing="0" w:after="150" w:afterAutospacing="0" w:line="360" w:lineRule="atLeast"/>
        <w:ind w:right="15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Ликвидация ЧС</w:t>
      </w:r>
      <w:r>
        <w:rPr>
          <w:iCs/>
          <w:color w:val="000000" w:themeColor="text1"/>
          <w:sz w:val="28"/>
          <w:szCs w:val="28"/>
          <w:lang w:val="en-US"/>
        </w:rPr>
        <w:t>;</w:t>
      </w:r>
    </w:p>
    <w:p w14:paraId="0ACBF3BD" w14:textId="080E4181" w:rsidR="008929AD" w:rsidRDefault="008929AD" w:rsidP="008929AD">
      <w:pPr>
        <w:pStyle w:val="a6"/>
        <w:numPr>
          <w:ilvl w:val="0"/>
          <w:numId w:val="10"/>
        </w:numPr>
        <w:spacing w:before="150" w:beforeAutospacing="0" w:after="150" w:afterAutospacing="0" w:line="360" w:lineRule="atLeast"/>
        <w:ind w:right="15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Оказание гуманитарной помощи населению</w:t>
      </w:r>
      <w:r>
        <w:rPr>
          <w:iCs/>
          <w:color w:val="000000" w:themeColor="text1"/>
          <w:sz w:val="28"/>
          <w:szCs w:val="28"/>
          <w:lang w:val="en-US"/>
        </w:rPr>
        <w:t>;</w:t>
      </w:r>
    </w:p>
    <w:p w14:paraId="1C90481F" w14:textId="11FAC7F4" w:rsidR="008929AD" w:rsidRDefault="008929AD" w:rsidP="008929AD">
      <w:pPr>
        <w:pStyle w:val="a6"/>
        <w:numPr>
          <w:ilvl w:val="0"/>
          <w:numId w:val="10"/>
        </w:numPr>
        <w:spacing w:before="150" w:beforeAutospacing="0" w:after="150" w:afterAutospacing="0" w:line="360" w:lineRule="atLeast"/>
        <w:ind w:right="15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Подготовка рук. состава специалистов и обучение населения</w:t>
      </w:r>
      <w:r w:rsidRPr="008929AD">
        <w:rPr>
          <w:iCs/>
          <w:color w:val="000000" w:themeColor="text1"/>
          <w:sz w:val="28"/>
          <w:szCs w:val="28"/>
        </w:rPr>
        <w:t>;</w:t>
      </w:r>
    </w:p>
    <w:p w14:paraId="7DEB41F7" w14:textId="3E59B17C" w:rsidR="008929AD" w:rsidRPr="008929AD" w:rsidRDefault="008929AD" w:rsidP="008929AD">
      <w:pPr>
        <w:pStyle w:val="a6"/>
        <w:numPr>
          <w:ilvl w:val="0"/>
          <w:numId w:val="10"/>
        </w:numPr>
        <w:spacing w:before="150" w:beforeAutospacing="0" w:after="150" w:afterAutospacing="0" w:line="360" w:lineRule="atLeast"/>
        <w:ind w:right="15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Пропаганда среди населения роли РСЧС в общей безопасности страны</w:t>
      </w:r>
      <w:r w:rsidRPr="008929AD">
        <w:rPr>
          <w:iCs/>
          <w:color w:val="000000" w:themeColor="text1"/>
          <w:sz w:val="28"/>
          <w:szCs w:val="28"/>
        </w:rPr>
        <w:t>;</w:t>
      </w:r>
    </w:p>
    <w:p w14:paraId="555F4BF1" w14:textId="07A85115" w:rsidR="00BD018E" w:rsidRDefault="00BD018E" w:rsidP="00BD018E">
      <w:pPr>
        <w:pStyle w:val="a6"/>
        <w:spacing w:before="150" w:beforeAutospacing="0" w:after="150" w:afterAutospacing="0" w:line="360" w:lineRule="atLeast"/>
        <w:ind w:left="150" w:right="150"/>
        <w:rPr>
          <w:bCs/>
          <w:color w:val="000000" w:themeColor="text1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</w:t>
      </w:r>
      <w:r>
        <w:rPr>
          <w:b/>
          <w:color w:val="000000" w:themeColor="text1"/>
          <w:sz w:val="28"/>
          <w:szCs w:val="28"/>
        </w:rPr>
        <w:t>5</w:t>
      </w:r>
      <w:r w:rsidRPr="005E3559">
        <w:rPr>
          <w:b/>
          <w:color w:val="000000" w:themeColor="text1"/>
          <w:sz w:val="28"/>
          <w:szCs w:val="28"/>
        </w:rPr>
        <w:t xml:space="preserve">. </w:t>
      </w:r>
      <w:r w:rsidR="008929AD">
        <w:rPr>
          <w:b/>
          <w:color w:val="000000" w:themeColor="text1"/>
          <w:sz w:val="28"/>
          <w:szCs w:val="28"/>
        </w:rPr>
        <w:tab/>
      </w:r>
      <w:r w:rsidR="008929AD" w:rsidRPr="008929AD">
        <w:rPr>
          <w:bCs/>
          <w:color w:val="000000" w:themeColor="text1"/>
          <w:sz w:val="28"/>
          <w:szCs w:val="28"/>
        </w:rPr>
        <w:t>Режимы функционирования системы РСЧС:</w:t>
      </w:r>
    </w:p>
    <w:p w14:paraId="5F3B413C" w14:textId="3BF4EDF5" w:rsidR="008929AD" w:rsidRDefault="008929AD" w:rsidP="008929AD">
      <w:pPr>
        <w:pStyle w:val="a6"/>
        <w:numPr>
          <w:ilvl w:val="0"/>
          <w:numId w:val="11"/>
        </w:numPr>
        <w:spacing w:before="150" w:beforeAutospacing="0" w:after="150" w:afterAutospacing="0" w:line="360" w:lineRule="atLeast"/>
        <w:ind w:right="150"/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>Режим повседневной деятельности</w:t>
      </w:r>
      <w:r>
        <w:rPr>
          <w:bCs/>
          <w:iCs/>
          <w:color w:val="000000" w:themeColor="text1"/>
          <w:sz w:val="28"/>
          <w:szCs w:val="28"/>
          <w:lang w:val="en-US"/>
        </w:rPr>
        <w:t>;</w:t>
      </w:r>
    </w:p>
    <w:p w14:paraId="175A3F20" w14:textId="3B68BBAF" w:rsidR="008929AD" w:rsidRDefault="008929AD" w:rsidP="008929AD">
      <w:pPr>
        <w:pStyle w:val="a6"/>
        <w:numPr>
          <w:ilvl w:val="0"/>
          <w:numId w:val="11"/>
        </w:numPr>
        <w:spacing w:before="150" w:beforeAutospacing="0" w:after="150" w:afterAutospacing="0" w:line="360" w:lineRule="atLeast"/>
        <w:ind w:right="150"/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>Режим повышенной готовности</w:t>
      </w:r>
      <w:r>
        <w:rPr>
          <w:bCs/>
          <w:iCs/>
          <w:color w:val="000000" w:themeColor="text1"/>
          <w:sz w:val="28"/>
          <w:szCs w:val="28"/>
          <w:lang w:val="en-US"/>
        </w:rPr>
        <w:t>;</w:t>
      </w:r>
    </w:p>
    <w:p w14:paraId="1846694C" w14:textId="49E0429F" w:rsidR="008929AD" w:rsidRPr="008929AD" w:rsidRDefault="008929AD" w:rsidP="008929AD">
      <w:pPr>
        <w:pStyle w:val="a6"/>
        <w:numPr>
          <w:ilvl w:val="0"/>
          <w:numId w:val="11"/>
        </w:numPr>
        <w:spacing w:before="150" w:beforeAutospacing="0" w:after="150" w:afterAutospacing="0" w:line="360" w:lineRule="atLeast"/>
        <w:ind w:right="150"/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>Режим ЧС</w:t>
      </w:r>
      <w:r>
        <w:rPr>
          <w:bCs/>
          <w:iCs/>
          <w:color w:val="000000" w:themeColor="text1"/>
          <w:sz w:val="28"/>
          <w:szCs w:val="28"/>
          <w:lang w:val="en-US"/>
        </w:rPr>
        <w:t>.</w:t>
      </w:r>
    </w:p>
    <w:p w14:paraId="1A9BB09E" w14:textId="77777777" w:rsidR="0090032C" w:rsidRPr="008360D9" w:rsidRDefault="0090032C" w:rsidP="0090032C">
      <w:pPr>
        <w:rPr>
          <w:rFonts w:ascii="Times New Roman" w:hAnsi="Times New Roman" w:cs="Times New Roman"/>
          <w:sz w:val="28"/>
          <w:szCs w:val="28"/>
        </w:rPr>
      </w:pPr>
    </w:p>
    <w:sectPr w:rsidR="0090032C" w:rsidRPr="008360D9" w:rsidSect="00F9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950"/>
    <w:multiLevelType w:val="hybridMultilevel"/>
    <w:tmpl w:val="FE604C04"/>
    <w:lvl w:ilvl="0" w:tplc="02049C4A">
      <w:start w:val="1"/>
      <w:numFmt w:val="decimal"/>
      <w:lvlText w:val="%1)"/>
      <w:lvlJc w:val="left"/>
      <w:pPr>
        <w:ind w:left="5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A5213D0"/>
    <w:multiLevelType w:val="hybridMultilevel"/>
    <w:tmpl w:val="812CE20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2353E92"/>
    <w:multiLevelType w:val="hybridMultilevel"/>
    <w:tmpl w:val="5BDEB59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62B0A4C"/>
    <w:multiLevelType w:val="hybridMultilevel"/>
    <w:tmpl w:val="BE8A28B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7002E18"/>
    <w:multiLevelType w:val="hybridMultilevel"/>
    <w:tmpl w:val="FEC08FAE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3F526E1F"/>
    <w:multiLevelType w:val="hybridMultilevel"/>
    <w:tmpl w:val="D2883CE6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52D453DA"/>
    <w:multiLevelType w:val="hybridMultilevel"/>
    <w:tmpl w:val="1F5C8C4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5B052A4E"/>
    <w:multiLevelType w:val="hybridMultilevel"/>
    <w:tmpl w:val="9AAE7E6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5CA039EB"/>
    <w:multiLevelType w:val="hybridMultilevel"/>
    <w:tmpl w:val="48D8FF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7F413364"/>
    <w:multiLevelType w:val="hybridMultilevel"/>
    <w:tmpl w:val="6DF4C5EA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2C"/>
    <w:rsid w:val="0001283F"/>
    <w:rsid w:val="00013525"/>
    <w:rsid w:val="00013981"/>
    <w:rsid w:val="00035EBE"/>
    <w:rsid w:val="000717E2"/>
    <w:rsid w:val="000B36EA"/>
    <w:rsid w:val="000E3450"/>
    <w:rsid w:val="001132DA"/>
    <w:rsid w:val="001338CF"/>
    <w:rsid w:val="001C575B"/>
    <w:rsid w:val="001D7F6F"/>
    <w:rsid w:val="00221C78"/>
    <w:rsid w:val="00244B78"/>
    <w:rsid w:val="002B1F18"/>
    <w:rsid w:val="002C7848"/>
    <w:rsid w:val="00332514"/>
    <w:rsid w:val="0037587F"/>
    <w:rsid w:val="003D1F8A"/>
    <w:rsid w:val="00432ACB"/>
    <w:rsid w:val="00453E2F"/>
    <w:rsid w:val="00533A4B"/>
    <w:rsid w:val="0057615C"/>
    <w:rsid w:val="00593525"/>
    <w:rsid w:val="005E3559"/>
    <w:rsid w:val="005E3BD2"/>
    <w:rsid w:val="00622D4C"/>
    <w:rsid w:val="006D44B2"/>
    <w:rsid w:val="00733E0D"/>
    <w:rsid w:val="00751CF2"/>
    <w:rsid w:val="007B28F5"/>
    <w:rsid w:val="00811C7B"/>
    <w:rsid w:val="00831D57"/>
    <w:rsid w:val="008360D9"/>
    <w:rsid w:val="008466E8"/>
    <w:rsid w:val="008929AD"/>
    <w:rsid w:val="008D1D64"/>
    <w:rsid w:val="008E43A3"/>
    <w:rsid w:val="0090032C"/>
    <w:rsid w:val="009F4450"/>
    <w:rsid w:val="00A500E1"/>
    <w:rsid w:val="00A95B0C"/>
    <w:rsid w:val="00AB6ECB"/>
    <w:rsid w:val="00B90ED8"/>
    <w:rsid w:val="00B928E9"/>
    <w:rsid w:val="00BA4120"/>
    <w:rsid w:val="00BD018E"/>
    <w:rsid w:val="00BF5CBB"/>
    <w:rsid w:val="00C17D54"/>
    <w:rsid w:val="00CD374E"/>
    <w:rsid w:val="00D86FD1"/>
    <w:rsid w:val="00D97B9B"/>
    <w:rsid w:val="00DA0FF9"/>
    <w:rsid w:val="00E13CCC"/>
    <w:rsid w:val="00E82451"/>
    <w:rsid w:val="00EA5814"/>
    <w:rsid w:val="00EC1E08"/>
    <w:rsid w:val="00EC3992"/>
    <w:rsid w:val="00F607DA"/>
    <w:rsid w:val="00F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15B3C82"/>
  <w15:docId w15:val="{E4802353-4888-4E9A-BC53-55C395F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556E"/>
  </w:style>
  <w:style w:type="paragraph" w:styleId="2">
    <w:name w:val="heading 2"/>
    <w:basedOn w:val="a"/>
    <w:link w:val="20"/>
    <w:uiPriority w:val="9"/>
    <w:qFormat/>
    <w:rsid w:val="00836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32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0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32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0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8360D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360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836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90103-6850-421D-8759-DD26F760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лева Дохоян</cp:lastModifiedBy>
  <cp:revision>55</cp:revision>
  <dcterms:created xsi:type="dcterms:W3CDTF">2020-09-23T12:22:00Z</dcterms:created>
  <dcterms:modified xsi:type="dcterms:W3CDTF">2022-11-06T20:34:00Z</dcterms:modified>
</cp:coreProperties>
</file>