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C3BB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1ADCDCC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260DFA2F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0143B2A5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1D29280E" w14:textId="77777777" w:rsidR="007C7BD9" w:rsidRPr="00D66674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4EF258D5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246CE1D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15E11E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00E12C20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5966885D" w14:textId="10387003" w:rsidR="007C7BD9" w:rsidRDefault="006940B2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softHyphen/>
      </w:r>
      <w:r>
        <w:rPr>
          <w:rFonts w:ascii="YS Text" w:hAnsi="YS Text"/>
          <w:color w:val="000000"/>
          <w:sz w:val="23"/>
          <w:szCs w:val="23"/>
        </w:rPr>
        <w:softHyphen/>
      </w:r>
    </w:p>
    <w:p w14:paraId="4D8A2F3A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942A866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D433337" w14:textId="77777777" w:rsidR="007C7BD9" w:rsidRPr="00501E78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6107682" w14:textId="3B27E091" w:rsidR="007C7BD9" w:rsidRPr="00093887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Практическое занятие №</w:t>
      </w:r>
      <w:r w:rsidR="00093887" w:rsidRPr="00093887">
        <w:rPr>
          <w:b/>
          <w:color w:val="000000"/>
          <w:sz w:val="28"/>
          <w:szCs w:val="28"/>
        </w:rPr>
        <w:t>4</w:t>
      </w:r>
    </w:p>
    <w:p w14:paraId="66D5C094" w14:textId="6A1526D3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</w:t>
      </w:r>
      <w:r w:rsidR="00BC05BA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плине «ММ»</w:t>
      </w:r>
    </w:p>
    <w:p w14:paraId="3149D89D" w14:textId="2ABB12E0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3F5BF9">
        <w:rPr>
          <w:color w:val="000000"/>
          <w:sz w:val="28"/>
          <w:szCs w:val="28"/>
        </w:rPr>
        <w:t>ов</w:t>
      </w:r>
      <w:r w:rsidRPr="009C0E0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3</w:t>
      </w:r>
      <w:r w:rsidRPr="009C0E0B">
        <w:rPr>
          <w:color w:val="000000"/>
          <w:sz w:val="28"/>
          <w:szCs w:val="28"/>
        </w:rPr>
        <w:t>ПКС-33</w:t>
      </w:r>
    </w:p>
    <w:p w14:paraId="7907D99F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D3499C1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5FB57A8" w14:textId="77777777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4922D972" w14:textId="77777777" w:rsidR="007C7BD9" w:rsidRDefault="007C7BD9" w:rsidP="006940B2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58FCB7AA" w14:textId="77777777" w:rsidR="007C7BD9" w:rsidRDefault="007C7BD9" w:rsidP="007C7BD9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721ED902" w14:textId="39C8E237" w:rsidR="007C7BD9" w:rsidRDefault="007C7BD9" w:rsidP="007C7BD9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</w:t>
      </w:r>
      <w:r w:rsidR="00BC05BA">
        <w:rPr>
          <w:color w:val="000000"/>
          <w:sz w:val="28"/>
          <w:szCs w:val="28"/>
        </w:rPr>
        <w:t>.</w:t>
      </w:r>
    </w:p>
    <w:p w14:paraId="03C17702" w14:textId="6A9B2754" w:rsidR="00BC05BA" w:rsidRDefault="00BC05BA" w:rsidP="007C7BD9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Буров Д.</w:t>
      </w:r>
    </w:p>
    <w:p w14:paraId="5D40A911" w14:textId="01702211" w:rsidR="00BC05BA" w:rsidRDefault="00BC05BA" w:rsidP="007C7BD9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Токарев Н.</w:t>
      </w:r>
    </w:p>
    <w:p w14:paraId="60BC38A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2FD5E2CA" w14:textId="77777777" w:rsidR="007C7BD9" w:rsidRPr="00A4421F" w:rsidRDefault="007C7BD9" w:rsidP="007C7BD9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3B6A38D9" w14:textId="77777777" w:rsidR="007C7BD9" w:rsidRPr="006940B2" w:rsidRDefault="007C7BD9" w:rsidP="007C7BD9">
      <w:pPr>
        <w:shd w:val="clear" w:color="auto" w:fill="FFFFFF"/>
        <w:spacing w:line="360" w:lineRule="auto"/>
      </w:pPr>
    </w:p>
    <w:p w14:paraId="2AF3D28C" w14:textId="77777777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0FA17E2D" w14:textId="602DCA0D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056E6293" w14:textId="76C85374" w:rsidR="006940B2" w:rsidRDefault="006940B2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7E366FDD" w14:textId="77777777" w:rsidR="006940B2" w:rsidRDefault="006940B2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417250B3" w14:textId="096E72B1" w:rsidR="007C7BD9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</w:t>
      </w:r>
      <w:r w:rsidRPr="007C7BD9">
        <w:rPr>
          <w:b/>
          <w:color w:val="000000"/>
          <w:sz w:val="28"/>
          <w:szCs w:val="28"/>
        </w:rPr>
        <w:t>3</w:t>
      </w:r>
    </w:p>
    <w:p w14:paraId="09CAC710" w14:textId="77777777" w:rsidR="00B4154B" w:rsidRDefault="00B4154B" w:rsidP="00B4154B">
      <w:pPr>
        <w:pStyle w:val="Standard"/>
      </w:pPr>
      <w:r>
        <w:rPr>
          <w:b/>
        </w:rPr>
        <w:lastRenderedPageBreak/>
        <w:t>Наименование занятия:</w:t>
      </w:r>
      <w:r>
        <w:rPr>
          <w:sz w:val="28"/>
          <w:szCs w:val="28"/>
        </w:rPr>
        <w:t xml:space="preserve"> </w:t>
      </w:r>
      <w:r>
        <w:rPr>
          <w:b/>
          <w:i/>
        </w:rPr>
        <w:t xml:space="preserve">Решение задачи </w:t>
      </w:r>
      <w:r>
        <w:rPr>
          <w:b/>
          <w:i/>
          <w:color w:val="000000"/>
        </w:rPr>
        <w:t>об оптимальном использовании ограниченных ресурсов</w:t>
      </w:r>
    </w:p>
    <w:p w14:paraId="43435441" w14:textId="179D5A1A" w:rsidR="00B4154B" w:rsidRDefault="00B4154B" w:rsidP="00B4154B">
      <w:pPr>
        <w:pStyle w:val="Standard"/>
        <w:jc w:val="both"/>
        <w:rPr>
          <w:color w:val="000000"/>
        </w:rPr>
      </w:pPr>
      <w:r>
        <w:rPr>
          <w:b/>
        </w:rPr>
        <w:t>Цель занятия</w:t>
      </w:r>
      <w:proofErr w:type="gramStart"/>
      <w:r>
        <w:rPr>
          <w:b/>
        </w:rPr>
        <w:t xml:space="preserve">: </w:t>
      </w:r>
      <w:r>
        <w:t>Научиться</w:t>
      </w:r>
      <w:proofErr w:type="gramEnd"/>
      <w:r>
        <w:t xml:space="preserve"> решать задачи линейного программирования с учетом стоимости ресурсов. Формировать ОК 1 – ОК 9, </w:t>
      </w:r>
      <w:r>
        <w:rPr>
          <w:color w:val="000000"/>
        </w:rPr>
        <w:t>овладеть знаниями и умениями, необходимыми для освоения ПК 1.1, ПК 1.2.</w:t>
      </w:r>
    </w:p>
    <w:p w14:paraId="0A96635A" w14:textId="466E273F" w:rsidR="00B4154B" w:rsidRDefault="00B4154B" w:rsidP="00B4154B">
      <w:pPr>
        <w:pStyle w:val="Standard"/>
        <w:jc w:val="both"/>
        <w:rPr>
          <w:color w:val="000000"/>
        </w:rPr>
      </w:pPr>
    </w:p>
    <w:p w14:paraId="0AE47488" w14:textId="2768390C" w:rsidR="00B4154B" w:rsidRDefault="00B4154B" w:rsidP="00B4154B">
      <w:pPr>
        <w:pStyle w:val="Standard"/>
        <w:jc w:val="center"/>
      </w:pPr>
      <w:bookmarkStart w:id="0" w:name="_Hlk129983440"/>
      <w:r>
        <w:rPr>
          <w:color w:val="000000"/>
        </w:rPr>
        <w:t>Вариант 2</w:t>
      </w:r>
    </w:p>
    <w:p w14:paraId="0904183C" w14:textId="77777777" w:rsidR="00B4154B" w:rsidRDefault="00B4154B" w:rsidP="00B4154B">
      <w:pPr>
        <w:pStyle w:val="Standard"/>
      </w:pPr>
    </w:p>
    <w:p w14:paraId="7D22685F" w14:textId="77777777" w:rsidR="00B4154B" w:rsidRDefault="00B4154B" w:rsidP="00B4154B">
      <w:pPr>
        <w:pStyle w:val="Standard"/>
        <w:jc w:val="center"/>
        <w:rPr>
          <w:b/>
        </w:rPr>
      </w:pPr>
      <w:r>
        <w:rPr>
          <w:b/>
        </w:rPr>
        <w:t>Целевая функция:</w:t>
      </w:r>
    </w:p>
    <w:p w14:paraId="2C0AF5A8" w14:textId="79B5DABD" w:rsidR="00B4154B" w:rsidRDefault="00B4154B" w:rsidP="00B4154B">
      <w:pPr>
        <w:pStyle w:val="Standard"/>
        <w:jc w:val="center"/>
      </w:pPr>
      <w:r w:rsidRPr="00855D4E">
        <w:t>Z=1,8х</w:t>
      </w:r>
      <w:r w:rsidRPr="006B00E2">
        <w:rPr>
          <w:vertAlign w:val="subscript"/>
        </w:rPr>
        <w:t>1</w:t>
      </w:r>
      <w:r w:rsidRPr="00855D4E">
        <w:t>+х</w:t>
      </w:r>
      <w:r w:rsidRPr="006B00E2">
        <w:rPr>
          <w:vertAlign w:val="subscript"/>
        </w:rPr>
        <w:t>2</w:t>
      </w:r>
      <w:r>
        <w:t xml:space="preserve">→ </w:t>
      </w:r>
      <w:proofErr w:type="spellStart"/>
      <w:r>
        <w:t>max</w:t>
      </w:r>
      <w:proofErr w:type="spellEnd"/>
    </w:p>
    <w:p w14:paraId="3B7EEC4C" w14:textId="77777777" w:rsidR="00B4154B" w:rsidRDefault="00B4154B" w:rsidP="00B4154B">
      <w:pPr>
        <w:pStyle w:val="Standard"/>
        <w:jc w:val="center"/>
      </w:pPr>
    </w:p>
    <w:p w14:paraId="0F3BF747" w14:textId="77777777" w:rsidR="00B4154B" w:rsidRDefault="00B4154B" w:rsidP="00B4154B">
      <w:pPr>
        <w:pStyle w:val="Standard"/>
        <w:jc w:val="center"/>
        <w:rPr>
          <w:b/>
          <w:bCs/>
        </w:rPr>
      </w:pPr>
      <w:r>
        <w:rPr>
          <w:b/>
          <w:bCs/>
        </w:rPr>
        <w:t>Ограничения:</w:t>
      </w:r>
    </w:p>
    <w:p w14:paraId="2851C06E" w14:textId="77777777" w:rsidR="00B4154B" w:rsidRPr="00855D4E" w:rsidRDefault="00B4154B" w:rsidP="00B4154B">
      <w:pPr>
        <w:jc w:val="center"/>
      </w:pPr>
      <w:r w:rsidRPr="00855D4E">
        <w:t>х</w:t>
      </w:r>
      <w:r w:rsidRPr="006B00E2">
        <w:rPr>
          <w:vertAlign w:val="subscript"/>
        </w:rPr>
        <w:t>1</w:t>
      </w:r>
      <w:proofErr w:type="gramStart"/>
      <w:r w:rsidRPr="00855D4E">
        <w:t>≥</w:t>
      </w:r>
      <w:r>
        <w:t xml:space="preserve">  </w:t>
      </w:r>
      <w:r w:rsidRPr="00855D4E">
        <w:t>0</w:t>
      </w:r>
      <w:proofErr w:type="gramEnd"/>
      <w:r w:rsidRPr="00855D4E">
        <w:t>, х</w:t>
      </w:r>
      <w:r w:rsidRPr="006B00E2">
        <w:rPr>
          <w:vertAlign w:val="subscript"/>
        </w:rPr>
        <w:t>2</w:t>
      </w:r>
      <w:r w:rsidRPr="00855D4E">
        <w:t>≥</w:t>
      </w:r>
      <w:r>
        <w:t xml:space="preserve">  </w:t>
      </w:r>
      <w:r w:rsidRPr="00855D4E">
        <w:t>0</w:t>
      </w:r>
    </w:p>
    <w:p w14:paraId="634FFF52" w14:textId="77777777" w:rsidR="00B4154B" w:rsidRPr="00855D4E" w:rsidRDefault="00B4154B" w:rsidP="00B4154B">
      <w:pPr>
        <w:jc w:val="center"/>
      </w:pPr>
      <w:r w:rsidRPr="00855D4E">
        <w:t>5х</w:t>
      </w:r>
      <w:r w:rsidRPr="006B00E2">
        <w:rPr>
          <w:vertAlign w:val="subscript"/>
        </w:rPr>
        <w:t>1</w:t>
      </w:r>
      <w:r w:rsidRPr="00855D4E">
        <w:t>+11х</w:t>
      </w:r>
      <w:r w:rsidRPr="006B00E2">
        <w:rPr>
          <w:vertAlign w:val="subscript"/>
        </w:rPr>
        <w:t>2</w:t>
      </w:r>
      <w:proofErr w:type="gramStart"/>
      <w:r w:rsidRPr="00855D4E">
        <w:t>≤</w:t>
      </w:r>
      <w:r>
        <w:t xml:space="preserve">  </w:t>
      </w:r>
      <w:r w:rsidRPr="00855D4E">
        <w:t>99</w:t>
      </w:r>
      <w:proofErr w:type="gramEnd"/>
    </w:p>
    <w:p w14:paraId="0F02D1F2" w14:textId="77777777" w:rsidR="00B4154B" w:rsidRPr="00855D4E" w:rsidRDefault="00B4154B" w:rsidP="00B4154B">
      <w:pPr>
        <w:jc w:val="center"/>
      </w:pPr>
      <w:r w:rsidRPr="00855D4E">
        <w:t>4х</w:t>
      </w:r>
      <w:r w:rsidRPr="006B00E2">
        <w:rPr>
          <w:vertAlign w:val="subscript"/>
        </w:rPr>
        <w:t>1</w:t>
      </w:r>
      <w:r w:rsidRPr="00855D4E">
        <w:t>+х</w:t>
      </w:r>
      <w:r w:rsidRPr="006B00E2">
        <w:rPr>
          <w:vertAlign w:val="subscript"/>
        </w:rPr>
        <w:t>2</w:t>
      </w:r>
      <w:proofErr w:type="gramStart"/>
      <w:r w:rsidRPr="00855D4E">
        <w:t>≤</w:t>
      </w:r>
      <w:r>
        <w:t xml:space="preserve">  </w:t>
      </w:r>
      <w:r w:rsidRPr="00855D4E">
        <w:t>34</w:t>
      </w:r>
      <w:proofErr w:type="gramEnd"/>
    </w:p>
    <w:p w14:paraId="0EA9A40F" w14:textId="0E4ED3C7" w:rsidR="00B4154B" w:rsidRDefault="00B4154B" w:rsidP="00B4154B">
      <w:pPr>
        <w:pStyle w:val="Standard"/>
        <w:jc w:val="center"/>
      </w:pPr>
      <w:r w:rsidRPr="00855D4E">
        <w:t>9х</w:t>
      </w:r>
      <w:r w:rsidRPr="006B00E2">
        <w:rPr>
          <w:vertAlign w:val="subscript"/>
        </w:rPr>
        <w:t>1</w:t>
      </w:r>
      <w:r w:rsidRPr="00855D4E">
        <w:t>+5х</w:t>
      </w:r>
      <w:r w:rsidRPr="006B00E2">
        <w:rPr>
          <w:vertAlign w:val="subscript"/>
        </w:rPr>
        <w:t>2</w:t>
      </w:r>
      <w:proofErr w:type="gramStart"/>
      <w:r w:rsidRPr="00855D4E">
        <w:t>≤</w:t>
      </w:r>
      <w:r>
        <w:t xml:space="preserve">  </w:t>
      </w:r>
      <w:r w:rsidRPr="00855D4E">
        <w:t>82</w:t>
      </w:r>
      <w:proofErr w:type="gramEnd"/>
    </w:p>
    <w:bookmarkEnd w:id="0"/>
    <w:p w14:paraId="011F335E" w14:textId="77777777" w:rsidR="00B4154B" w:rsidRDefault="00B4154B" w:rsidP="00B4154B">
      <w:pPr>
        <w:pStyle w:val="Standard"/>
        <w:jc w:val="center"/>
      </w:pPr>
    </w:p>
    <w:p w14:paraId="1D0779E4" w14:textId="77777777" w:rsidR="00B4154B" w:rsidRDefault="00B4154B" w:rsidP="00B4154B">
      <w:pPr>
        <w:pStyle w:val="Standard"/>
        <w:jc w:val="center"/>
        <w:rPr>
          <w:b/>
        </w:rPr>
      </w:pPr>
      <w:r>
        <w:rPr>
          <w:b/>
        </w:rPr>
        <w:t>Стоимость ресурсов:</w:t>
      </w:r>
    </w:p>
    <w:p w14:paraId="415D2195" w14:textId="77777777" w:rsidR="00B4154B" w:rsidRPr="00855D4E" w:rsidRDefault="00B4154B" w:rsidP="00B4154B">
      <w:pPr>
        <w:jc w:val="center"/>
      </w:pPr>
      <w:r w:rsidRPr="006B00E2">
        <w:rPr>
          <w:lang w:val="en-US"/>
        </w:rPr>
        <w:t>c</w:t>
      </w:r>
      <w:r w:rsidRPr="006B00E2">
        <w:rPr>
          <w:vertAlign w:val="subscript"/>
          <w:lang w:val="en-US"/>
        </w:rPr>
        <w:t>1</w:t>
      </w:r>
      <w:r w:rsidRPr="006B00E2">
        <w:rPr>
          <w:lang w:val="en-US"/>
        </w:rPr>
        <w:t xml:space="preserve"> = </w:t>
      </w:r>
      <w:r w:rsidRPr="00855D4E">
        <w:t>2,5</w:t>
      </w:r>
    </w:p>
    <w:p w14:paraId="2CDE2700" w14:textId="77777777" w:rsidR="00B4154B" w:rsidRPr="00855D4E" w:rsidRDefault="00B4154B" w:rsidP="00B4154B">
      <w:pPr>
        <w:jc w:val="center"/>
      </w:pPr>
      <w:r w:rsidRPr="006B00E2">
        <w:rPr>
          <w:lang w:val="en-US"/>
        </w:rPr>
        <w:t>c</w:t>
      </w:r>
      <w:r w:rsidRPr="006B00E2">
        <w:rPr>
          <w:vertAlign w:val="subscript"/>
          <w:lang w:val="en-US"/>
        </w:rPr>
        <w:t>2</w:t>
      </w:r>
      <w:r w:rsidRPr="006B00E2">
        <w:rPr>
          <w:lang w:val="en-US"/>
        </w:rPr>
        <w:t xml:space="preserve"> = </w:t>
      </w:r>
      <w:r w:rsidRPr="00855D4E">
        <w:t>24</w:t>
      </w:r>
    </w:p>
    <w:p w14:paraId="43FCA551" w14:textId="4E5EF455" w:rsidR="00351557" w:rsidRDefault="00B4154B" w:rsidP="00351557">
      <w:pPr>
        <w:pStyle w:val="Standard"/>
        <w:jc w:val="center"/>
      </w:pPr>
      <w:r w:rsidRPr="006B00E2">
        <w:rPr>
          <w:lang w:val="en-US"/>
        </w:rPr>
        <w:t>c</w:t>
      </w:r>
      <w:r w:rsidRPr="006B00E2">
        <w:rPr>
          <w:vertAlign w:val="subscript"/>
          <w:lang w:val="en-US"/>
        </w:rPr>
        <w:t>3</w:t>
      </w:r>
      <w:r w:rsidRPr="006B00E2">
        <w:rPr>
          <w:lang w:val="en-US"/>
        </w:rPr>
        <w:t xml:space="preserve"> = </w:t>
      </w:r>
      <w:r w:rsidRPr="00855D4E">
        <w:t>8,7</w:t>
      </w:r>
    </w:p>
    <w:p w14:paraId="23B137B3" w14:textId="2AC6703C" w:rsidR="00B4154B" w:rsidRDefault="00FA412C" w:rsidP="00B4154B">
      <w:pPr>
        <w:pStyle w:val="Standard"/>
        <w:jc w:val="center"/>
      </w:pPr>
      <w:r>
        <w:rPr>
          <w:noProof/>
        </w:rPr>
        <w:drawing>
          <wp:inline distT="0" distB="0" distL="0" distR="0" wp14:anchorId="19CC7E1F" wp14:editId="4DE6B1A1">
            <wp:extent cx="5323947" cy="511569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574" cy="51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70B1" w14:textId="77777777" w:rsidR="00B4154B" w:rsidRDefault="00B4154B" w:rsidP="00B4154B">
      <w:pPr>
        <w:pStyle w:val="Standard"/>
        <w:jc w:val="center"/>
      </w:pPr>
    </w:p>
    <w:p w14:paraId="6C362A83" w14:textId="443CDABD" w:rsidR="00B4154B" w:rsidRDefault="00B4154B" w:rsidP="00B4154B">
      <w:pPr>
        <w:pStyle w:val="Standard"/>
        <w:ind w:firstLine="708"/>
        <w:jc w:val="both"/>
      </w:pPr>
      <w:r>
        <w:t xml:space="preserve">Так как все функции линейны, оптимальное решение может находиться только на концах отрезка </w:t>
      </w:r>
      <w:r>
        <w:rPr>
          <w:lang w:val="en-US"/>
        </w:rPr>
        <w:t>CD</w:t>
      </w:r>
      <w:r>
        <w:t xml:space="preserve">. Определим экономию ресурсов в точках </w:t>
      </w:r>
      <w:r w:rsidRPr="00B4154B">
        <w:t>С</w:t>
      </w:r>
      <w:r>
        <w:t xml:space="preserve"> и </w:t>
      </w:r>
      <w:r>
        <w:rPr>
          <w:lang w:val="en-US"/>
        </w:rPr>
        <w:t>D</w:t>
      </w:r>
      <w:r>
        <w:t>.</w:t>
      </w:r>
    </w:p>
    <w:p w14:paraId="7509D94D" w14:textId="0287D58B" w:rsidR="00B4154B" w:rsidRDefault="00B4154B" w:rsidP="00B4154B">
      <w:pPr>
        <w:pStyle w:val="Standard"/>
        <w:ind w:firstLine="708"/>
        <w:jc w:val="both"/>
      </w:pPr>
      <w:r>
        <w:t>C = (</w:t>
      </w:r>
      <w:r w:rsidR="00FA412C">
        <w:rPr>
          <w:lang w:val="en-US"/>
        </w:rPr>
        <w:t>5</w:t>
      </w:r>
      <w:r>
        <w:t xml:space="preserve">,5; </w:t>
      </w:r>
      <w:r w:rsidR="00FA412C">
        <w:rPr>
          <w:lang w:val="en-US"/>
        </w:rPr>
        <w:t>6.5</w:t>
      </w:r>
      <w:r>
        <w:t>)</w:t>
      </w:r>
    </w:p>
    <w:p w14:paraId="15E2469A" w14:textId="22DDECC7" w:rsidR="00B4154B" w:rsidRDefault="00B4154B" w:rsidP="00B4154B">
      <w:pPr>
        <w:pStyle w:val="Standard"/>
        <w:ind w:firstLine="708"/>
        <w:jc w:val="both"/>
      </w:pPr>
      <w:r>
        <w:t>D = (</w:t>
      </w:r>
      <w:r w:rsidR="00FA412C">
        <w:rPr>
          <w:lang w:val="en-US"/>
        </w:rPr>
        <w:t>8</w:t>
      </w:r>
      <w:r>
        <w:t>; 2)</w:t>
      </w:r>
    </w:p>
    <w:p w14:paraId="24BB3D84" w14:textId="77777777" w:rsidR="00B4154B" w:rsidRDefault="00B4154B" w:rsidP="00B4154B">
      <w:pPr>
        <w:pStyle w:val="Standard"/>
        <w:ind w:firstLine="708"/>
        <w:jc w:val="both"/>
      </w:pPr>
      <w:r>
        <w:t xml:space="preserve">Подставим координаты точки </w:t>
      </w:r>
      <w:r w:rsidRPr="00B4154B">
        <w:t>С</w:t>
      </w:r>
      <w:r>
        <w:t xml:space="preserve"> в каждое ограничение (кроме условий </w:t>
      </w:r>
      <w:proofErr w:type="spellStart"/>
      <w:r>
        <w:t>неотрицательности</w:t>
      </w:r>
      <w:proofErr w:type="spellEnd"/>
      <w:r>
        <w:t>).</w:t>
      </w:r>
    </w:p>
    <w:p w14:paraId="3E33B3F1" w14:textId="77777777" w:rsidR="00B4154B" w:rsidRDefault="00B4154B" w:rsidP="00B4154B">
      <w:pPr>
        <w:pStyle w:val="Standard"/>
        <w:ind w:firstLine="567"/>
        <w:jc w:val="both"/>
      </w:pPr>
      <w:r>
        <w:t xml:space="preserve">Определим расход ресурса </w:t>
      </w:r>
      <w:r>
        <w:rPr>
          <w:lang w:val="en-US"/>
        </w:rPr>
        <w:t>b</w:t>
      </w:r>
      <w:r>
        <w:rPr>
          <w:vertAlign w:val="subscript"/>
        </w:rPr>
        <w:t>1</w:t>
      </w:r>
      <w:r>
        <w:t>:</w:t>
      </w:r>
    </w:p>
    <w:p w14:paraId="608AE6DC" w14:textId="18571CC5" w:rsidR="00B4154B" w:rsidRDefault="00B4154B" w:rsidP="00B4154B">
      <w:pPr>
        <w:pStyle w:val="Standard"/>
        <w:ind w:firstLine="567"/>
        <w:jc w:val="both"/>
      </w:pPr>
      <w:r>
        <w:rPr>
          <w:lang w:val="en-US"/>
        </w:rPr>
        <w:t>b</w:t>
      </w:r>
      <w:r>
        <w:rPr>
          <w:vertAlign w:val="subscript"/>
        </w:rPr>
        <w:t>1</w:t>
      </w:r>
      <w:r>
        <w:t>=</w:t>
      </w:r>
      <w:r w:rsidR="00FA412C">
        <w:rPr>
          <w:lang w:val="en-US"/>
        </w:rPr>
        <w:t>5</w:t>
      </w:r>
      <w:r>
        <w:t>x</w:t>
      </w:r>
      <w:r>
        <w:rPr>
          <w:vertAlign w:val="subscript"/>
        </w:rPr>
        <w:t>1</w:t>
      </w:r>
      <w:r>
        <w:t>+</w:t>
      </w:r>
      <w:r w:rsidR="00FA412C">
        <w:rPr>
          <w:lang w:val="en-US"/>
        </w:rPr>
        <w:t>11</w:t>
      </w:r>
      <w:r>
        <w:t>х</w:t>
      </w:r>
      <w:r>
        <w:rPr>
          <w:vertAlign w:val="subscript"/>
        </w:rPr>
        <w:t>2</w:t>
      </w:r>
      <w:r>
        <w:t>=</w:t>
      </w:r>
      <w:r w:rsidR="00FA412C">
        <w:rPr>
          <w:lang w:val="en-US"/>
        </w:rPr>
        <w:t>5</w:t>
      </w:r>
      <w:r>
        <w:t>*</w:t>
      </w:r>
      <w:r w:rsidR="00FA412C">
        <w:rPr>
          <w:lang w:val="en-US"/>
        </w:rPr>
        <w:t>5</w:t>
      </w:r>
      <w:r>
        <w:t>,5+1</w:t>
      </w:r>
      <w:r w:rsidR="00FA412C">
        <w:rPr>
          <w:lang w:val="en-US"/>
        </w:rPr>
        <w:t>1</w:t>
      </w:r>
      <w:r>
        <w:t>·</w:t>
      </w:r>
      <w:r w:rsidR="00FA412C">
        <w:rPr>
          <w:lang w:val="en-US"/>
        </w:rPr>
        <w:t>6.5</w:t>
      </w:r>
      <w:r>
        <w:t>=</w:t>
      </w:r>
      <w:r w:rsidR="00FA412C">
        <w:t>99</w:t>
      </w:r>
      <w:r>
        <w:t xml:space="preserve"> единиц. Экономии этого ресурса в точке </w:t>
      </w:r>
      <w:r>
        <w:rPr>
          <w:lang w:val="en-US"/>
        </w:rPr>
        <w:t>C</w:t>
      </w:r>
      <w:r>
        <w:t xml:space="preserve"> нет.</w:t>
      </w:r>
    </w:p>
    <w:p w14:paraId="4BC77C9C" w14:textId="77777777" w:rsidR="00B4154B" w:rsidRDefault="00B4154B" w:rsidP="00B4154B">
      <w:pPr>
        <w:pStyle w:val="Standard"/>
        <w:ind w:firstLine="567"/>
        <w:jc w:val="both"/>
      </w:pPr>
      <w:r>
        <w:t xml:space="preserve">Найдем расход ресурса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:</w:t>
      </w:r>
    </w:p>
    <w:p w14:paraId="3F043BB9" w14:textId="6AEF627B" w:rsidR="00B4154B" w:rsidRDefault="00B4154B" w:rsidP="00B4154B">
      <w:pPr>
        <w:pStyle w:val="Standard"/>
        <w:ind w:firstLine="567"/>
        <w:jc w:val="both"/>
      </w:pP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 w:rsidR="00FA412C" w:rsidRPr="00855D4E">
        <w:t>4х</w:t>
      </w:r>
      <w:r w:rsidR="00FA412C" w:rsidRPr="006B00E2">
        <w:rPr>
          <w:vertAlign w:val="subscript"/>
        </w:rPr>
        <w:t>1</w:t>
      </w:r>
      <w:r w:rsidR="00FA412C" w:rsidRPr="00855D4E">
        <w:t>+х</w:t>
      </w:r>
      <w:r w:rsidR="00FA412C" w:rsidRPr="006B00E2">
        <w:rPr>
          <w:vertAlign w:val="subscript"/>
        </w:rPr>
        <w:t>2</w:t>
      </w:r>
      <w:r>
        <w:t>=</w:t>
      </w:r>
      <w:r w:rsidR="00FA412C">
        <w:t>4</w:t>
      </w:r>
      <w:r w:rsidR="00FA412C">
        <w:t>*</w:t>
      </w:r>
      <w:r w:rsidR="00FA412C" w:rsidRPr="00816AA9">
        <w:t>5</w:t>
      </w:r>
      <w:r w:rsidR="00FA412C">
        <w:t>,5+</w:t>
      </w:r>
      <w:r w:rsidR="00FA412C" w:rsidRPr="00816AA9">
        <w:t>6.5</w:t>
      </w:r>
      <w:r>
        <w:t>=</w:t>
      </w:r>
      <w:r w:rsidR="00816AA9" w:rsidRPr="00816AA9">
        <w:t>28.5</w:t>
      </w:r>
      <w:r>
        <w:t xml:space="preserve"> единиц. Экономия составляет </w:t>
      </w:r>
      <w:r w:rsidR="00816AA9" w:rsidRPr="00816AA9">
        <w:t>34</w:t>
      </w:r>
      <w:r>
        <w:t>-2</w:t>
      </w:r>
      <w:r w:rsidR="00816AA9" w:rsidRPr="00816AA9">
        <w:t>8</w:t>
      </w:r>
      <w:r>
        <w:t>,5=5,5 единиц.</w:t>
      </w:r>
    </w:p>
    <w:p w14:paraId="2073F3E3" w14:textId="77777777" w:rsidR="00B4154B" w:rsidRDefault="00B4154B" w:rsidP="00B4154B">
      <w:pPr>
        <w:pStyle w:val="Standard"/>
        <w:ind w:firstLine="567"/>
        <w:jc w:val="both"/>
      </w:pPr>
      <w:r>
        <w:t xml:space="preserve">Оценим расход ресурса </w:t>
      </w:r>
      <w:r>
        <w:rPr>
          <w:lang w:val="en-US"/>
        </w:rPr>
        <w:t>b</w:t>
      </w:r>
      <w:r>
        <w:rPr>
          <w:vertAlign w:val="subscript"/>
        </w:rPr>
        <w:t>3</w:t>
      </w:r>
      <w:r>
        <w:t>:</w:t>
      </w:r>
    </w:p>
    <w:p w14:paraId="1B60107A" w14:textId="1D91083C" w:rsidR="00B4154B" w:rsidRDefault="00B4154B" w:rsidP="00B4154B">
      <w:pPr>
        <w:pStyle w:val="Standard"/>
        <w:ind w:firstLine="567"/>
        <w:jc w:val="both"/>
      </w:pPr>
      <w:r>
        <w:rPr>
          <w:lang w:val="en-US"/>
        </w:rPr>
        <w:t>b</w:t>
      </w:r>
      <w:r>
        <w:rPr>
          <w:vertAlign w:val="subscript"/>
        </w:rPr>
        <w:t>3</w:t>
      </w:r>
      <w:r>
        <w:t>=</w:t>
      </w:r>
      <w:r w:rsidR="00FA412C" w:rsidRPr="00855D4E">
        <w:t>9х</w:t>
      </w:r>
      <w:r w:rsidR="00FA412C" w:rsidRPr="006B00E2">
        <w:rPr>
          <w:vertAlign w:val="subscript"/>
        </w:rPr>
        <w:t>1</w:t>
      </w:r>
      <w:r w:rsidR="00FA412C" w:rsidRPr="00855D4E">
        <w:t>+5х</w:t>
      </w:r>
      <w:r w:rsidR="00FA412C" w:rsidRPr="006B00E2">
        <w:rPr>
          <w:vertAlign w:val="subscript"/>
        </w:rPr>
        <w:t>2</w:t>
      </w:r>
      <w:r>
        <w:t>=</w:t>
      </w:r>
      <w:r w:rsidR="00FA412C">
        <w:t>9</w:t>
      </w:r>
      <w:r w:rsidR="00FA412C">
        <w:t>*</w:t>
      </w:r>
      <w:r w:rsidR="00FA412C">
        <w:rPr>
          <w:lang w:val="en-US"/>
        </w:rPr>
        <w:t>5</w:t>
      </w:r>
      <w:r w:rsidR="00FA412C">
        <w:t>,5+</w:t>
      </w:r>
      <w:r w:rsidR="00FA412C">
        <w:t>5</w:t>
      </w:r>
      <w:r w:rsidR="00FA412C">
        <w:t>·</w:t>
      </w:r>
      <w:r w:rsidR="00FA412C">
        <w:rPr>
          <w:lang w:val="en-US"/>
        </w:rPr>
        <w:t>6.5</w:t>
      </w:r>
      <w:r>
        <w:t>=</w:t>
      </w:r>
      <w:r w:rsidR="00816AA9">
        <w:rPr>
          <w:lang w:val="en-GB"/>
        </w:rPr>
        <w:t>82</w:t>
      </w:r>
      <w:r>
        <w:t xml:space="preserve"> единиц. Экономии ресурса нет.</w:t>
      </w:r>
    </w:p>
    <w:p w14:paraId="4F64D6F6" w14:textId="77777777" w:rsidR="00B4154B" w:rsidRDefault="00B4154B" w:rsidP="00B4154B">
      <w:pPr>
        <w:pStyle w:val="Standard"/>
        <w:ind w:firstLine="567"/>
        <w:jc w:val="both"/>
      </w:pPr>
    </w:p>
    <w:p w14:paraId="6A976F82" w14:textId="77777777" w:rsidR="00B4154B" w:rsidRDefault="00B4154B" w:rsidP="00B4154B">
      <w:pPr>
        <w:pStyle w:val="Standard"/>
        <w:ind w:firstLine="567"/>
        <w:jc w:val="both"/>
      </w:pPr>
      <w:r>
        <w:t xml:space="preserve">Подсчитаем теперь расход ресурсов </w:t>
      </w:r>
      <w:r>
        <w:rPr>
          <w:lang w:val="en-US"/>
        </w:rPr>
        <w:t>b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 xml:space="preserve"> и </w:t>
      </w:r>
      <w:r>
        <w:rPr>
          <w:lang w:val="en-US"/>
        </w:rPr>
        <w:t>b</w:t>
      </w:r>
      <w:r>
        <w:rPr>
          <w:vertAlign w:val="subscript"/>
        </w:rPr>
        <w:t>3</w:t>
      </w:r>
      <w:r>
        <w:t xml:space="preserve"> в точке </w:t>
      </w:r>
      <w:r>
        <w:rPr>
          <w:lang w:val="en-US"/>
        </w:rPr>
        <w:t>D</w:t>
      </w:r>
      <w:r>
        <w:t>.</w:t>
      </w:r>
    </w:p>
    <w:p w14:paraId="135CE6E8" w14:textId="37C70340" w:rsidR="00816AA9" w:rsidRDefault="00816AA9" w:rsidP="00816AA9">
      <w:pPr>
        <w:pStyle w:val="Standard"/>
        <w:ind w:firstLine="567"/>
        <w:jc w:val="both"/>
      </w:pPr>
      <w:r>
        <w:rPr>
          <w:lang w:val="en-US"/>
        </w:rPr>
        <w:t>b</w:t>
      </w:r>
      <w:r>
        <w:rPr>
          <w:vertAlign w:val="subscript"/>
        </w:rPr>
        <w:t>1</w:t>
      </w:r>
      <w:r>
        <w:t>=</w:t>
      </w:r>
      <w:r w:rsidRPr="00816AA9">
        <w:t>5</w:t>
      </w:r>
      <w:r>
        <w:t>x</w:t>
      </w:r>
      <w:r>
        <w:rPr>
          <w:vertAlign w:val="subscript"/>
        </w:rPr>
        <w:t>1</w:t>
      </w:r>
      <w:r>
        <w:t>+</w:t>
      </w:r>
      <w:r w:rsidRPr="00816AA9">
        <w:t>11</w:t>
      </w:r>
      <w:r>
        <w:t>х</w:t>
      </w:r>
      <w:r>
        <w:rPr>
          <w:vertAlign w:val="subscript"/>
        </w:rPr>
        <w:t>2</w:t>
      </w:r>
      <w:r>
        <w:t>=</w:t>
      </w:r>
      <w:r w:rsidRPr="00816AA9">
        <w:t>5</w:t>
      </w:r>
      <w:r>
        <w:t>*</w:t>
      </w:r>
      <w:r w:rsidRPr="00816AA9">
        <w:t>8</w:t>
      </w:r>
      <w:r>
        <w:t>+1</w:t>
      </w:r>
      <w:r w:rsidRPr="00816AA9">
        <w:t>1</w:t>
      </w:r>
      <w:r>
        <w:t>·</w:t>
      </w:r>
      <w:r w:rsidRPr="00816AA9">
        <w:t>2</w:t>
      </w:r>
      <w:r>
        <w:t>=</w:t>
      </w:r>
      <w:r w:rsidRPr="00816AA9">
        <w:t>62</w:t>
      </w:r>
      <w:r>
        <w:t xml:space="preserve"> единиц. Экономии составляет </w:t>
      </w:r>
      <w:r w:rsidRPr="00855D4E">
        <w:t>99</w:t>
      </w:r>
      <w:r>
        <w:t>-</w:t>
      </w:r>
      <w:r w:rsidRPr="00816AA9">
        <w:t>62</w:t>
      </w:r>
      <w:r>
        <w:t>=</w:t>
      </w:r>
      <w:r>
        <w:rPr>
          <w:lang w:val="en-GB"/>
        </w:rPr>
        <w:t>37</w:t>
      </w:r>
      <w:r>
        <w:t xml:space="preserve"> единиц.</w:t>
      </w:r>
    </w:p>
    <w:p w14:paraId="6E131903" w14:textId="77777777" w:rsidR="00816AA9" w:rsidRDefault="00816AA9" w:rsidP="00816AA9">
      <w:pPr>
        <w:pStyle w:val="Standard"/>
        <w:ind w:firstLine="567"/>
        <w:jc w:val="both"/>
      </w:pPr>
      <w:r>
        <w:t xml:space="preserve">Найдем расход ресурса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:</w:t>
      </w:r>
    </w:p>
    <w:p w14:paraId="6DB373E9" w14:textId="3AB26055" w:rsidR="00816AA9" w:rsidRDefault="00816AA9" w:rsidP="00816AA9">
      <w:pPr>
        <w:pStyle w:val="Standard"/>
        <w:ind w:firstLine="567"/>
        <w:jc w:val="both"/>
      </w:pP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 w:rsidRPr="00855D4E">
        <w:t>4х</w:t>
      </w:r>
      <w:r w:rsidRPr="006B00E2">
        <w:rPr>
          <w:vertAlign w:val="subscript"/>
        </w:rPr>
        <w:t>1</w:t>
      </w:r>
      <w:r w:rsidRPr="00855D4E">
        <w:t>+х</w:t>
      </w:r>
      <w:r w:rsidRPr="006B00E2">
        <w:rPr>
          <w:vertAlign w:val="subscript"/>
        </w:rPr>
        <w:t>2</w:t>
      </w:r>
      <w:r>
        <w:t>=4*</w:t>
      </w:r>
      <w:r w:rsidRPr="00816AA9">
        <w:t>8</w:t>
      </w:r>
      <w:r>
        <w:t>+</w:t>
      </w:r>
      <w:r w:rsidRPr="00816AA9">
        <w:t>2</w:t>
      </w:r>
      <w:r>
        <w:t>=</w:t>
      </w:r>
      <w:r w:rsidRPr="00816AA9">
        <w:t>34</w:t>
      </w:r>
      <w:r>
        <w:t xml:space="preserve"> единиц. Экономии этого ресурса в точке </w:t>
      </w:r>
      <w:r>
        <w:rPr>
          <w:lang w:val="en-US"/>
        </w:rPr>
        <w:t>C</w:t>
      </w:r>
      <w:r>
        <w:t xml:space="preserve"> нет.</w:t>
      </w:r>
    </w:p>
    <w:p w14:paraId="18729A2C" w14:textId="77777777" w:rsidR="00816AA9" w:rsidRDefault="00816AA9" w:rsidP="00816AA9">
      <w:pPr>
        <w:pStyle w:val="Standard"/>
        <w:ind w:firstLine="567"/>
        <w:jc w:val="both"/>
      </w:pPr>
      <w:r>
        <w:t xml:space="preserve">Оценим расход ресурса </w:t>
      </w:r>
      <w:r>
        <w:rPr>
          <w:lang w:val="en-US"/>
        </w:rPr>
        <w:t>b</w:t>
      </w:r>
      <w:r>
        <w:rPr>
          <w:vertAlign w:val="subscript"/>
        </w:rPr>
        <w:t>3</w:t>
      </w:r>
      <w:r>
        <w:t>:</w:t>
      </w:r>
    </w:p>
    <w:p w14:paraId="7F914C71" w14:textId="7DD8FCF7" w:rsidR="00816AA9" w:rsidRDefault="00816AA9" w:rsidP="00816AA9">
      <w:pPr>
        <w:pStyle w:val="Standard"/>
        <w:ind w:firstLine="567"/>
        <w:jc w:val="both"/>
      </w:pPr>
      <w:r>
        <w:rPr>
          <w:lang w:val="en-US"/>
        </w:rPr>
        <w:t>b</w:t>
      </w:r>
      <w:r>
        <w:rPr>
          <w:vertAlign w:val="subscript"/>
        </w:rPr>
        <w:t>3</w:t>
      </w:r>
      <w:r>
        <w:t>=</w:t>
      </w:r>
      <w:r w:rsidRPr="00855D4E">
        <w:t>9х</w:t>
      </w:r>
      <w:r w:rsidRPr="006B00E2">
        <w:rPr>
          <w:vertAlign w:val="subscript"/>
        </w:rPr>
        <w:t>1</w:t>
      </w:r>
      <w:r w:rsidRPr="00855D4E">
        <w:t>+5х</w:t>
      </w:r>
      <w:r w:rsidRPr="006B00E2">
        <w:rPr>
          <w:vertAlign w:val="subscript"/>
        </w:rPr>
        <w:t>2</w:t>
      </w:r>
      <w:r>
        <w:t>=9*</w:t>
      </w:r>
      <w:r>
        <w:rPr>
          <w:lang w:val="en-GB"/>
        </w:rPr>
        <w:t>8</w:t>
      </w:r>
      <w:r>
        <w:t>+5·</w:t>
      </w:r>
      <w:r>
        <w:rPr>
          <w:lang w:val="en-GB"/>
        </w:rPr>
        <w:t>2</w:t>
      </w:r>
      <w:r>
        <w:t>=</w:t>
      </w:r>
      <w:r w:rsidRPr="00816AA9">
        <w:t>82</w:t>
      </w:r>
      <w:r>
        <w:t xml:space="preserve"> единиц. Экономии ресурса нет.</w:t>
      </w:r>
    </w:p>
    <w:p w14:paraId="578361EC" w14:textId="77777777" w:rsidR="00B4154B" w:rsidRDefault="00B4154B" w:rsidP="00B4154B">
      <w:pPr>
        <w:pStyle w:val="Standard"/>
        <w:ind w:firstLine="567"/>
        <w:jc w:val="both"/>
      </w:pPr>
    </w:p>
    <w:p w14:paraId="6650862E" w14:textId="77777777" w:rsidR="00B4154B" w:rsidRDefault="00B4154B" w:rsidP="00B4154B">
      <w:pPr>
        <w:pStyle w:val="Standard"/>
        <w:ind w:firstLine="567"/>
        <w:jc w:val="both"/>
      </w:pPr>
    </w:p>
    <w:p w14:paraId="3A387EAF" w14:textId="77777777" w:rsidR="00B4154B" w:rsidRDefault="00B4154B" w:rsidP="00B4154B">
      <w:pPr>
        <w:pStyle w:val="Standard"/>
        <w:ind w:firstLine="567"/>
        <w:jc w:val="both"/>
      </w:pPr>
    </w:p>
    <w:p w14:paraId="2460CF9A" w14:textId="0EA6E843" w:rsidR="00B4154B" w:rsidRDefault="00B4154B" w:rsidP="00B4154B">
      <w:pPr>
        <w:pStyle w:val="Standard"/>
        <w:ind w:firstLine="567"/>
        <w:jc w:val="both"/>
      </w:pPr>
      <w:r>
        <w:t xml:space="preserve">Как мы видим, в точке </w:t>
      </w:r>
      <w:r>
        <w:rPr>
          <w:lang w:val="en-US"/>
        </w:rPr>
        <w:t>C</w:t>
      </w:r>
      <w:r>
        <w:t xml:space="preserve"> можно сэкономить 5,5 единиц ресурса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 xml:space="preserve">. Его стоимость </w:t>
      </w:r>
      <w:r>
        <w:rPr>
          <w:lang w:val="en-US"/>
        </w:rPr>
        <w:t>c</w:t>
      </w:r>
      <w:r>
        <w:rPr>
          <w:vertAlign w:val="subscript"/>
        </w:rPr>
        <w:t>2</w:t>
      </w:r>
      <w:r>
        <w:t xml:space="preserve"> согласно условию задачи равна: </w:t>
      </w:r>
      <w:r>
        <w:rPr>
          <w:lang w:val="en-US"/>
        </w:rPr>
        <w:t>c</w:t>
      </w:r>
      <w:r>
        <w:rPr>
          <w:vertAlign w:val="subscript"/>
        </w:rPr>
        <w:t>2</w:t>
      </w:r>
      <w:r>
        <w:t xml:space="preserve"> = </w:t>
      </w:r>
      <w:r w:rsidR="00816AA9" w:rsidRPr="00855D4E">
        <w:t>24</w:t>
      </w:r>
      <w:r>
        <w:t>. Следовательно, экономия составит 5,5·</w:t>
      </w:r>
      <w:r w:rsidR="00816AA9" w:rsidRPr="00855D4E">
        <w:t>24</w:t>
      </w:r>
      <w:r>
        <w:t>=</w:t>
      </w:r>
      <w:r w:rsidR="00816AA9" w:rsidRPr="00816AA9">
        <w:t>132</w:t>
      </w:r>
      <w:r>
        <w:t xml:space="preserve"> </w:t>
      </w:r>
      <w:proofErr w:type="spellStart"/>
      <w:r>
        <w:t>ден.ед</w:t>
      </w:r>
      <w:proofErr w:type="spellEnd"/>
      <w:r>
        <w:t>.</w:t>
      </w:r>
    </w:p>
    <w:p w14:paraId="3108FA1F" w14:textId="71893A5F" w:rsidR="00B4154B" w:rsidRDefault="00B4154B" w:rsidP="00B4154B">
      <w:pPr>
        <w:pStyle w:val="Standard"/>
        <w:ind w:firstLine="567"/>
        <w:jc w:val="both"/>
      </w:pPr>
      <w:r>
        <w:t xml:space="preserve">В точке </w:t>
      </w:r>
      <w:r>
        <w:rPr>
          <w:lang w:val="en-US"/>
        </w:rPr>
        <w:t>D</w:t>
      </w:r>
      <w:r>
        <w:t xml:space="preserve"> можно сэкономить </w:t>
      </w:r>
      <w:r w:rsidR="00816AA9" w:rsidRPr="00816AA9">
        <w:t>37</w:t>
      </w:r>
      <w:r w:rsidR="00816AA9">
        <w:t xml:space="preserve"> </w:t>
      </w:r>
      <w:r>
        <w:t xml:space="preserve">единиц ресурса </w:t>
      </w:r>
      <w:r>
        <w:rPr>
          <w:lang w:val="en-US"/>
        </w:rPr>
        <w:t>b</w:t>
      </w:r>
      <w:r>
        <w:rPr>
          <w:vertAlign w:val="subscript"/>
        </w:rPr>
        <w:t>1</w:t>
      </w:r>
      <w:r>
        <w:t xml:space="preserve">. Его стоимость </w:t>
      </w:r>
      <w:r>
        <w:rPr>
          <w:lang w:val="en-US"/>
        </w:rPr>
        <w:t>c</w:t>
      </w:r>
      <w:r>
        <w:rPr>
          <w:vertAlign w:val="subscript"/>
        </w:rPr>
        <w:t>1</w:t>
      </w:r>
      <w:r>
        <w:t xml:space="preserve"> равна: </w:t>
      </w:r>
      <w:r>
        <w:rPr>
          <w:lang w:val="en-US"/>
        </w:rPr>
        <w:t>c</w:t>
      </w:r>
      <w:r>
        <w:rPr>
          <w:vertAlign w:val="subscript"/>
        </w:rPr>
        <w:t>1</w:t>
      </w:r>
      <w:r>
        <w:t xml:space="preserve"> = </w:t>
      </w:r>
      <w:r w:rsidR="00816AA9" w:rsidRPr="00855D4E">
        <w:t>2,5</w:t>
      </w:r>
      <w:r>
        <w:t xml:space="preserve">. Экономия составит </w:t>
      </w:r>
      <w:r w:rsidR="00816AA9" w:rsidRPr="00816AA9">
        <w:t>37</w:t>
      </w:r>
      <w:r>
        <w:t>·</w:t>
      </w:r>
      <w:r w:rsidR="00816AA9" w:rsidRPr="00855D4E">
        <w:t>2,5</w:t>
      </w:r>
      <w:r w:rsidR="00816AA9">
        <w:rPr>
          <w:lang w:val="en-GB"/>
        </w:rPr>
        <w:t xml:space="preserve"> = 92.5</w:t>
      </w:r>
      <w:r>
        <w:t xml:space="preserve"> </w:t>
      </w:r>
      <w:proofErr w:type="spellStart"/>
      <w:r>
        <w:t>ден.ед</w:t>
      </w:r>
      <w:proofErr w:type="spellEnd"/>
      <w:r>
        <w:t>.</w:t>
      </w:r>
    </w:p>
    <w:p w14:paraId="4070536C" w14:textId="77777777" w:rsidR="00B4154B" w:rsidRDefault="00B4154B" w:rsidP="00B4154B">
      <w:pPr>
        <w:pStyle w:val="Standard"/>
        <w:ind w:firstLine="567"/>
        <w:jc w:val="both"/>
      </w:pPr>
      <w:r>
        <w:t xml:space="preserve">В точке </w:t>
      </w:r>
      <w:r>
        <w:rPr>
          <w:lang w:val="en-US"/>
        </w:rPr>
        <w:t>C</w:t>
      </w:r>
      <w:r>
        <w:t xml:space="preserve"> экономия больше.</w:t>
      </w:r>
    </w:p>
    <w:p w14:paraId="303D401C" w14:textId="77777777" w:rsidR="00B4154B" w:rsidRDefault="00B4154B" w:rsidP="00B4154B">
      <w:pPr>
        <w:pStyle w:val="Standard"/>
        <w:ind w:firstLine="567"/>
        <w:jc w:val="both"/>
        <w:rPr>
          <w:b/>
        </w:rPr>
      </w:pPr>
    </w:p>
    <w:p w14:paraId="38D13EE6" w14:textId="1E3DC24F" w:rsidR="00B4154B" w:rsidRDefault="00B4154B" w:rsidP="00B4154B">
      <w:pPr>
        <w:pStyle w:val="Standard"/>
        <w:ind w:firstLine="708"/>
        <w:jc w:val="both"/>
      </w:pPr>
      <w:r>
        <w:rPr>
          <w:b/>
        </w:rPr>
        <w:t>ВЫВОД</w:t>
      </w:r>
      <w:r>
        <w:t>: расход на ресурсы минимален при х</w:t>
      </w:r>
      <w:r>
        <w:rPr>
          <w:vertAlign w:val="subscript"/>
        </w:rPr>
        <w:t>1</w:t>
      </w:r>
      <w:r>
        <w:t>=</w:t>
      </w:r>
      <w:r w:rsidR="00816AA9" w:rsidRPr="00816AA9">
        <w:t>5</w:t>
      </w:r>
      <w:r>
        <w:t>,5 и х</w:t>
      </w:r>
      <w:r>
        <w:rPr>
          <w:vertAlign w:val="subscript"/>
        </w:rPr>
        <w:t>2</w:t>
      </w:r>
      <w:r>
        <w:t>=</w:t>
      </w:r>
      <w:r w:rsidR="00816AA9" w:rsidRPr="00816AA9">
        <w:t>6.5</w:t>
      </w:r>
      <w:r>
        <w:t xml:space="preserve">. В этой точке можно сэкономить </w:t>
      </w:r>
      <w:r w:rsidR="00816AA9" w:rsidRPr="00816AA9">
        <w:t>132</w:t>
      </w:r>
      <w:r w:rsidR="00816AA9">
        <w:t xml:space="preserve"> </w:t>
      </w:r>
      <w:proofErr w:type="spellStart"/>
      <w:r>
        <w:t>ден.ед</w:t>
      </w:r>
      <w:proofErr w:type="spellEnd"/>
      <w:r>
        <w:t xml:space="preserve">. При </w:t>
      </w:r>
      <w:proofErr w:type="gramStart"/>
      <w:r>
        <w:t>этом  целевая</w:t>
      </w:r>
      <w:proofErr w:type="gramEnd"/>
      <w:r>
        <w:t xml:space="preserve"> функция  </w:t>
      </w:r>
      <w:r>
        <w:rPr>
          <w:lang w:val="en-US"/>
        </w:rPr>
        <w:t>Z</w:t>
      </w:r>
      <w:r>
        <w:t>=1</w:t>
      </w:r>
      <w:r w:rsidR="00DD334A">
        <w:t>6</w:t>
      </w:r>
      <w:r>
        <w:t>,4.</w:t>
      </w:r>
    </w:p>
    <w:p w14:paraId="4E66D765" w14:textId="77777777" w:rsidR="00B4154B" w:rsidRDefault="00B4154B" w:rsidP="00B4154B">
      <w:pPr>
        <w:pStyle w:val="Standard"/>
        <w:ind w:firstLine="708"/>
        <w:jc w:val="both"/>
      </w:pPr>
    </w:p>
    <w:p w14:paraId="5A620F5D" w14:textId="77777777" w:rsidR="00B4154B" w:rsidRDefault="00B4154B" w:rsidP="00B4154B">
      <w:pPr>
        <w:pStyle w:val="Standard"/>
        <w:ind w:firstLine="708"/>
        <w:jc w:val="center"/>
      </w:pPr>
      <w:r>
        <w:rPr>
          <w:b/>
        </w:rPr>
        <w:t xml:space="preserve">Пример решения задачи с помощью приложения </w:t>
      </w:r>
      <w:r>
        <w:rPr>
          <w:b/>
          <w:lang w:val="en-US"/>
        </w:rPr>
        <w:t>MS</w:t>
      </w:r>
      <w:r w:rsidRPr="00B4154B">
        <w:rPr>
          <w:b/>
        </w:rPr>
        <w:t xml:space="preserve"> </w:t>
      </w:r>
      <w:r>
        <w:rPr>
          <w:b/>
          <w:lang w:val="en-US"/>
        </w:rPr>
        <w:t>Excel</w:t>
      </w:r>
      <w:r>
        <w:rPr>
          <w:b/>
        </w:rPr>
        <w:t>.</w:t>
      </w:r>
    </w:p>
    <w:p w14:paraId="7EF43C2C" w14:textId="77777777" w:rsidR="00B4154B" w:rsidRDefault="00B4154B" w:rsidP="00B4154B">
      <w:pPr>
        <w:pStyle w:val="Standard"/>
        <w:ind w:firstLine="708"/>
      </w:pPr>
    </w:p>
    <w:p w14:paraId="2F5F60F7" w14:textId="77777777" w:rsidR="00DD334A" w:rsidRDefault="00DD334A" w:rsidP="00B4154B">
      <w:pPr>
        <w:pStyle w:val="Standard"/>
        <w:ind w:firstLine="567"/>
        <w:jc w:val="both"/>
      </w:pPr>
      <w:r>
        <w:rPr>
          <w:noProof/>
        </w:rPr>
        <w:drawing>
          <wp:inline distT="0" distB="0" distL="0" distR="0" wp14:anchorId="67EEB49B" wp14:editId="066C2B2C">
            <wp:extent cx="4497705" cy="13963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B5AF" w14:textId="77777777" w:rsidR="007669B5" w:rsidRDefault="00B4154B" w:rsidP="00DD334A">
      <w:pPr>
        <w:pStyle w:val="Standard"/>
        <w:ind w:firstLine="567"/>
        <w:jc w:val="both"/>
      </w:pPr>
      <w:r>
        <w:t>Найденные координаты точки оптимума, как видим, совпадают с аналитическими расчетами.</w:t>
      </w:r>
    </w:p>
    <w:p w14:paraId="7AB55892" w14:textId="5A35EAB3" w:rsidR="00B4154B" w:rsidRDefault="007669B5" w:rsidP="00DD334A">
      <w:pPr>
        <w:pStyle w:val="Standard"/>
        <w:ind w:firstLine="567"/>
        <w:jc w:val="both"/>
      </w:pPr>
      <w:r>
        <w:lastRenderedPageBreak/>
        <w:br/>
      </w:r>
      <w:r>
        <w:rPr>
          <w:noProof/>
        </w:rPr>
        <w:drawing>
          <wp:inline distT="0" distB="0" distL="0" distR="0" wp14:anchorId="388B8CFD" wp14:editId="509BCC59">
            <wp:extent cx="5387340" cy="53505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CB28" w14:textId="77777777" w:rsidR="00B4154B" w:rsidRDefault="00B4154B" w:rsidP="00B4154B">
      <w:pPr>
        <w:pStyle w:val="Standard"/>
        <w:ind w:firstLine="567"/>
        <w:jc w:val="both"/>
      </w:pPr>
    </w:p>
    <w:p w14:paraId="57118853" w14:textId="77777777" w:rsidR="006940B2" w:rsidRPr="007C7BD9" w:rsidRDefault="006940B2" w:rsidP="00B4154B">
      <w:pPr>
        <w:rPr>
          <w:b/>
          <w:color w:val="000000"/>
          <w:sz w:val="28"/>
          <w:szCs w:val="28"/>
        </w:rPr>
      </w:pPr>
    </w:p>
    <w:sectPr w:rsidR="006940B2" w:rsidRPr="007C7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ora LGC Uni">
    <w:altName w:val="Cambria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F4"/>
    <w:rsid w:val="00093887"/>
    <w:rsid w:val="00192CF4"/>
    <w:rsid w:val="00272820"/>
    <w:rsid w:val="00351557"/>
    <w:rsid w:val="003F5BF9"/>
    <w:rsid w:val="00514599"/>
    <w:rsid w:val="006940B2"/>
    <w:rsid w:val="007669B5"/>
    <w:rsid w:val="007C7BD9"/>
    <w:rsid w:val="00816AA9"/>
    <w:rsid w:val="008D07B5"/>
    <w:rsid w:val="00AE33D8"/>
    <w:rsid w:val="00B4154B"/>
    <w:rsid w:val="00B7195F"/>
    <w:rsid w:val="00BC05BA"/>
    <w:rsid w:val="00CF56DE"/>
    <w:rsid w:val="00DB69F3"/>
    <w:rsid w:val="00DD334A"/>
    <w:rsid w:val="00E14DEB"/>
    <w:rsid w:val="00E64E77"/>
    <w:rsid w:val="00ED6AC5"/>
    <w:rsid w:val="00F73892"/>
    <w:rsid w:val="00F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8D12"/>
  <w15:chartTrackingRefBased/>
  <w15:docId w15:val="{F7D707FB-EAC2-40AF-8A1D-318D249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B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599"/>
    <w:pPr>
      <w:spacing w:before="100" w:beforeAutospacing="1" w:after="100" w:afterAutospacing="1"/>
    </w:pPr>
  </w:style>
  <w:style w:type="paragraph" w:customStyle="1" w:styleId="Standard">
    <w:name w:val="Standard"/>
    <w:rsid w:val="00B4154B"/>
    <w:pPr>
      <w:suppressAutoHyphens/>
      <w:autoSpaceDN w:val="0"/>
      <w:spacing w:after="0" w:line="240" w:lineRule="auto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16</cp:revision>
  <dcterms:created xsi:type="dcterms:W3CDTF">2023-03-17T10:39:00Z</dcterms:created>
  <dcterms:modified xsi:type="dcterms:W3CDTF">2023-03-17T18:15:00Z</dcterms:modified>
</cp:coreProperties>
</file>