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E4C16" w14:textId="77777777" w:rsidR="00BF147A" w:rsidRPr="00EA673F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A673F">
        <w:rPr>
          <w:rFonts w:ascii="Times New Roman" w:hAnsi="Times New Roman" w:cs="Times New Roman"/>
          <w:b/>
          <w:sz w:val="28"/>
        </w:rPr>
        <w:t>МИНИСТЕРСТВО ЦИФРОВОГО РАЗВИТИЯ, СВЯЗИ И МАССОВЫХ КОММУНИКАЦИЙ РОССИЙСКОЙ ФЕДЕРАЦИИ</w:t>
      </w:r>
    </w:p>
    <w:p w14:paraId="0EF9C5F5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EA673F">
        <w:rPr>
          <w:rFonts w:ascii="Times New Roman" w:hAnsi="Times New Roman" w:cs="Times New Roman"/>
          <w:b/>
          <w:sz w:val="28"/>
        </w:rPr>
        <w:t>Федеральное государственное бюджетное образовательное учреждение высшего образования «Поволжский государственный университет телекоммуникаций и информатики»</w:t>
      </w:r>
      <w:r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b/>
          <w:sz w:val="28"/>
        </w:rPr>
        <w:br/>
        <w:t>КОЛЛЕДЖ СВЯЗИ</w:t>
      </w:r>
    </w:p>
    <w:p w14:paraId="1F2BF2F1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7413BE19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3470A7EA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0E685F6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6AE12ED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F18B86E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26845DA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54C99A3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6AEA2BB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4A5D9B1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799D3B81" w14:textId="77777777" w:rsidR="00BF147A" w:rsidRDefault="000B7AE9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ПРАКТИЧЕСКОЕ</w:t>
      </w:r>
      <w:r w:rsidR="00BF147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ЗАНЯТИЕ </w:t>
      </w:r>
      <w:r w:rsidR="00BF147A">
        <w:rPr>
          <w:rFonts w:ascii="Times New Roman" w:hAnsi="Times New Roman" w:cs="Times New Roman"/>
          <w:b/>
          <w:sz w:val="28"/>
        </w:rPr>
        <w:t>№2</w:t>
      </w:r>
    </w:p>
    <w:p w14:paraId="2000CCC2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дисциплине «Численные методы»</w:t>
      </w:r>
    </w:p>
    <w:p w14:paraId="59BC02EB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Вариант №4</w:t>
      </w:r>
    </w:p>
    <w:p w14:paraId="1CC8E669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23C1958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36A51E95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77931D42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61D652BA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76309D2F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420AF854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39E589DB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E6723B3" w14:textId="77777777" w:rsidR="009746CD" w:rsidRPr="009C0E0B" w:rsidRDefault="009746CD" w:rsidP="009746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Работу выполнил:</w:t>
      </w:r>
    </w:p>
    <w:p w14:paraId="25D14E10" w14:textId="77777777" w:rsidR="009746CD" w:rsidRPr="009C0E0B" w:rsidRDefault="009746CD" w:rsidP="009746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Дохоян Лева</w:t>
      </w:r>
    </w:p>
    <w:p w14:paraId="69AC92F4" w14:textId="77777777" w:rsidR="009746CD" w:rsidRPr="009C0E0B" w:rsidRDefault="009746CD" w:rsidP="009746C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9C0E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Преподаватель:</w:t>
      </w:r>
    </w:p>
    <w:p w14:paraId="4AED4C39" w14:textId="2828ABDB" w:rsidR="00BF147A" w:rsidRPr="009746CD" w:rsidRDefault="009746CD" w:rsidP="00BF147A">
      <w:pPr>
        <w:spacing w:after="0"/>
        <w:jc w:val="right"/>
        <w:rPr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Лобачёва М.Е.</w:t>
      </w:r>
    </w:p>
    <w:p w14:paraId="0C91F469" w14:textId="77777777"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565A217B" w14:textId="77777777"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5AC35482" w14:textId="77777777"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128DDD7D" w14:textId="06845A5B"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1E8B108E" w14:textId="77777777" w:rsidR="009746CD" w:rsidRDefault="009746CD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6776CB37" w14:textId="77777777"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535EEFC5" w14:textId="77777777"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7C213CE4" w14:textId="77777777" w:rsidR="00BF147A" w:rsidRDefault="00BF147A" w:rsidP="00BF147A">
      <w:pPr>
        <w:spacing w:after="0"/>
        <w:jc w:val="right"/>
        <w:rPr>
          <w:rFonts w:ascii="Times New Roman" w:hAnsi="Times New Roman" w:cs="Times New Roman"/>
          <w:b/>
          <w:sz w:val="28"/>
        </w:rPr>
      </w:pPr>
    </w:p>
    <w:p w14:paraId="2229FF5A" w14:textId="77777777" w:rsidR="00BF147A" w:rsidRDefault="00BF147A" w:rsidP="00BF147A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Самара 2022</w:t>
      </w:r>
    </w:p>
    <w:p w14:paraId="4035D160" w14:textId="566C390C" w:rsidR="00BF147A" w:rsidRPr="00EA673F" w:rsidRDefault="00BF147A" w:rsidP="00BF14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Наименование: </w:t>
      </w:r>
      <w:r>
        <w:rPr>
          <w:rFonts w:ascii="Times New Roman" w:hAnsi="Times New Roman" w:cs="Times New Roman"/>
          <w:sz w:val="28"/>
        </w:rPr>
        <w:t>Решение уравнений методами половинного деления, хорд, касательных</w:t>
      </w:r>
      <w:r w:rsidR="006111FB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14:paraId="6BAE13C2" w14:textId="77777777" w:rsidR="00BF147A" w:rsidRDefault="00BF147A" w:rsidP="00BF14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Цель занятия: </w:t>
      </w:r>
      <w:r>
        <w:rPr>
          <w:rFonts w:ascii="Times New Roman" w:hAnsi="Times New Roman" w:cs="Times New Roman"/>
          <w:sz w:val="28"/>
        </w:rPr>
        <w:t>Изучить основные этапы решения уравнения, научится использовать различные методы для уточнения корня уравнения.</w:t>
      </w:r>
    </w:p>
    <w:p w14:paraId="1038E90C" w14:textId="77777777" w:rsidR="00BF147A" w:rsidRDefault="00BF147A" w:rsidP="00BF147A">
      <w:pPr>
        <w:spacing w:after="0"/>
        <w:rPr>
          <w:rFonts w:ascii="Times New Roman" w:hAnsi="Times New Roman" w:cs="Times New Roman"/>
          <w:sz w:val="28"/>
        </w:rPr>
      </w:pPr>
    </w:p>
    <w:p w14:paraId="725136AA" w14:textId="77777777" w:rsidR="00BF147A" w:rsidRDefault="00BF147A" w:rsidP="00BF147A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Задания на занятия:</w:t>
      </w:r>
    </w:p>
    <w:p w14:paraId="30AB18A3" w14:textId="77777777" w:rsidR="006753B8" w:rsidRDefault="00BF147A" w:rsidP="006155E7">
      <w:pPr>
        <w:pStyle w:val="a3"/>
        <w:numPr>
          <w:ilvl w:val="0"/>
          <w:numId w:val="3"/>
        </w:numPr>
        <w:spacing w:after="0"/>
        <w:rPr>
          <w:noProof/>
          <w:lang w:eastAsia="ru-RU"/>
        </w:rPr>
      </w:pPr>
      <w:r w:rsidRPr="00D92F61">
        <w:rPr>
          <w:rFonts w:ascii="Times New Roman" w:hAnsi="Times New Roman" w:cs="Times New Roman"/>
          <w:sz w:val="28"/>
        </w:rPr>
        <w:t>Отделить графически корни данного уравнения.</w:t>
      </w:r>
      <w:r w:rsidRPr="00D92F61">
        <w:rPr>
          <w:rFonts w:ascii="Times New Roman" w:hAnsi="Times New Roman" w:cs="Times New Roman"/>
          <w:sz w:val="28"/>
        </w:rPr>
        <w:br/>
      </w:r>
      <w:r w:rsidR="00D92F61">
        <w:rPr>
          <w:noProof/>
          <w:lang w:eastAsia="ru-RU"/>
        </w:rPr>
        <w:t>Видно что уравнение имеет 2 корня. Выберем корень который находится в отрезке</w:t>
      </w:r>
      <w:r w:rsidR="00D92F61">
        <w:rPr>
          <w:noProof/>
          <w:lang w:val="en-US" w:eastAsia="ru-RU"/>
        </w:rPr>
        <w:t xml:space="preserve"> [</w:t>
      </w:r>
      <w:r w:rsidR="00D92F61">
        <w:rPr>
          <w:noProof/>
          <w:lang w:eastAsia="ru-RU"/>
        </w:rPr>
        <w:t>1,2</w:t>
      </w:r>
      <w:r w:rsidR="00D92F61">
        <w:rPr>
          <w:noProof/>
          <w:lang w:val="en-US" w:eastAsia="ru-RU"/>
        </w:rPr>
        <w:t>]</w:t>
      </w:r>
      <w:r w:rsidR="00D92F61">
        <w:rPr>
          <w:noProof/>
          <w:lang w:eastAsia="ru-RU"/>
        </w:rPr>
        <w:t>.</w:t>
      </w:r>
    </w:p>
    <w:p w14:paraId="2EDCE8E0" w14:textId="77777777" w:rsidR="00493789" w:rsidRDefault="00D92F61" w:rsidP="00BF147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0C296C3" wp14:editId="541E916D">
            <wp:extent cx="41052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B409" w14:textId="77777777" w:rsidR="00493789" w:rsidRDefault="00493789" w:rsidP="00BF147A">
      <w:pPr>
        <w:rPr>
          <w:noProof/>
          <w:lang w:eastAsia="ru-RU"/>
        </w:rPr>
      </w:pPr>
    </w:p>
    <w:p w14:paraId="59ADB53A" w14:textId="77777777" w:rsidR="00493789" w:rsidRPr="00493789" w:rsidRDefault="00493789" w:rsidP="00493789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493789">
        <w:rPr>
          <w:rFonts w:ascii="Times New Roman" w:hAnsi="Times New Roman" w:cs="Times New Roman"/>
          <w:sz w:val="28"/>
        </w:rPr>
        <w:t>Уточнить корни методом половинного деления.</w:t>
      </w:r>
    </w:p>
    <w:p w14:paraId="780E6AED" w14:textId="77777777" w:rsidR="00493789" w:rsidRDefault="00493789" w:rsidP="00BF147A"/>
    <w:p w14:paraId="5C2905C6" w14:textId="77777777" w:rsidR="009F710E" w:rsidRDefault="00D92F61" w:rsidP="00BF147A">
      <w:r>
        <w:rPr>
          <w:noProof/>
          <w:lang w:eastAsia="ru-RU"/>
        </w:rPr>
        <w:lastRenderedPageBreak/>
        <w:drawing>
          <wp:inline distT="0" distB="0" distL="0" distR="0" wp14:anchorId="33BDF397" wp14:editId="1936BE66">
            <wp:extent cx="4085590" cy="46541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9344" cy="46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6A8D" w14:textId="77777777" w:rsidR="009F710E" w:rsidRDefault="000B7AE9" w:rsidP="00BF147A">
      <w:r>
        <w:t>3.Уточнить корни Методов хорд</w:t>
      </w:r>
    </w:p>
    <w:p w14:paraId="2C377319" w14:textId="3D919F9E" w:rsidR="000B7AE9" w:rsidRDefault="00D92F61" w:rsidP="00BF147A">
      <w:r>
        <w:rPr>
          <w:noProof/>
          <w:lang w:eastAsia="ru-RU"/>
        </w:rPr>
        <w:drawing>
          <wp:inline distT="0" distB="0" distL="0" distR="0" wp14:anchorId="64332106" wp14:editId="633D311A">
            <wp:extent cx="4122420" cy="3329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881" cy="33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3CD4" w14:textId="5C1B4EFB" w:rsidR="009746CD" w:rsidRDefault="009746CD" w:rsidP="00BF147A"/>
    <w:p w14:paraId="1EB1D558" w14:textId="77777777" w:rsidR="009746CD" w:rsidRDefault="009746CD" w:rsidP="00BF147A"/>
    <w:p w14:paraId="664751AF" w14:textId="77777777" w:rsidR="000B7AE9" w:rsidRDefault="000B7AE9" w:rsidP="000B7AE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4.Уточнить корни методом касательных.</w:t>
      </w:r>
    </w:p>
    <w:p w14:paraId="59158AFA" w14:textId="77777777" w:rsidR="000B7AE9" w:rsidRDefault="000B7AE9" w:rsidP="00BF147A"/>
    <w:p w14:paraId="2A8181F2" w14:textId="77777777" w:rsidR="000B7AE9" w:rsidRDefault="00D92F61" w:rsidP="00BF147A">
      <w:r>
        <w:rPr>
          <w:noProof/>
          <w:lang w:eastAsia="ru-RU"/>
        </w:rPr>
        <w:drawing>
          <wp:inline distT="0" distB="0" distL="0" distR="0" wp14:anchorId="082A4B29" wp14:editId="59920AC8">
            <wp:extent cx="337185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F4AF" w14:textId="523768C2" w:rsidR="000B7AE9" w:rsidRDefault="009746CD" w:rsidP="00BF147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</w:t>
      </w:r>
      <w:r w:rsidR="000B7AE9">
        <w:t>.</w:t>
      </w:r>
      <w:r w:rsidR="000B7AE9" w:rsidRPr="000B7AE9">
        <w:rPr>
          <w:rFonts w:ascii="Times New Roman" w:hAnsi="Times New Roman" w:cs="Times New Roman"/>
          <w:sz w:val="28"/>
        </w:rPr>
        <w:t xml:space="preserve"> </w:t>
      </w:r>
      <w:r w:rsidR="000B7AE9">
        <w:rPr>
          <w:rFonts w:ascii="Times New Roman" w:hAnsi="Times New Roman" w:cs="Times New Roman"/>
          <w:sz w:val="28"/>
        </w:rPr>
        <w:t>Сравнить полученные результаты</w:t>
      </w:r>
    </w:p>
    <w:p w14:paraId="0051BA44" w14:textId="77777777" w:rsidR="005654B8" w:rsidRPr="00D92F61" w:rsidRDefault="005654B8" w:rsidP="005654B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Заданная точность достигается на</w:t>
      </w:r>
      <w:r w:rsidR="0081054E">
        <w:rPr>
          <w:rFonts w:ascii="Times New Roman" w:hAnsi="Times New Roman" w:cs="Times New Roman"/>
          <w:sz w:val="28"/>
        </w:rPr>
        <w:t xml:space="preserve"> 3</w:t>
      </w:r>
      <w:r w:rsidR="00D92F61">
        <w:rPr>
          <w:rFonts w:ascii="Times New Roman" w:hAnsi="Times New Roman" w:cs="Times New Roman"/>
          <w:sz w:val="28"/>
        </w:rPr>
        <w:t xml:space="preserve"> шаге и она равна х</w:t>
      </w:r>
      <w:r w:rsidR="0081054E">
        <w:rPr>
          <w:rFonts w:ascii="Times New Roman" w:hAnsi="Times New Roman" w:cs="Times New Roman"/>
          <w:sz w:val="28"/>
        </w:rPr>
        <w:t>3=1.26079</w:t>
      </w:r>
    </w:p>
    <w:p w14:paraId="5A636A44" w14:textId="77777777" w:rsidR="005654B8" w:rsidRPr="001E4A3C" w:rsidRDefault="005654B8" w:rsidP="005654B8">
      <w:pPr>
        <w:rPr>
          <w:rFonts w:ascii="Times New Roman" w:hAnsi="Times New Roman" w:cs="Times New Roman"/>
          <w:sz w:val="28"/>
        </w:rPr>
      </w:pPr>
      <w:r w:rsidRPr="001E4A3C">
        <w:rPr>
          <w:rFonts w:ascii="Times New Roman" w:hAnsi="Times New Roman" w:cs="Times New Roman"/>
          <w:sz w:val="28"/>
        </w:rPr>
        <w:t xml:space="preserve">Ответ: </w:t>
      </w:r>
      <w:r>
        <w:rPr>
          <w:rFonts w:ascii="Times New Roman" w:hAnsi="Times New Roman" w:cs="Times New Roman"/>
          <w:sz w:val="28"/>
        </w:rPr>
        <w:t>Анализируя полученные значения для достижения критерия заданной точности, можно сказать, что самым быстрым методом будет «Метод Касательных» которая находят точность на 4 шаге.</w:t>
      </w:r>
    </w:p>
    <w:p w14:paraId="32F088F3" w14:textId="77777777" w:rsidR="005654B8" w:rsidRPr="00BF147A" w:rsidRDefault="005654B8" w:rsidP="00BF147A"/>
    <w:sectPr w:rsidR="005654B8" w:rsidRPr="00BF1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03685"/>
    <w:multiLevelType w:val="hybridMultilevel"/>
    <w:tmpl w:val="93BC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16A88"/>
    <w:multiLevelType w:val="hybridMultilevel"/>
    <w:tmpl w:val="93BC2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3B3BE9"/>
    <w:multiLevelType w:val="hybridMultilevel"/>
    <w:tmpl w:val="93908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1E6"/>
    <w:rsid w:val="000B7AE9"/>
    <w:rsid w:val="00493789"/>
    <w:rsid w:val="005654B8"/>
    <w:rsid w:val="006111FB"/>
    <w:rsid w:val="006753B8"/>
    <w:rsid w:val="0081054E"/>
    <w:rsid w:val="009746CD"/>
    <w:rsid w:val="009F710E"/>
    <w:rsid w:val="00BF147A"/>
    <w:rsid w:val="00D176D9"/>
    <w:rsid w:val="00D239EE"/>
    <w:rsid w:val="00D92F61"/>
    <w:rsid w:val="00D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8BD4"/>
  <w15:chartTrackingRefBased/>
  <w15:docId w15:val="{F93D273D-75D4-4989-9A96-84D39A51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147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3AB0F-EC8E-4FAA-A06E-E1696E623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лева Дохоян</cp:lastModifiedBy>
  <cp:revision>10</cp:revision>
  <dcterms:created xsi:type="dcterms:W3CDTF">2022-10-24T11:47:00Z</dcterms:created>
  <dcterms:modified xsi:type="dcterms:W3CDTF">2022-11-06T20:42:00Z</dcterms:modified>
</cp:coreProperties>
</file>