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E294" w14:textId="77FDFADF" w:rsidR="004E409E" w:rsidRDefault="004E409E" w:rsidP="009D6D45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D45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9D6D45" w:rsidRPr="009D6D45">
        <w:rPr>
          <w:rFonts w:ascii="Times New Roman" w:hAnsi="Times New Roman" w:cs="Times New Roman"/>
          <w:b/>
          <w:bCs/>
          <w:sz w:val="24"/>
          <w:szCs w:val="24"/>
        </w:rPr>
        <w:t>онтроль качества продукции</w:t>
      </w:r>
    </w:p>
    <w:p w14:paraId="658E2B01" w14:textId="77777777" w:rsidR="0068563B" w:rsidRPr="009D6D45" w:rsidRDefault="0068563B" w:rsidP="009D6D4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CF93AC8" w14:textId="31FD611C" w:rsidR="004E409E" w:rsidRPr="00EA48CF" w:rsidRDefault="004E409E" w:rsidP="00A05A7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A48C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63B" w:rsidRPr="00EA48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A48CF">
        <w:rPr>
          <w:rFonts w:ascii="Times New Roman" w:hAnsi="Times New Roman" w:cs="Times New Roman"/>
          <w:b/>
          <w:bCs/>
          <w:sz w:val="24"/>
          <w:szCs w:val="24"/>
        </w:rPr>
        <w:t xml:space="preserve"> Методы оценки качества и надежности продукции</w:t>
      </w:r>
      <w:r w:rsidR="0068563B" w:rsidRPr="00EA48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AC4467" w14:textId="77777777" w:rsidR="0068563B" w:rsidRPr="009D6D45" w:rsidRDefault="0068563B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50DD88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Требования к качеству могут быть сформулированы на различных уровнях:</w:t>
      </w:r>
    </w:p>
    <w:p w14:paraId="094F59D7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государственные контролирующие органы, уполномоченные в области обеспечения качества;</w:t>
      </w:r>
    </w:p>
    <w:p w14:paraId="44363FC2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потребители;</w:t>
      </w:r>
    </w:p>
    <w:p w14:paraId="7038C739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производители.</w:t>
      </w:r>
    </w:p>
    <w:p w14:paraId="4D3FB610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 xml:space="preserve">В рыночной экономике современные концепции менеджмента рассматривают качество с позиций потребителей. </w:t>
      </w:r>
    </w:p>
    <w:p w14:paraId="2038746F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 xml:space="preserve">Показатели качества – это характеристика свойств объекта, составляющих его качество, рассматриваемая применительно к определенным условиям его создания и использования. </w:t>
      </w:r>
    </w:p>
    <w:p w14:paraId="30D77A07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 xml:space="preserve">Разработкой методологии оценки качества занимается наука, называемая </w:t>
      </w:r>
      <w:r w:rsidRPr="009D6D45">
        <w:rPr>
          <w:rFonts w:ascii="Times New Roman" w:hAnsi="Times New Roman" w:cs="Times New Roman"/>
          <w:i/>
          <w:sz w:val="24"/>
          <w:szCs w:val="24"/>
        </w:rPr>
        <w:t>квалиметрией</w:t>
      </w:r>
      <w:r w:rsidRPr="009D6D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711EC1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Для оценки качества продукции и качества услуги используют различные показатели. Качество продукции может быть измерено и оценено с помощью количественных показателей. Услуга не имеет вещественной формы, поэтому ее качество трудно оценить с помощью количественных показателей. Ее качество определяют на основе экспертных оценок.</w:t>
      </w:r>
    </w:p>
    <w:p w14:paraId="6FB5C580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B66B537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9D6D45">
        <w:rPr>
          <w:rFonts w:ascii="Times New Roman" w:hAnsi="Times New Roman" w:cs="Times New Roman"/>
          <w:i/>
          <w:sz w:val="24"/>
          <w:szCs w:val="24"/>
        </w:rPr>
        <w:t>Показатели качества продукции</w:t>
      </w:r>
    </w:p>
    <w:p w14:paraId="1E42C03F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Показатели технического эффекта (назначение, которое характеризует свойства продукции, определяющие основные функции, для выполнения которых она предназначена):</w:t>
      </w:r>
    </w:p>
    <w:p w14:paraId="01D5EC62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показатели функциональной и технической эффективности (мощность, скорость, точность, КПД и т. д.);</w:t>
      </w:r>
    </w:p>
    <w:p w14:paraId="06DA279F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конструктивные показатели (размеры, коэффициент взаимозаменяемости);</w:t>
      </w:r>
    </w:p>
    <w:p w14:paraId="7A2EC532" w14:textId="23F27A73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показатели состава и структуры (количество калорий в продуктах питания, содержание натуральных волокон в ткани и т.д.).</w:t>
      </w:r>
    </w:p>
    <w:p w14:paraId="285057E2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4FF61B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Показатели надежности:</w:t>
      </w:r>
    </w:p>
    <w:p w14:paraId="69A14A8A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безотказность – это свойство изделий непрерывно сохранять работоспособность в течение некоторого времени или некоторой наработки. Выражается в вероятности безотказной работы, средней наработке на отказ и интенсивности отказов;</w:t>
      </w:r>
    </w:p>
    <w:p w14:paraId="6BB57D27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долговечность – это свойство изделия сохранять работоспособность до наступления предельного состояния при установленной системе технического обслуживания и ремонтов. Выражается в среднем ресурсе и в среднем сроке службы;</w:t>
      </w:r>
    </w:p>
    <w:p w14:paraId="2C8F2606" w14:textId="4F1F5BD5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 xml:space="preserve">ремонтопригодность – это свойство изделия, заключающееся в приспособленности его к предупреждению и обнаружению причин возникновения отказов, повреждений, а также устранению их последствий путем проведения ремонтов и технического обслуживания. Выражается в вероятности восстановления работоспособного состояния и в среднем времени восстановления. </w:t>
      </w:r>
    </w:p>
    <w:p w14:paraId="0112D545" w14:textId="77777777" w:rsidR="00BF4F52" w:rsidRPr="009D6D45" w:rsidRDefault="00BF4F52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AB27A8A" w14:textId="77A7CAF1" w:rsidR="004E409E" w:rsidRPr="009D6D45" w:rsidRDefault="00C918E0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409E" w:rsidRPr="009D6D45">
        <w:rPr>
          <w:rFonts w:ascii="Times New Roman" w:hAnsi="Times New Roman" w:cs="Times New Roman"/>
          <w:sz w:val="24"/>
          <w:szCs w:val="24"/>
        </w:rPr>
        <w:t>о</w:t>
      </w:r>
      <w:r w:rsidR="00E320CF">
        <w:rPr>
          <w:rFonts w:ascii="Times New Roman" w:hAnsi="Times New Roman" w:cs="Times New Roman"/>
          <w:sz w:val="24"/>
          <w:szCs w:val="24"/>
        </w:rPr>
        <w:t>храняемость</w:t>
      </w:r>
      <w:r w:rsidR="004E409E" w:rsidRPr="009D6D45">
        <w:rPr>
          <w:rFonts w:ascii="Times New Roman" w:hAnsi="Times New Roman" w:cs="Times New Roman"/>
          <w:sz w:val="24"/>
          <w:szCs w:val="24"/>
        </w:rPr>
        <w:t xml:space="preserve"> – это свойства изделия сохранять исправное работоспособное или пригодное к употреблению состояние в </w:t>
      </w:r>
      <w:proofErr w:type="gramStart"/>
      <w:r w:rsidR="004E409E" w:rsidRPr="009D6D45">
        <w:rPr>
          <w:rFonts w:ascii="Times New Roman" w:hAnsi="Times New Roman" w:cs="Times New Roman"/>
          <w:sz w:val="24"/>
          <w:szCs w:val="24"/>
        </w:rPr>
        <w:t>течение  и</w:t>
      </w:r>
      <w:proofErr w:type="gramEnd"/>
      <w:r w:rsidR="004E409E" w:rsidRPr="009D6D45">
        <w:rPr>
          <w:rFonts w:ascii="Times New Roman" w:hAnsi="Times New Roman" w:cs="Times New Roman"/>
          <w:sz w:val="24"/>
          <w:szCs w:val="24"/>
        </w:rPr>
        <w:t xml:space="preserve"> после хранения и транспортировки. Выражается в среднем сроке сохраняемости и назначенном сроке хранения. </w:t>
      </w:r>
    </w:p>
    <w:p w14:paraId="7C13C91C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Показатели экономичности – характеризуют экономность использования ресурсов (сырья, энергии и прочее) при создании и использовании изделия:</w:t>
      </w:r>
    </w:p>
    <w:p w14:paraId="1E17343B" w14:textId="5F218F32" w:rsidR="004E409E" w:rsidRPr="009D6D45" w:rsidRDefault="004E409E" w:rsidP="006856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себестоимость;</w:t>
      </w:r>
    </w:p>
    <w:p w14:paraId="7B3B750D" w14:textId="257F612F" w:rsidR="004E409E" w:rsidRPr="009D6D45" w:rsidRDefault="004E409E" w:rsidP="006856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трудоемкость;</w:t>
      </w:r>
    </w:p>
    <w:p w14:paraId="330667B6" w14:textId="5B188FC7" w:rsidR="004E409E" w:rsidRPr="009D6D45" w:rsidRDefault="00E2114F" w:rsidP="006856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ресурсо</w:t>
      </w:r>
      <w:proofErr w:type="spellEnd"/>
      <w:r w:rsidR="0068563B" w:rsidRPr="0068563B">
        <w:rPr>
          <w:rFonts w:ascii="Times New Roman" w:hAnsi="Times New Roman" w:cs="Times New Roman"/>
          <w:sz w:val="24"/>
          <w:szCs w:val="24"/>
        </w:rPr>
        <w:t>-</w:t>
      </w:r>
      <w:r w:rsidR="004E409E" w:rsidRPr="009D6D45">
        <w:rPr>
          <w:rFonts w:ascii="Times New Roman" w:hAnsi="Times New Roman" w:cs="Times New Roman"/>
          <w:sz w:val="24"/>
          <w:szCs w:val="24"/>
        </w:rPr>
        <w:t xml:space="preserve">энергоемкость; </w:t>
      </w:r>
    </w:p>
    <w:p w14:paraId="17C591DA" w14:textId="645D8E30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lastRenderedPageBreak/>
        <w:t>цена потребления – это затраты потребителя на обслуживание, эксплуатацию и ремонт изделия в течение всего периода его использования.</w:t>
      </w:r>
    </w:p>
    <w:p w14:paraId="7424BEA5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791EC8" w14:textId="1ACEA274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 xml:space="preserve">Показатели стандартизации и унификации, которые характеризуют степень использования стандартных, унифицированных или оригинальных составных элементов </w:t>
      </w:r>
      <w:proofErr w:type="gramStart"/>
      <w:r w:rsidRPr="009D6D45">
        <w:rPr>
          <w:rFonts w:ascii="Times New Roman" w:hAnsi="Times New Roman" w:cs="Times New Roman"/>
          <w:sz w:val="24"/>
          <w:szCs w:val="24"/>
        </w:rPr>
        <w:t>при  изготовлении</w:t>
      </w:r>
      <w:proofErr w:type="gramEnd"/>
      <w:r w:rsidRPr="009D6D45">
        <w:rPr>
          <w:rFonts w:ascii="Times New Roman" w:hAnsi="Times New Roman" w:cs="Times New Roman"/>
          <w:sz w:val="24"/>
          <w:szCs w:val="24"/>
        </w:rPr>
        <w:t xml:space="preserve"> продукции.</w:t>
      </w:r>
    </w:p>
    <w:p w14:paraId="043AF1DE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9E962D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Эргономические показатели характеризуют систему «человек-машина» и учитывают комплекс гигиенических, антропометрических, физиологических и психологических свойств человека, проявляемых им при взаимодействии с техникой на производстве и в быту:</w:t>
      </w:r>
    </w:p>
    <w:p w14:paraId="54F42D0A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гигиенические (шум, влажность, освещенность, вибрации, температура, излучение);</w:t>
      </w:r>
    </w:p>
    <w:p w14:paraId="3670B9AA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антропометрические – это соответствие конструкции изделия размерам и форме тела человека;</w:t>
      </w:r>
    </w:p>
    <w:p w14:paraId="1D8F9137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физиологические – это соответствие конструкции изделия силовым и скоростным возможностям человека;</w:t>
      </w:r>
    </w:p>
    <w:p w14:paraId="27C2B862" w14:textId="3BF6F0ED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психологические – это соответствие изделия возможностям человека воспринимать и перерабатывать информацию, психологическая совместимость.</w:t>
      </w:r>
    </w:p>
    <w:p w14:paraId="0B857B0F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28536D" w14:textId="05A0AA71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Экологические показатели – определяют уровень негативного влияния объекта на окружающую природную среду при производстве, эксплуатации и утилизации.</w:t>
      </w:r>
    </w:p>
    <w:p w14:paraId="7FB77456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1575E8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Показатели безопасности – характеризуют особенности продукции, определяющие безопасность человека и других объектов и эксплуатации (электро-, пожаробезопасность).</w:t>
      </w:r>
    </w:p>
    <w:p w14:paraId="3459221E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 xml:space="preserve">Эстетические показатели – </w:t>
      </w:r>
      <w:proofErr w:type="gramStart"/>
      <w:r w:rsidRPr="009D6D45">
        <w:rPr>
          <w:rFonts w:ascii="Times New Roman" w:hAnsi="Times New Roman" w:cs="Times New Roman"/>
          <w:sz w:val="24"/>
          <w:szCs w:val="24"/>
        </w:rPr>
        <w:t>характеризуют  внешний</w:t>
      </w:r>
      <w:proofErr w:type="gramEnd"/>
      <w:r w:rsidRPr="009D6D45">
        <w:rPr>
          <w:rFonts w:ascii="Times New Roman" w:hAnsi="Times New Roman" w:cs="Times New Roman"/>
          <w:sz w:val="24"/>
          <w:szCs w:val="24"/>
        </w:rPr>
        <w:t xml:space="preserve"> вид изделия: </w:t>
      </w:r>
    </w:p>
    <w:p w14:paraId="5A7EB4C2" w14:textId="77777777" w:rsidR="004E409E" w:rsidRPr="009D6D45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информационно-художественная выразительность, оригинальность, соответствие моде;</w:t>
      </w:r>
    </w:p>
    <w:p w14:paraId="49E96AD7" w14:textId="11AEF81B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рациональность формы (соответствие формы назначению, особенностям технологии изготовления и применяемым материалам.</w:t>
      </w:r>
    </w:p>
    <w:p w14:paraId="0070E227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B49752" w14:textId="33A3ECF9" w:rsidR="004E409E" w:rsidRDefault="004E409E" w:rsidP="00A05A73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Качество продукта определяет не только совокупность его функциональных характеристик, но и условия послепродажного обслуживания. Увеличение срока гарантийного обслуживания делает изделие более привлекательным для потребителя.</w:t>
      </w:r>
    </w:p>
    <w:p w14:paraId="32C6DA3C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D1DD6C5" w14:textId="77777777" w:rsidR="004E409E" w:rsidRPr="003D2BA0" w:rsidRDefault="004E409E" w:rsidP="003D2BA0">
      <w:pPr>
        <w:pStyle w:val="a3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D2BA0">
        <w:rPr>
          <w:rFonts w:ascii="Times New Roman" w:hAnsi="Times New Roman" w:cs="Times New Roman"/>
          <w:b/>
          <w:bCs/>
          <w:i/>
          <w:sz w:val="24"/>
          <w:szCs w:val="24"/>
        </w:rPr>
        <w:t>Показатели качества услуги</w:t>
      </w:r>
    </w:p>
    <w:p w14:paraId="1CC4FCF7" w14:textId="49838662" w:rsidR="004E409E" w:rsidRPr="009D6D45" w:rsidRDefault="004E409E" w:rsidP="001C0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Квалификация персонала:</w:t>
      </w:r>
    </w:p>
    <w:p w14:paraId="4C294873" w14:textId="77777777" w:rsidR="004E409E" w:rsidRPr="009D6D45" w:rsidRDefault="004E409E" w:rsidP="001C05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компетенция (наличие профессиональных знаний, умений и навыков, необходимых для оказания конкретной услуги);</w:t>
      </w:r>
    </w:p>
    <w:p w14:paraId="66CD50DF" w14:textId="77777777" w:rsidR="004E409E" w:rsidRPr="009D6D45" w:rsidRDefault="004E409E" w:rsidP="001C05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коммуникабельность – способность к общению с клиентом;</w:t>
      </w:r>
    </w:p>
    <w:p w14:paraId="1CD9D654" w14:textId="77777777" w:rsidR="001C056D" w:rsidRDefault="004E409E" w:rsidP="001C05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взаимопонимание – это способность разговаривать в манере клиента;</w:t>
      </w:r>
    </w:p>
    <w:p w14:paraId="5709E1D4" w14:textId="5C7C0507" w:rsidR="004E409E" w:rsidRDefault="004E409E" w:rsidP="001C05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вежливость.</w:t>
      </w:r>
    </w:p>
    <w:p w14:paraId="02A69585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2963F3" w14:textId="51448946" w:rsidR="004E409E" w:rsidRPr="009D6D45" w:rsidRDefault="004E409E" w:rsidP="001C05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Надежность – это состоятельность исполнения, в т. ч. пунктуальность и точность обслуживания информации и фактических процедур.</w:t>
      </w:r>
    </w:p>
    <w:p w14:paraId="1BEC2444" w14:textId="16E4ECEF" w:rsidR="004E409E" w:rsidRDefault="004E409E" w:rsidP="001C05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Доступность и время обслуживания (часы работы фирмы, предоставляющей услугу, скорость обслуживания, т. е. продолжительность оказания услуг, местоположение фирмы, предоставляющей услугу);</w:t>
      </w:r>
    </w:p>
    <w:p w14:paraId="08E300FE" w14:textId="77777777" w:rsidR="00EA48CF" w:rsidRPr="009D6D45" w:rsidRDefault="00EA48CF" w:rsidP="00A05A7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380704" w14:textId="7D6E0173" w:rsidR="004E409E" w:rsidRPr="009D6D45" w:rsidRDefault="004E409E" w:rsidP="001C05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6D45">
        <w:rPr>
          <w:rFonts w:ascii="Times New Roman" w:hAnsi="Times New Roman" w:cs="Times New Roman"/>
          <w:sz w:val="24"/>
          <w:szCs w:val="24"/>
        </w:rPr>
        <w:t>Характеристики материального обеспечения, т. е. параметры физической среды, в которой происходит обслуживание – это помещение, техническое оснащение, форменная одежда персонала (его внешний вид).</w:t>
      </w:r>
    </w:p>
    <w:sectPr w:rsidR="004E409E" w:rsidRPr="009D6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523"/>
    <w:multiLevelType w:val="multilevel"/>
    <w:tmpl w:val="A508BEB6"/>
    <w:lvl w:ilvl="0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cs="Times New Roman" w:hint="default"/>
      </w:rPr>
    </w:lvl>
  </w:abstractNum>
  <w:abstractNum w:abstractNumId="1" w15:restartNumberingAfterBreak="0">
    <w:nsid w:val="18540EF0"/>
    <w:multiLevelType w:val="hybridMultilevel"/>
    <w:tmpl w:val="710EB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178"/>
    <w:multiLevelType w:val="hybridMultilevel"/>
    <w:tmpl w:val="F56CDC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7F45A2"/>
    <w:multiLevelType w:val="multilevel"/>
    <w:tmpl w:val="3C7CD4DE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cs="Times New Roman" w:hint="default"/>
      </w:rPr>
    </w:lvl>
  </w:abstractNum>
  <w:abstractNum w:abstractNumId="4" w15:restartNumberingAfterBreak="0">
    <w:nsid w:val="487B657D"/>
    <w:multiLevelType w:val="multilevel"/>
    <w:tmpl w:val="F668AC1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14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70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6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20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160"/>
      </w:pPr>
      <w:rPr>
        <w:rFonts w:cs="Times New Roman" w:hint="default"/>
      </w:rPr>
    </w:lvl>
  </w:abstractNum>
  <w:abstractNum w:abstractNumId="5" w15:restartNumberingAfterBreak="0">
    <w:nsid w:val="533606A3"/>
    <w:multiLevelType w:val="hybridMultilevel"/>
    <w:tmpl w:val="650C0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D1211"/>
    <w:multiLevelType w:val="multilevel"/>
    <w:tmpl w:val="D02CA5EE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cs="Times New Roman" w:hint="default"/>
      </w:rPr>
    </w:lvl>
  </w:abstractNum>
  <w:abstractNum w:abstractNumId="7" w15:restartNumberingAfterBreak="0">
    <w:nsid w:val="66506192"/>
    <w:multiLevelType w:val="hybridMultilevel"/>
    <w:tmpl w:val="2BAEF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88215">
    <w:abstractNumId w:val="0"/>
  </w:num>
  <w:num w:numId="2" w16cid:durableId="1922131112">
    <w:abstractNumId w:val="6"/>
  </w:num>
  <w:num w:numId="3" w16cid:durableId="1672370401">
    <w:abstractNumId w:val="4"/>
  </w:num>
  <w:num w:numId="4" w16cid:durableId="129326225">
    <w:abstractNumId w:val="3"/>
  </w:num>
  <w:num w:numId="5" w16cid:durableId="1312782918">
    <w:abstractNumId w:val="1"/>
  </w:num>
  <w:num w:numId="6" w16cid:durableId="315188371">
    <w:abstractNumId w:val="5"/>
  </w:num>
  <w:num w:numId="7" w16cid:durableId="1744835738">
    <w:abstractNumId w:val="7"/>
  </w:num>
  <w:num w:numId="8" w16cid:durableId="318265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224"/>
    <w:rsid w:val="000000BF"/>
    <w:rsid w:val="000045DE"/>
    <w:rsid w:val="00006F3F"/>
    <w:rsid w:val="000112BE"/>
    <w:rsid w:val="00014933"/>
    <w:rsid w:val="00020CD4"/>
    <w:rsid w:val="00021894"/>
    <w:rsid w:val="00021ABE"/>
    <w:rsid w:val="00026718"/>
    <w:rsid w:val="000327F4"/>
    <w:rsid w:val="000541D1"/>
    <w:rsid w:val="000563B9"/>
    <w:rsid w:val="000640A3"/>
    <w:rsid w:val="00067569"/>
    <w:rsid w:val="0008039C"/>
    <w:rsid w:val="000829AD"/>
    <w:rsid w:val="00087E28"/>
    <w:rsid w:val="00096E10"/>
    <w:rsid w:val="000A01A7"/>
    <w:rsid w:val="000A02FF"/>
    <w:rsid w:val="000A1CE8"/>
    <w:rsid w:val="000A2D20"/>
    <w:rsid w:val="000A3B30"/>
    <w:rsid w:val="000A7EE6"/>
    <w:rsid w:val="000B4A16"/>
    <w:rsid w:val="000B60BB"/>
    <w:rsid w:val="000B7B42"/>
    <w:rsid w:val="000C1BD4"/>
    <w:rsid w:val="000C26BB"/>
    <w:rsid w:val="000C303D"/>
    <w:rsid w:val="000C3187"/>
    <w:rsid w:val="000C6BBB"/>
    <w:rsid w:val="000D17B2"/>
    <w:rsid w:val="000D7294"/>
    <w:rsid w:val="000E4D36"/>
    <w:rsid w:val="000F2213"/>
    <w:rsid w:val="000F252D"/>
    <w:rsid w:val="000F31C3"/>
    <w:rsid w:val="000F3DBC"/>
    <w:rsid w:val="00100B0B"/>
    <w:rsid w:val="0010294B"/>
    <w:rsid w:val="00103574"/>
    <w:rsid w:val="00106730"/>
    <w:rsid w:val="001112A2"/>
    <w:rsid w:val="00111437"/>
    <w:rsid w:val="0011186A"/>
    <w:rsid w:val="001125F5"/>
    <w:rsid w:val="00120257"/>
    <w:rsid w:val="0013051B"/>
    <w:rsid w:val="00130B04"/>
    <w:rsid w:val="001333D4"/>
    <w:rsid w:val="001408B5"/>
    <w:rsid w:val="0014206E"/>
    <w:rsid w:val="001428A2"/>
    <w:rsid w:val="00152D26"/>
    <w:rsid w:val="00163E39"/>
    <w:rsid w:val="00164308"/>
    <w:rsid w:val="00164AA8"/>
    <w:rsid w:val="00177737"/>
    <w:rsid w:val="00185E3B"/>
    <w:rsid w:val="0019132B"/>
    <w:rsid w:val="0019459C"/>
    <w:rsid w:val="001B3960"/>
    <w:rsid w:val="001B3BC2"/>
    <w:rsid w:val="001C056D"/>
    <w:rsid w:val="001C2691"/>
    <w:rsid w:val="001C3609"/>
    <w:rsid w:val="001C3CB2"/>
    <w:rsid w:val="001C3FD0"/>
    <w:rsid w:val="001C6080"/>
    <w:rsid w:val="001C75D0"/>
    <w:rsid w:val="001D0D17"/>
    <w:rsid w:val="001D315B"/>
    <w:rsid w:val="001E2A95"/>
    <w:rsid w:val="001E5558"/>
    <w:rsid w:val="001F2074"/>
    <w:rsid w:val="001F572B"/>
    <w:rsid w:val="001F6836"/>
    <w:rsid w:val="001F769B"/>
    <w:rsid w:val="0020002B"/>
    <w:rsid w:val="00200E1B"/>
    <w:rsid w:val="00207C55"/>
    <w:rsid w:val="00211950"/>
    <w:rsid w:val="00216C42"/>
    <w:rsid w:val="00220072"/>
    <w:rsid w:val="00221FA6"/>
    <w:rsid w:val="002224E2"/>
    <w:rsid w:val="00225FD5"/>
    <w:rsid w:val="0023451E"/>
    <w:rsid w:val="00234B19"/>
    <w:rsid w:val="002400E8"/>
    <w:rsid w:val="0024201F"/>
    <w:rsid w:val="00245842"/>
    <w:rsid w:val="00251069"/>
    <w:rsid w:val="002545DC"/>
    <w:rsid w:val="00256E2C"/>
    <w:rsid w:val="00261527"/>
    <w:rsid w:val="00262B54"/>
    <w:rsid w:val="00264E9E"/>
    <w:rsid w:val="00265413"/>
    <w:rsid w:val="00267824"/>
    <w:rsid w:val="00271702"/>
    <w:rsid w:val="00272423"/>
    <w:rsid w:val="00280F5A"/>
    <w:rsid w:val="00281986"/>
    <w:rsid w:val="00282761"/>
    <w:rsid w:val="002955E3"/>
    <w:rsid w:val="002A1CDC"/>
    <w:rsid w:val="002B1224"/>
    <w:rsid w:val="002B61F2"/>
    <w:rsid w:val="002C7412"/>
    <w:rsid w:val="002D1AF5"/>
    <w:rsid w:val="002D23B6"/>
    <w:rsid w:val="002D6464"/>
    <w:rsid w:val="002F530C"/>
    <w:rsid w:val="00300571"/>
    <w:rsid w:val="00306CBB"/>
    <w:rsid w:val="00306F67"/>
    <w:rsid w:val="00307C79"/>
    <w:rsid w:val="00311857"/>
    <w:rsid w:val="00312BCF"/>
    <w:rsid w:val="00314EBF"/>
    <w:rsid w:val="003166C7"/>
    <w:rsid w:val="00330E17"/>
    <w:rsid w:val="00336E52"/>
    <w:rsid w:val="00337426"/>
    <w:rsid w:val="00337532"/>
    <w:rsid w:val="00343F27"/>
    <w:rsid w:val="003447A7"/>
    <w:rsid w:val="0034502B"/>
    <w:rsid w:val="0036237E"/>
    <w:rsid w:val="00362F5B"/>
    <w:rsid w:val="00365FE9"/>
    <w:rsid w:val="00374E40"/>
    <w:rsid w:val="0038143A"/>
    <w:rsid w:val="00384BA4"/>
    <w:rsid w:val="0038779B"/>
    <w:rsid w:val="00393A38"/>
    <w:rsid w:val="003A21E3"/>
    <w:rsid w:val="003B204A"/>
    <w:rsid w:val="003B388B"/>
    <w:rsid w:val="003B7222"/>
    <w:rsid w:val="003C06E0"/>
    <w:rsid w:val="003C64D5"/>
    <w:rsid w:val="003C773A"/>
    <w:rsid w:val="003D2BA0"/>
    <w:rsid w:val="003D72C1"/>
    <w:rsid w:val="003E3C20"/>
    <w:rsid w:val="003E52EC"/>
    <w:rsid w:val="003E56FC"/>
    <w:rsid w:val="003F037E"/>
    <w:rsid w:val="003F2A94"/>
    <w:rsid w:val="003F7DE1"/>
    <w:rsid w:val="0040054A"/>
    <w:rsid w:val="00411239"/>
    <w:rsid w:val="004133DE"/>
    <w:rsid w:val="00417E7F"/>
    <w:rsid w:val="00420901"/>
    <w:rsid w:val="004209C2"/>
    <w:rsid w:val="00430AF0"/>
    <w:rsid w:val="00432F5C"/>
    <w:rsid w:val="004342CE"/>
    <w:rsid w:val="0043582E"/>
    <w:rsid w:val="004401E5"/>
    <w:rsid w:val="00442723"/>
    <w:rsid w:val="00443253"/>
    <w:rsid w:val="00444AFD"/>
    <w:rsid w:val="004515E4"/>
    <w:rsid w:val="0045202D"/>
    <w:rsid w:val="00452685"/>
    <w:rsid w:val="004545F9"/>
    <w:rsid w:val="00461592"/>
    <w:rsid w:val="00472716"/>
    <w:rsid w:val="00474F65"/>
    <w:rsid w:val="004754BC"/>
    <w:rsid w:val="00476D59"/>
    <w:rsid w:val="00480B8D"/>
    <w:rsid w:val="004917CB"/>
    <w:rsid w:val="004925E3"/>
    <w:rsid w:val="00492678"/>
    <w:rsid w:val="004953E4"/>
    <w:rsid w:val="004969FB"/>
    <w:rsid w:val="004A007F"/>
    <w:rsid w:val="004A2ABD"/>
    <w:rsid w:val="004A4B56"/>
    <w:rsid w:val="004A6526"/>
    <w:rsid w:val="004B04CF"/>
    <w:rsid w:val="004B6E9C"/>
    <w:rsid w:val="004C0BD6"/>
    <w:rsid w:val="004C1A89"/>
    <w:rsid w:val="004C1CCB"/>
    <w:rsid w:val="004E0F8F"/>
    <w:rsid w:val="004E19E3"/>
    <w:rsid w:val="004E1D80"/>
    <w:rsid w:val="004E1DDF"/>
    <w:rsid w:val="004E2802"/>
    <w:rsid w:val="004E409E"/>
    <w:rsid w:val="004E5826"/>
    <w:rsid w:val="004F3A8D"/>
    <w:rsid w:val="004F7B70"/>
    <w:rsid w:val="005019CF"/>
    <w:rsid w:val="00505F9E"/>
    <w:rsid w:val="00526725"/>
    <w:rsid w:val="00526841"/>
    <w:rsid w:val="005476DC"/>
    <w:rsid w:val="00550DC7"/>
    <w:rsid w:val="0055167B"/>
    <w:rsid w:val="005617C4"/>
    <w:rsid w:val="005742D0"/>
    <w:rsid w:val="0057433F"/>
    <w:rsid w:val="005863CB"/>
    <w:rsid w:val="00591A97"/>
    <w:rsid w:val="00594738"/>
    <w:rsid w:val="005A11C5"/>
    <w:rsid w:val="005A1F50"/>
    <w:rsid w:val="005A35AB"/>
    <w:rsid w:val="005A7B6C"/>
    <w:rsid w:val="005C27E1"/>
    <w:rsid w:val="005C68B5"/>
    <w:rsid w:val="005D381A"/>
    <w:rsid w:val="005D5E97"/>
    <w:rsid w:val="005D6119"/>
    <w:rsid w:val="005F004A"/>
    <w:rsid w:val="005F5007"/>
    <w:rsid w:val="005F54D0"/>
    <w:rsid w:val="005F7C4C"/>
    <w:rsid w:val="006036CA"/>
    <w:rsid w:val="00605974"/>
    <w:rsid w:val="006111F6"/>
    <w:rsid w:val="00613EFD"/>
    <w:rsid w:val="0061557D"/>
    <w:rsid w:val="00621770"/>
    <w:rsid w:val="00640753"/>
    <w:rsid w:val="00647769"/>
    <w:rsid w:val="00650E18"/>
    <w:rsid w:val="006567BC"/>
    <w:rsid w:val="006567EA"/>
    <w:rsid w:val="006575C7"/>
    <w:rsid w:val="006647B9"/>
    <w:rsid w:val="00670FAC"/>
    <w:rsid w:val="00674887"/>
    <w:rsid w:val="00683ABE"/>
    <w:rsid w:val="0068563B"/>
    <w:rsid w:val="00686353"/>
    <w:rsid w:val="006909CC"/>
    <w:rsid w:val="00695E31"/>
    <w:rsid w:val="006A09C2"/>
    <w:rsid w:val="006A31E7"/>
    <w:rsid w:val="006B675B"/>
    <w:rsid w:val="006C51AB"/>
    <w:rsid w:val="006C7BDD"/>
    <w:rsid w:val="006E50ED"/>
    <w:rsid w:val="006F31B2"/>
    <w:rsid w:val="006F6451"/>
    <w:rsid w:val="007046BB"/>
    <w:rsid w:val="00710288"/>
    <w:rsid w:val="007111E1"/>
    <w:rsid w:val="007231CE"/>
    <w:rsid w:val="007263DE"/>
    <w:rsid w:val="00726564"/>
    <w:rsid w:val="007322D4"/>
    <w:rsid w:val="00737867"/>
    <w:rsid w:val="0074226E"/>
    <w:rsid w:val="00742B1D"/>
    <w:rsid w:val="00744A44"/>
    <w:rsid w:val="00746039"/>
    <w:rsid w:val="00757F62"/>
    <w:rsid w:val="007648B5"/>
    <w:rsid w:val="00765694"/>
    <w:rsid w:val="007711E2"/>
    <w:rsid w:val="00772A2A"/>
    <w:rsid w:val="00773DF3"/>
    <w:rsid w:val="007878B4"/>
    <w:rsid w:val="0079483F"/>
    <w:rsid w:val="007A553A"/>
    <w:rsid w:val="007B015D"/>
    <w:rsid w:val="007B1791"/>
    <w:rsid w:val="007B3CB3"/>
    <w:rsid w:val="007C2A75"/>
    <w:rsid w:val="007C3001"/>
    <w:rsid w:val="007C3E85"/>
    <w:rsid w:val="007C6D74"/>
    <w:rsid w:val="007C7FB3"/>
    <w:rsid w:val="007D383F"/>
    <w:rsid w:val="007E2203"/>
    <w:rsid w:val="007E2BC0"/>
    <w:rsid w:val="007E3BF9"/>
    <w:rsid w:val="007E3BFF"/>
    <w:rsid w:val="007E3E3F"/>
    <w:rsid w:val="007F115B"/>
    <w:rsid w:val="007F44A7"/>
    <w:rsid w:val="0080016E"/>
    <w:rsid w:val="008006AF"/>
    <w:rsid w:val="00807235"/>
    <w:rsid w:val="00810E6E"/>
    <w:rsid w:val="00811E40"/>
    <w:rsid w:val="00813B47"/>
    <w:rsid w:val="00815C80"/>
    <w:rsid w:val="00824392"/>
    <w:rsid w:val="00824CDC"/>
    <w:rsid w:val="00826CAF"/>
    <w:rsid w:val="0082771C"/>
    <w:rsid w:val="00835833"/>
    <w:rsid w:val="008403F2"/>
    <w:rsid w:val="00844A9E"/>
    <w:rsid w:val="0085033C"/>
    <w:rsid w:val="00852CD9"/>
    <w:rsid w:val="00854B9C"/>
    <w:rsid w:val="0086457A"/>
    <w:rsid w:val="008656C6"/>
    <w:rsid w:val="00872B96"/>
    <w:rsid w:val="00877ED2"/>
    <w:rsid w:val="008820F5"/>
    <w:rsid w:val="008824E9"/>
    <w:rsid w:val="00885477"/>
    <w:rsid w:val="00885B6B"/>
    <w:rsid w:val="00892A81"/>
    <w:rsid w:val="00894507"/>
    <w:rsid w:val="008A1BCD"/>
    <w:rsid w:val="008B15D1"/>
    <w:rsid w:val="008B1B77"/>
    <w:rsid w:val="008B4166"/>
    <w:rsid w:val="008C2957"/>
    <w:rsid w:val="008C7D88"/>
    <w:rsid w:val="008D396F"/>
    <w:rsid w:val="008D3C6C"/>
    <w:rsid w:val="008D5A4F"/>
    <w:rsid w:val="008E0BD0"/>
    <w:rsid w:val="008E3340"/>
    <w:rsid w:val="008E5410"/>
    <w:rsid w:val="008F231C"/>
    <w:rsid w:val="008F425A"/>
    <w:rsid w:val="008F60FB"/>
    <w:rsid w:val="00900A6F"/>
    <w:rsid w:val="00907F33"/>
    <w:rsid w:val="00910984"/>
    <w:rsid w:val="00913B27"/>
    <w:rsid w:val="00923158"/>
    <w:rsid w:val="00925B31"/>
    <w:rsid w:val="00927503"/>
    <w:rsid w:val="0092776E"/>
    <w:rsid w:val="00933F0B"/>
    <w:rsid w:val="00935991"/>
    <w:rsid w:val="009402E5"/>
    <w:rsid w:val="009404E3"/>
    <w:rsid w:val="00942C09"/>
    <w:rsid w:val="00952067"/>
    <w:rsid w:val="0095239A"/>
    <w:rsid w:val="00952692"/>
    <w:rsid w:val="0095658C"/>
    <w:rsid w:val="00957D67"/>
    <w:rsid w:val="00961F6F"/>
    <w:rsid w:val="009648EE"/>
    <w:rsid w:val="0096563B"/>
    <w:rsid w:val="00966DCF"/>
    <w:rsid w:val="009725EC"/>
    <w:rsid w:val="00974E9D"/>
    <w:rsid w:val="00976D60"/>
    <w:rsid w:val="0099083E"/>
    <w:rsid w:val="00996829"/>
    <w:rsid w:val="0099788E"/>
    <w:rsid w:val="009A1BB8"/>
    <w:rsid w:val="009A290B"/>
    <w:rsid w:val="009A3774"/>
    <w:rsid w:val="009C02EC"/>
    <w:rsid w:val="009C4C57"/>
    <w:rsid w:val="009C727B"/>
    <w:rsid w:val="009D6D45"/>
    <w:rsid w:val="009D7557"/>
    <w:rsid w:val="00A05A73"/>
    <w:rsid w:val="00A17910"/>
    <w:rsid w:val="00A204FA"/>
    <w:rsid w:val="00A40471"/>
    <w:rsid w:val="00A44E6B"/>
    <w:rsid w:val="00A50E24"/>
    <w:rsid w:val="00A6418A"/>
    <w:rsid w:val="00A643DD"/>
    <w:rsid w:val="00A65CA6"/>
    <w:rsid w:val="00A7244B"/>
    <w:rsid w:val="00A75D20"/>
    <w:rsid w:val="00A9126A"/>
    <w:rsid w:val="00A936D7"/>
    <w:rsid w:val="00A93FAF"/>
    <w:rsid w:val="00A95111"/>
    <w:rsid w:val="00A968C3"/>
    <w:rsid w:val="00AA32AF"/>
    <w:rsid w:val="00AA4668"/>
    <w:rsid w:val="00AA6040"/>
    <w:rsid w:val="00AC033F"/>
    <w:rsid w:val="00AC2542"/>
    <w:rsid w:val="00AD33DE"/>
    <w:rsid w:val="00AD453D"/>
    <w:rsid w:val="00AE0598"/>
    <w:rsid w:val="00AE1F88"/>
    <w:rsid w:val="00AE2617"/>
    <w:rsid w:val="00AE31DA"/>
    <w:rsid w:val="00AE61CC"/>
    <w:rsid w:val="00AF0224"/>
    <w:rsid w:val="00AF0318"/>
    <w:rsid w:val="00AF3F10"/>
    <w:rsid w:val="00B00123"/>
    <w:rsid w:val="00B01DF0"/>
    <w:rsid w:val="00B04413"/>
    <w:rsid w:val="00B13669"/>
    <w:rsid w:val="00B13FE8"/>
    <w:rsid w:val="00B15B12"/>
    <w:rsid w:val="00B24626"/>
    <w:rsid w:val="00B275AE"/>
    <w:rsid w:val="00B31B63"/>
    <w:rsid w:val="00B332B2"/>
    <w:rsid w:val="00B37EF8"/>
    <w:rsid w:val="00B53576"/>
    <w:rsid w:val="00B54BBB"/>
    <w:rsid w:val="00B5643B"/>
    <w:rsid w:val="00B56714"/>
    <w:rsid w:val="00B618D7"/>
    <w:rsid w:val="00B62B76"/>
    <w:rsid w:val="00B641DD"/>
    <w:rsid w:val="00B66ED7"/>
    <w:rsid w:val="00B7068B"/>
    <w:rsid w:val="00B729F7"/>
    <w:rsid w:val="00B8075E"/>
    <w:rsid w:val="00B80936"/>
    <w:rsid w:val="00B80D99"/>
    <w:rsid w:val="00B87DC2"/>
    <w:rsid w:val="00B922D4"/>
    <w:rsid w:val="00B92683"/>
    <w:rsid w:val="00B96A81"/>
    <w:rsid w:val="00B9784D"/>
    <w:rsid w:val="00BA1AB3"/>
    <w:rsid w:val="00BA7301"/>
    <w:rsid w:val="00BB07DE"/>
    <w:rsid w:val="00BB2C10"/>
    <w:rsid w:val="00BB7EF4"/>
    <w:rsid w:val="00BC7E9D"/>
    <w:rsid w:val="00BD029B"/>
    <w:rsid w:val="00BD1867"/>
    <w:rsid w:val="00BD21ED"/>
    <w:rsid w:val="00BD5D97"/>
    <w:rsid w:val="00BE0000"/>
    <w:rsid w:val="00BE05F5"/>
    <w:rsid w:val="00BE6238"/>
    <w:rsid w:val="00BF1079"/>
    <w:rsid w:val="00BF1640"/>
    <w:rsid w:val="00BF48B4"/>
    <w:rsid w:val="00BF4D42"/>
    <w:rsid w:val="00BF4F52"/>
    <w:rsid w:val="00C067FD"/>
    <w:rsid w:val="00C119F0"/>
    <w:rsid w:val="00C11CF5"/>
    <w:rsid w:val="00C1300A"/>
    <w:rsid w:val="00C17278"/>
    <w:rsid w:val="00C173C3"/>
    <w:rsid w:val="00C20273"/>
    <w:rsid w:val="00C24107"/>
    <w:rsid w:val="00C31CA4"/>
    <w:rsid w:val="00C33E9F"/>
    <w:rsid w:val="00C34D72"/>
    <w:rsid w:val="00C365B8"/>
    <w:rsid w:val="00C42862"/>
    <w:rsid w:val="00C42A67"/>
    <w:rsid w:val="00C4381D"/>
    <w:rsid w:val="00C45E4B"/>
    <w:rsid w:val="00C50474"/>
    <w:rsid w:val="00C5232F"/>
    <w:rsid w:val="00C65E03"/>
    <w:rsid w:val="00C7070C"/>
    <w:rsid w:val="00C70C7A"/>
    <w:rsid w:val="00C76219"/>
    <w:rsid w:val="00C82122"/>
    <w:rsid w:val="00C84724"/>
    <w:rsid w:val="00C8555D"/>
    <w:rsid w:val="00C86DD3"/>
    <w:rsid w:val="00C91254"/>
    <w:rsid w:val="00C918E0"/>
    <w:rsid w:val="00C92477"/>
    <w:rsid w:val="00C94DF5"/>
    <w:rsid w:val="00C97750"/>
    <w:rsid w:val="00CA2EB0"/>
    <w:rsid w:val="00CB2D27"/>
    <w:rsid w:val="00CB3667"/>
    <w:rsid w:val="00CB37D7"/>
    <w:rsid w:val="00CC2DD8"/>
    <w:rsid w:val="00CD105C"/>
    <w:rsid w:val="00CD2901"/>
    <w:rsid w:val="00CD37C4"/>
    <w:rsid w:val="00CD5F3F"/>
    <w:rsid w:val="00CE1433"/>
    <w:rsid w:val="00CE3310"/>
    <w:rsid w:val="00CE61D4"/>
    <w:rsid w:val="00D142E0"/>
    <w:rsid w:val="00D15B86"/>
    <w:rsid w:val="00D170C5"/>
    <w:rsid w:val="00D20627"/>
    <w:rsid w:val="00D23FF2"/>
    <w:rsid w:val="00D25C8C"/>
    <w:rsid w:val="00D31087"/>
    <w:rsid w:val="00D35118"/>
    <w:rsid w:val="00D35559"/>
    <w:rsid w:val="00D51CD5"/>
    <w:rsid w:val="00D65C9F"/>
    <w:rsid w:val="00D675BD"/>
    <w:rsid w:val="00D71B84"/>
    <w:rsid w:val="00D72383"/>
    <w:rsid w:val="00D77A14"/>
    <w:rsid w:val="00D858B5"/>
    <w:rsid w:val="00D90793"/>
    <w:rsid w:val="00DB2B68"/>
    <w:rsid w:val="00DC2E43"/>
    <w:rsid w:val="00DC4A04"/>
    <w:rsid w:val="00DC4A28"/>
    <w:rsid w:val="00DD1A8A"/>
    <w:rsid w:val="00DD2E56"/>
    <w:rsid w:val="00DD489C"/>
    <w:rsid w:val="00DD746C"/>
    <w:rsid w:val="00DE36D1"/>
    <w:rsid w:val="00DE76EE"/>
    <w:rsid w:val="00DF10B0"/>
    <w:rsid w:val="00DF3C96"/>
    <w:rsid w:val="00E008D3"/>
    <w:rsid w:val="00E01D0A"/>
    <w:rsid w:val="00E02593"/>
    <w:rsid w:val="00E05306"/>
    <w:rsid w:val="00E059A0"/>
    <w:rsid w:val="00E10193"/>
    <w:rsid w:val="00E17489"/>
    <w:rsid w:val="00E20015"/>
    <w:rsid w:val="00E2114F"/>
    <w:rsid w:val="00E24D39"/>
    <w:rsid w:val="00E2547C"/>
    <w:rsid w:val="00E3182F"/>
    <w:rsid w:val="00E320CF"/>
    <w:rsid w:val="00E336A0"/>
    <w:rsid w:val="00E43814"/>
    <w:rsid w:val="00E55556"/>
    <w:rsid w:val="00E60236"/>
    <w:rsid w:val="00E61A75"/>
    <w:rsid w:val="00E63E7A"/>
    <w:rsid w:val="00E647FF"/>
    <w:rsid w:val="00E80D3C"/>
    <w:rsid w:val="00E830D0"/>
    <w:rsid w:val="00E910EE"/>
    <w:rsid w:val="00E91676"/>
    <w:rsid w:val="00E92526"/>
    <w:rsid w:val="00E92DE3"/>
    <w:rsid w:val="00EA1DBE"/>
    <w:rsid w:val="00EA1E14"/>
    <w:rsid w:val="00EA27F7"/>
    <w:rsid w:val="00EA2CA9"/>
    <w:rsid w:val="00EA48CF"/>
    <w:rsid w:val="00EB3BD4"/>
    <w:rsid w:val="00EB4CA0"/>
    <w:rsid w:val="00EB64D1"/>
    <w:rsid w:val="00EC5529"/>
    <w:rsid w:val="00EC692A"/>
    <w:rsid w:val="00ED300C"/>
    <w:rsid w:val="00ED4A75"/>
    <w:rsid w:val="00ED67F5"/>
    <w:rsid w:val="00ED6FCB"/>
    <w:rsid w:val="00ED7173"/>
    <w:rsid w:val="00ED73A4"/>
    <w:rsid w:val="00EE0811"/>
    <w:rsid w:val="00EE3387"/>
    <w:rsid w:val="00EE51A7"/>
    <w:rsid w:val="00EE7895"/>
    <w:rsid w:val="00EE7F9A"/>
    <w:rsid w:val="00EF4E0C"/>
    <w:rsid w:val="00EF59B9"/>
    <w:rsid w:val="00EF6BBA"/>
    <w:rsid w:val="00F01400"/>
    <w:rsid w:val="00F01D2E"/>
    <w:rsid w:val="00F03733"/>
    <w:rsid w:val="00F11E80"/>
    <w:rsid w:val="00F125D0"/>
    <w:rsid w:val="00F2476C"/>
    <w:rsid w:val="00F2743E"/>
    <w:rsid w:val="00F34385"/>
    <w:rsid w:val="00F3466E"/>
    <w:rsid w:val="00F37233"/>
    <w:rsid w:val="00F435A9"/>
    <w:rsid w:val="00F446E8"/>
    <w:rsid w:val="00F451C2"/>
    <w:rsid w:val="00F50474"/>
    <w:rsid w:val="00F505AA"/>
    <w:rsid w:val="00F538A0"/>
    <w:rsid w:val="00F54221"/>
    <w:rsid w:val="00F54812"/>
    <w:rsid w:val="00F551EC"/>
    <w:rsid w:val="00F57F8D"/>
    <w:rsid w:val="00F72A68"/>
    <w:rsid w:val="00F73479"/>
    <w:rsid w:val="00F74BF4"/>
    <w:rsid w:val="00F769EB"/>
    <w:rsid w:val="00F76F75"/>
    <w:rsid w:val="00F84AEF"/>
    <w:rsid w:val="00F87737"/>
    <w:rsid w:val="00F94E8C"/>
    <w:rsid w:val="00F975A2"/>
    <w:rsid w:val="00F9762A"/>
    <w:rsid w:val="00FA4564"/>
    <w:rsid w:val="00FA550F"/>
    <w:rsid w:val="00FA7EE0"/>
    <w:rsid w:val="00FB2AF3"/>
    <w:rsid w:val="00FC1B01"/>
    <w:rsid w:val="00FC63CC"/>
    <w:rsid w:val="00FC7D99"/>
    <w:rsid w:val="00FF2776"/>
    <w:rsid w:val="00FF4208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9385"/>
  <w15:docId w15:val="{20480835-48F6-4368-9A8F-35E1D83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5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Сорокина</dc:creator>
  <cp:lastModifiedBy>лева Дохоян</cp:lastModifiedBy>
  <cp:revision>16</cp:revision>
  <dcterms:created xsi:type="dcterms:W3CDTF">2022-11-29T08:43:00Z</dcterms:created>
  <dcterms:modified xsi:type="dcterms:W3CDTF">2022-12-07T19:11:00Z</dcterms:modified>
</cp:coreProperties>
</file>