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6E680" w14:textId="013979E9" w:rsidR="00280F01" w:rsidRPr="00325073" w:rsidRDefault="00280F01" w:rsidP="00280F01">
      <w:pPr>
        <w:pStyle w:val="a3"/>
        <w:tabs>
          <w:tab w:val="left" w:pos="3686"/>
        </w:tabs>
        <w:ind w:firstLine="0"/>
      </w:pPr>
      <w:r w:rsidRPr="00325073">
        <w:t>26.10.2019</w:t>
      </w:r>
      <w:r w:rsidRPr="00325073">
        <w:tab/>
      </w:r>
      <w:r>
        <w:rPr>
          <w:lang w:val="en-US"/>
        </w:rPr>
        <w:t>v</w:t>
      </w:r>
      <w:r w:rsidRPr="00325073">
        <w:t xml:space="preserve"> 2.3.1</w:t>
      </w:r>
    </w:p>
    <w:p w14:paraId="5AA21D4B" w14:textId="15069632" w:rsidR="00280F01" w:rsidRDefault="00280F01" w:rsidP="00280F01">
      <w:pPr>
        <w:pStyle w:val="a3"/>
      </w:pPr>
    </w:p>
    <w:p w14:paraId="38BCB8A2" w14:textId="5C19B037" w:rsidR="00280F01" w:rsidRDefault="00280F01" w:rsidP="00280F01">
      <w:pPr>
        <w:pStyle w:val="a3"/>
      </w:pPr>
      <w:r>
        <w:t>1. Исключено распределение времени устранения инцидентов по НЗР.</w:t>
      </w:r>
    </w:p>
    <w:p w14:paraId="608A1947" w14:textId="206A34D5" w:rsidR="00325073" w:rsidRDefault="00325073" w:rsidP="00280F01">
      <w:pPr>
        <w:pStyle w:val="a3"/>
      </w:pPr>
      <w:r w:rsidRPr="00325073">
        <w:t>2.</w:t>
      </w:r>
      <w:r>
        <w:t xml:space="preserve"> В таймер </w:t>
      </w:r>
      <w:r>
        <w:rPr>
          <w:lang w:val="en-US"/>
        </w:rPr>
        <w:t>event</w:t>
      </w:r>
      <w:r w:rsidRPr="00325073">
        <w:t xml:space="preserve"> </w:t>
      </w:r>
      <w:r>
        <w:t xml:space="preserve">введена функция </w:t>
      </w:r>
      <w:r>
        <w:rPr>
          <w:lang w:val="en-US"/>
        </w:rPr>
        <w:t>time</w:t>
      </w:r>
      <w:r>
        <w:t>_</w:t>
      </w:r>
      <w:r>
        <w:rPr>
          <w:lang w:val="en-US"/>
        </w:rPr>
        <w:t>comparison</w:t>
      </w:r>
      <w:r>
        <w:t xml:space="preserve"> </w:t>
      </w:r>
      <w:r w:rsidRPr="00325073">
        <w:t>(</w:t>
      </w:r>
      <w:r>
        <w:t>листинг в приложении 1), учитывающая недостающее время при выключенной дискретизации.</w:t>
      </w:r>
    </w:p>
    <w:p w14:paraId="73167DDE" w14:textId="77777777" w:rsidR="00325073" w:rsidRDefault="0032507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F57B64C" w14:textId="6A6BDB26" w:rsidR="00325073" w:rsidRDefault="00325073" w:rsidP="00280F01">
      <w:pPr>
        <w:pStyle w:val="a3"/>
      </w:pPr>
      <w:r>
        <w:lastRenderedPageBreak/>
        <w:t>Приложение 1.</w:t>
      </w:r>
    </w:p>
    <w:p w14:paraId="46C341C2" w14:textId="51AF4C3E" w:rsidR="00325073" w:rsidRDefault="00325073" w:rsidP="00280F01">
      <w:pPr>
        <w:pStyle w:val="a3"/>
        <w:rPr>
          <w:lang w:val="en-US"/>
        </w:rPr>
      </w:pPr>
      <w:r>
        <w:t xml:space="preserve">Тело функции </w:t>
      </w:r>
      <w:proofErr w:type="spellStart"/>
      <w:r>
        <w:rPr>
          <w:lang w:val="en-US"/>
        </w:rPr>
        <w:t>time_comparison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25073" w14:paraId="558D6B8A" w14:textId="77777777" w:rsidTr="00325073">
        <w:tc>
          <w:tcPr>
            <w:tcW w:w="4672" w:type="dxa"/>
          </w:tcPr>
          <w:p w14:paraId="435A5CA7" w14:textId="0C33462D" w:rsidR="00325073" w:rsidRPr="00325073" w:rsidRDefault="00325073" w:rsidP="00280F01">
            <w:pPr>
              <w:pStyle w:val="a3"/>
              <w:ind w:firstLine="0"/>
            </w:pPr>
            <w:r>
              <w:t>Модель с ТО</w:t>
            </w:r>
          </w:p>
        </w:tc>
        <w:tc>
          <w:tcPr>
            <w:tcW w:w="4673" w:type="dxa"/>
          </w:tcPr>
          <w:p w14:paraId="7CA15D83" w14:textId="0EEB059B" w:rsidR="00325073" w:rsidRPr="00325073" w:rsidRDefault="00325073" w:rsidP="00280F01">
            <w:pPr>
              <w:pStyle w:val="a3"/>
              <w:ind w:firstLine="0"/>
            </w:pPr>
            <w:r>
              <w:t>Модель без ТО</w:t>
            </w:r>
          </w:p>
        </w:tc>
      </w:tr>
      <w:tr w:rsidR="00325073" w14:paraId="15F1757C" w14:textId="77777777" w:rsidTr="00325073">
        <w:tc>
          <w:tcPr>
            <w:tcW w:w="4672" w:type="dxa"/>
          </w:tcPr>
          <w:p w14:paraId="54770967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KTS=</w:t>
            </w:r>
            <w:proofErr w:type="gramStart"/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time(</w:t>
            </w:r>
            <w:proofErr w:type="gramEnd"/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HOUR)-TS;</w:t>
            </w:r>
          </w:p>
          <w:p w14:paraId="75B09C91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(s0==</w:t>
            </w: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137352F3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4A41F9E3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TS0=TS0+KTS;</w:t>
            </w:r>
          </w:p>
          <w:p w14:paraId="601C497D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383C19F3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(s1==</w:t>
            </w: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74BC5B70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790CC18F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TS1=TS1+KTS;</w:t>
            </w:r>
          </w:p>
          <w:p w14:paraId="796A7E1C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574FF6C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(s2==</w:t>
            </w: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74778076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278831D8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TS2=TS2+KTS;</w:t>
            </w:r>
          </w:p>
          <w:p w14:paraId="2EECF26D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31D19F6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(s3==</w:t>
            </w: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1E79CE75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41F21B0C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TS3=TS3+KTS;</w:t>
            </w:r>
          </w:p>
          <w:p w14:paraId="00046C36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44B806B8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(s4==</w:t>
            </w: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62E69609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4316D320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TS4=TS4+KTS;</w:t>
            </w:r>
          </w:p>
          <w:p w14:paraId="5DAE5621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42B1239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(s5==</w:t>
            </w: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0366CD35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19DB1C15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TS5=TS5+KTS;</w:t>
            </w:r>
          </w:p>
          <w:p w14:paraId="05D12374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4349DA1B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(s6==</w:t>
            </w: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034103CC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703B4F3F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TS6=TS6+KTS;</w:t>
            </w:r>
          </w:p>
          <w:p w14:paraId="2E5C0F30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1CBF7331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(s7==</w:t>
            </w: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77B2CE9A" w14:textId="77777777" w:rsid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21ACE5CE" w14:textId="77777777" w:rsid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TS7=TS7+KTS;</w:t>
            </w:r>
          </w:p>
          <w:p w14:paraId="2D637E33" w14:textId="63DF54EC" w:rsidR="00325073" w:rsidRDefault="00325073" w:rsidP="00325073">
            <w:pPr>
              <w:pStyle w:val="a3"/>
              <w:ind w:firstLine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</w:tc>
        <w:tc>
          <w:tcPr>
            <w:tcW w:w="4673" w:type="dxa"/>
          </w:tcPr>
          <w:p w14:paraId="4AB97D41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KTS=</w:t>
            </w:r>
            <w:proofErr w:type="gramStart"/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time(</w:t>
            </w:r>
            <w:proofErr w:type="gramEnd"/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HOUR)-TS;</w:t>
            </w:r>
          </w:p>
          <w:p w14:paraId="490706AC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(s0==</w:t>
            </w: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2D97C914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3309E0E1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TS0=TS0+KTS;</w:t>
            </w:r>
          </w:p>
          <w:p w14:paraId="1D04DEB3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EE02D07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(s2==</w:t>
            </w: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592C41A1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11DEA066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TS2=TS2+KTS;</w:t>
            </w:r>
          </w:p>
          <w:p w14:paraId="24BC138B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E466E98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(s3==</w:t>
            </w: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4F0DB8C6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5C7671EC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TS3=TS3+KTS;</w:t>
            </w:r>
          </w:p>
          <w:p w14:paraId="46FD5D73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0F6E224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(s4==</w:t>
            </w: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1A4E3EFF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46D36DCA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TS4=TS4+KTS;</w:t>
            </w:r>
          </w:p>
          <w:p w14:paraId="3827C9B8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9726637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(s6==</w:t>
            </w: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64C84C08" w14:textId="77777777" w:rsid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7319B900" w14:textId="77777777" w:rsid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TS6=TS6+KTS;</w:t>
            </w:r>
          </w:p>
          <w:p w14:paraId="5CED4809" w14:textId="3CDB3CFF" w:rsidR="00325073" w:rsidRDefault="00325073" w:rsidP="00325073">
            <w:pPr>
              <w:pStyle w:val="a3"/>
              <w:ind w:firstLine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</w:tc>
      </w:tr>
    </w:tbl>
    <w:p w14:paraId="4D0CD03F" w14:textId="4DA4FFE0" w:rsidR="00104B0B" w:rsidRDefault="00104B0B" w:rsidP="00280F01">
      <w:pPr>
        <w:pStyle w:val="a3"/>
        <w:rPr>
          <w:lang w:val="en-US"/>
        </w:rPr>
      </w:pPr>
    </w:p>
    <w:p w14:paraId="4DF91E66" w14:textId="77777777" w:rsidR="00104B0B" w:rsidRDefault="00104B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19A0B01" w14:textId="160E9B91" w:rsidR="00325073" w:rsidRPr="00945E36" w:rsidRDefault="00104B0B" w:rsidP="00104B0B">
      <w:pPr>
        <w:pStyle w:val="a3"/>
        <w:tabs>
          <w:tab w:val="left" w:pos="3402"/>
        </w:tabs>
      </w:pPr>
      <w:r w:rsidRPr="00104B0B">
        <w:lastRenderedPageBreak/>
        <w:t>18.11.2019</w:t>
      </w:r>
      <w:r w:rsidRPr="00104B0B">
        <w:tab/>
      </w:r>
      <w:r w:rsidR="00945E36">
        <w:rPr>
          <w:lang w:val="en-US"/>
        </w:rPr>
        <w:t>v</w:t>
      </w:r>
      <w:r w:rsidR="00945E36" w:rsidRPr="00AC534F">
        <w:t xml:space="preserve"> </w:t>
      </w:r>
      <w:r w:rsidRPr="00104B0B">
        <w:t>2.3.1</w:t>
      </w:r>
      <w:r>
        <w:rPr>
          <w:lang w:val="en-US"/>
        </w:rPr>
        <w:t>b</w:t>
      </w:r>
      <w:r w:rsidR="00945E36" w:rsidRPr="00AC534F">
        <w:t xml:space="preserve"> </w:t>
      </w:r>
      <w:r w:rsidR="00945E36">
        <w:rPr>
          <w:lang w:val="en-US"/>
        </w:rPr>
        <w:t>bez</w:t>
      </w:r>
      <w:r w:rsidR="00945E36" w:rsidRPr="00AC534F">
        <w:t xml:space="preserve"> </w:t>
      </w:r>
      <w:r w:rsidR="00945E36">
        <w:rPr>
          <w:lang w:val="en-US"/>
        </w:rPr>
        <w:t>TO</w:t>
      </w:r>
    </w:p>
    <w:p w14:paraId="66FAF1A7" w14:textId="44157992" w:rsidR="00104B0B" w:rsidRPr="00104B0B" w:rsidRDefault="00104B0B" w:rsidP="00280F01">
      <w:pPr>
        <w:pStyle w:val="a3"/>
      </w:pPr>
    </w:p>
    <w:p w14:paraId="06E5B115" w14:textId="61231C7E" w:rsidR="00104B0B" w:rsidRDefault="00104B0B" w:rsidP="00280F01">
      <w:pPr>
        <w:pStyle w:val="a3"/>
      </w:pPr>
      <w:r w:rsidRPr="00104B0B">
        <w:t>1</w:t>
      </w:r>
      <w:r>
        <w:t> Учет времени пребывания в состояниях происходит при входе в него.</w:t>
      </w:r>
    </w:p>
    <w:p w14:paraId="3E77504B" w14:textId="41A14D13" w:rsidR="00104B0B" w:rsidRDefault="00104B0B" w:rsidP="00280F01">
      <w:pPr>
        <w:pStyle w:val="a3"/>
      </w:pPr>
      <w:r>
        <w:t>2 Удалена дискретизация</w:t>
      </w:r>
    </w:p>
    <w:p w14:paraId="41D89C79" w14:textId="55DE3D26" w:rsidR="00104B0B" w:rsidRDefault="00104B0B" w:rsidP="00280F01">
      <w:pPr>
        <w:pStyle w:val="a3"/>
      </w:pPr>
      <w:r>
        <w:t xml:space="preserve">3 Удалена функция </w:t>
      </w:r>
      <w:r>
        <w:rPr>
          <w:lang w:val="en-US"/>
        </w:rPr>
        <w:t>time</w:t>
      </w:r>
      <w:r>
        <w:t>_</w:t>
      </w:r>
      <w:r>
        <w:rPr>
          <w:lang w:val="en-US"/>
        </w:rPr>
        <w:t>comparison</w:t>
      </w:r>
    </w:p>
    <w:p w14:paraId="145BD5D5" w14:textId="34952AA4" w:rsidR="00104B0B" w:rsidRDefault="00104B0B" w:rsidP="00104B0B">
      <w:pPr>
        <w:pStyle w:val="a3"/>
      </w:pPr>
      <w:r w:rsidRPr="00104B0B">
        <w:t>4</w:t>
      </w:r>
      <w:r>
        <w:rPr>
          <w:lang w:val="en-US"/>
        </w:rPr>
        <w:t> </w:t>
      </w:r>
      <w:r w:rsidRPr="00104B0B">
        <w:t>Удалены</w:t>
      </w:r>
      <w:r>
        <w:t xml:space="preserve"> метки состояний </w:t>
      </w:r>
      <w:r>
        <w:rPr>
          <w:lang w:val="en-US"/>
        </w:rPr>
        <w:t>s</w:t>
      </w:r>
      <w:r w:rsidRPr="00104B0B">
        <w:t>*</w:t>
      </w:r>
    </w:p>
    <w:p w14:paraId="59919258" w14:textId="2F238755" w:rsidR="00104B0B" w:rsidRDefault="00104B0B" w:rsidP="00104B0B">
      <w:pPr>
        <w:pStyle w:val="a3"/>
      </w:pPr>
      <w:r w:rsidRPr="00104B0B">
        <w:rPr>
          <w:highlight w:val="yellow"/>
        </w:rPr>
        <w:t>5</w:t>
      </w:r>
      <w:r w:rsidRPr="00104B0B">
        <w:rPr>
          <w:highlight w:val="yellow"/>
          <w:lang w:val="en-US"/>
        </w:rPr>
        <w:t> </w:t>
      </w:r>
      <w:r w:rsidRPr="00104B0B">
        <w:rPr>
          <w:highlight w:val="yellow"/>
        </w:rPr>
        <w:t xml:space="preserve">Из вкладки </w:t>
      </w:r>
      <w:r w:rsidRPr="00104B0B">
        <w:rPr>
          <w:highlight w:val="yellow"/>
          <w:lang w:val="en-US"/>
        </w:rPr>
        <w:t>input</w:t>
      </w:r>
      <w:r w:rsidRPr="00104B0B">
        <w:rPr>
          <w:highlight w:val="yellow"/>
        </w:rPr>
        <w:t xml:space="preserve"> БД удалена строка </w:t>
      </w:r>
      <w:r w:rsidRPr="00104B0B">
        <w:rPr>
          <w:highlight w:val="yellow"/>
          <w:lang w:val="en-US"/>
        </w:rPr>
        <w:t>sig</w:t>
      </w:r>
    </w:p>
    <w:p w14:paraId="010B82B4" w14:textId="30EE9690" w:rsidR="00104B0B" w:rsidRDefault="00104B0B" w:rsidP="00104B0B">
      <w:pPr>
        <w:pStyle w:val="a3"/>
      </w:pPr>
      <w:r>
        <w:t xml:space="preserve">6 С закладки </w:t>
      </w:r>
      <w:r>
        <w:rPr>
          <w:lang w:val="en-US"/>
        </w:rPr>
        <w:t>Simulation</w:t>
      </w:r>
      <w:r>
        <w:t xml:space="preserve"> удалена дискретизация</w:t>
      </w:r>
    </w:p>
    <w:p w14:paraId="4C12CF3B" w14:textId="385B87AF" w:rsidR="00104B0B" w:rsidRPr="00AA6DD0" w:rsidRDefault="00104B0B" w:rsidP="00104B0B">
      <w:pPr>
        <w:pStyle w:val="a3"/>
      </w:pPr>
      <w:r>
        <w:t xml:space="preserve">7 В состояниях </w:t>
      </w:r>
      <w:r>
        <w:rPr>
          <w:lang w:val="en-US"/>
        </w:rPr>
        <w:t>S</w:t>
      </w:r>
      <w:r w:rsidRPr="00104B0B">
        <w:t xml:space="preserve">0 </w:t>
      </w:r>
      <w:r>
        <w:t xml:space="preserve">и </w:t>
      </w:r>
      <w:r>
        <w:rPr>
          <w:lang w:val="en-US"/>
        </w:rPr>
        <w:t>S</w:t>
      </w:r>
      <w:r w:rsidRPr="00104B0B">
        <w:t>6</w:t>
      </w:r>
      <w:r>
        <w:t xml:space="preserve"> строчки определения</w:t>
      </w:r>
      <w:r w:rsidR="00AA6DD0">
        <w:t xml:space="preserve"> </w:t>
      </w:r>
      <w:r>
        <w:rPr>
          <w:lang w:val="en-US"/>
        </w:rPr>
        <w:t>TS</w:t>
      </w:r>
      <w:r>
        <w:t>* вынесены за условные конструкции</w:t>
      </w:r>
    </w:p>
    <w:p w14:paraId="032C961C" w14:textId="36F6C799" w:rsidR="009F21B4" w:rsidRDefault="00104B0B" w:rsidP="009F21B4">
      <w:pPr>
        <w:pStyle w:val="a3"/>
      </w:pPr>
      <w:r>
        <w:t>8</w:t>
      </w:r>
      <w:r w:rsidR="009F21B4">
        <w:t> </w:t>
      </w:r>
      <w:r>
        <w:t>Конст</w:t>
      </w:r>
      <w:r w:rsidR="009F21B4">
        <w:t>р</w:t>
      </w:r>
      <w:r>
        <w:t>укции перех</w:t>
      </w:r>
      <w:r w:rsidR="009F21B4">
        <w:t xml:space="preserve">одов изменены с </w:t>
      </w:r>
      <w:proofErr w:type="spellStart"/>
      <w:r w:rsidR="009F21B4" w:rsidRPr="009F21B4">
        <w:t>sS</w:t>
      </w:r>
      <w:proofErr w:type="spellEnd"/>
      <w:r w:rsidR="009F21B4">
        <w:t>*</w:t>
      </w:r>
      <w:r w:rsidR="009F21B4" w:rsidRPr="009F21B4">
        <w:t>S</w:t>
      </w:r>
      <w:r w:rsidR="009F21B4">
        <w:t>**</w:t>
      </w:r>
      <w:r w:rsidR="009F21B4" w:rsidRPr="009F21B4">
        <w:t>=</w:t>
      </w:r>
      <w:proofErr w:type="spellStart"/>
      <w:r w:rsidR="009F21B4" w:rsidRPr="009F21B4">
        <w:t>sS</w:t>
      </w:r>
      <w:proofErr w:type="spellEnd"/>
      <w:r w:rsidR="009F21B4">
        <w:t>*</w:t>
      </w:r>
      <w:r w:rsidR="009F21B4" w:rsidRPr="009F21B4">
        <w:t>S</w:t>
      </w:r>
      <w:r w:rsidR="009F21B4">
        <w:t>**</w:t>
      </w:r>
      <w:r w:rsidR="009F21B4" w:rsidRPr="009F21B4">
        <w:t>+1</w:t>
      </w:r>
      <w:r w:rsidR="009F21B4">
        <w:t xml:space="preserve"> на </w:t>
      </w:r>
      <w:proofErr w:type="spellStart"/>
      <w:r w:rsidR="009F21B4" w:rsidRPr="009F21B4">
        <w:t>sS</w:t>
      </w:r>
      <w:proofErr w:type="spellEnd"/>
      <w:r w:rsidR="009F21B4">
        <w:t>*</w:t>
      </w:r>
      <w:r w:rsidR="009F21B4" w:rsidRPr="009F21B4">
        <w:t>S</w:t>
      </w:r>
      <w:r w:rsidR="009F21B4">
        <w:t>**+=</w:t>
      </w:r>
      <w:r w:rsidR="009F21B4" w:rsidRPr="009F21B4">
        <w:t>1</w:t>
      </w:r>
    </w:p>
    <w:p w14:paraId="345401F0" w14:textId="5DCFA168" w:rsidR="009F21B4" w:rsidRDefault="009F21B4" w:rsidP="009F21B4">
      <w:pPr>
        <w:pStyle w:val="a3"/>
      </w:pPr>
      <w:r w:rsidRPr="009F21B4">
        <w:t>9</w:t>
      </w:r>
      <w:r>
        <w:rPr>
          <w:lang w:val="en-US"/>
        </w:rPr>
        <w:t> </w:t>
      </w:r>
      <w:r>
        <w:t xml:space="preserve">В состоянии </w:t>
      </w:r>
      <w:r>
        <w:rPr>
          <w:lang w:val="en-US"/>
        </w:rPr>
        <w:t>S</w:t>
      </w:r>
      <w:r w:rsidRPr="009F21B4">
        <w:t xml:space="preserve">3 </w:t>
      </w:r>
      <w:r>
        <w:t xml:space="preserve">учет времени заменен </w:t>
      </w:r>
      <w:r w:rsidR="0053115D">
        <w:t xml:space="preserve">с </w:t>
      </w:r>
      <w:r w:rsidR="0053115D" w:rsidRPr="0053115D">
        <w:t>TS3+=(</w:t>
      </w:r>
      <w:proofErr w:type="spellStart"/>
      <w:r w:rsidR="0053115D" w:rsidRPr="0053115D">
        <w:t>vrpr-</w:t>
      </w:r>
      <w:proofErr w:type="gramStart"/>
      <w:r w:rsidR="0053115D" w:rsidRPr="0053115D">
        <w:t>time</w:t>
      </w:r>
      <w:proofErr w:type="spellEnd"/>
      <w:r w:rsidR="0053115D" w:rsidRPr="0053115D">
        <w:t>(</w:t>
      </w:r>
      <w:proofErr w:type="gramEnd"/>
      <w:r w:rsidR="0053115D" w:rsidRPr="0053115D">
        <w:t>YEAR))*8760</w:t>
      </w:r>
      <w:r w:rsidR="0053115D">
        <w:t xml:space="preserve"> на </w:t>
      </w:r>
      <w:r w:rsidR="0053115D" w:rsidRPr="0053115D">
        <w:t>TS3+=</w:t>
      </w:r>
      <w:proofErr w:type="spellStart"/>
      <w:r w:rsidR="0053115D" w:rsidRPr="0053115D">
        <w:t>vrpr</w:t>
      </w:r>
      <w:proofErr w:type="spellEnd"/>
      <w:r w:rsidR="0053115D" w:rsidRPr="0053115D">
        <w:t>*8760-time(HOUR)</w:t>
      </w:r>
    </w:p>
    <w:p w14:paraId="016FF82A" w14:textId="0375091B" w:rsidR="0053115D" w:rsidRDefault="0053115D" w:rsidP="009F21B4">
      <w:pPr>
        <w:pStyle w:val="a3"/>
      </w:pPr>
      <w:r>
        <w:t>10 Из состояний ДС обнуление булевых переменных для открытия нужного перехода перенесено непосредственно в соответствующие им переходы</w:t>
      </w:r>
    </w:p>
    <w:p w14:paraId="3BEB0DCD" w14:textId="7F70E836" w:rsidR="0053115D" w:rsidRDefault="0053115D" w:rsidP="009F21B4">
      <w:pPr>
        <w:pStyle w:val="a3"/>
      </w:pPr>
      <w:r>
        <w:t>11 В формуле Кг все переменные расставлены в порядке увеличения числового индекса</w:t>
      </w:r>
    </w:p>
    <w:p w14:paraId="6533A501" w14:textId="3C86CCE0" w:rsidR="00000DB6" w:rsidRDefault="00AA6DD0" w:rsidP="00000DB6">
      <w:pPr>
        <w:pStyle w:val="a3"/>
      </w:pPr>
      <w:r>
        <w:t>12 </w:t>
      </w:r>
      <w:r w:rsidR="00000DB6">
        <w:t xml:space="preserve">В состоянии </w:t>
      </w:r>
      <w:r w:rsidR="00000DB6">
        <w:rPr>
          <w:lang w:val="en-US"/>
        </w:rPr>
        <w:t>S</w:t>
      </w:r>
      <w:r w:rsidR="00000DB6" w:rsidRPr="00000DB6">
        <w:t xml:space="preserve">2 </w:t>
      </w:r>
      <w:r w:rsidR="00000DB6">
        <w:t>изменен порядок следования кода</w:t>
      </w:r>
    </w:p>
    <w:p w14:paraId="1A6E88B7" w14:textId="500572E7" w:rsidR="00000DB6" w:rsidRDefault="00000DB6" w:rsidP="00000DB6">
      <w:pPr>
        <w:pStyle w:val="a3"/>
      </w:pPr>
      <w:r>
        <w:t xml:space="preserve">13 В функции РВВ изменена конструкция в последней строке с </w:t>
      </w:r>
      <w:proofErr w:type="spellStart"/>
      <w:r w:rsidRPr="00000DB6">
        <w:t>Tr</w:t>
      </w:r>
      <w:proofErr w:type="spellEnd"/>
      <w:r w:rsidRPr="00000DB6">
        <w:t>=Tr+Tr0;</w:t>
      </w:r>
      <w:r>
        <w:t xml:space="preserve"> на </w:t>
      </w:r>
      <w:proofErr w:type="spellStart"/>
      <w:r w:rsidRPr="00000DB6">
        <w:t>Tr</w:t>
      </w:r>
      <w:proofErr w:type="spellEnd"/>
      <w:r w:rsidRPr="00000DB6">
        <w:t>+=Tr0;</w:t>
      </w:r>
    </w:p>
    <w:p w14:paraId="7C15D65D" w14:textId="0573B0E3" w:rsidR="00000DB6" w:rsidRDefault="00000DB6" w:rsidP="00000DB6">
      <w:pPr>
        <w:pStyle w:val="a3"/>
      </w:pPr>
      <w:r>
        <w:t>14 В функции СОК стали использоваться аналогичные п.13 конструкции</w:t>
      </w:r>
    </w:p>
    <w:p w14:paraId="4255A0D3" w14:textId="4B1D96CF" w:rsidR="00000DB6" w:rsidRDefault="00000DB6" w:rsidP="00000DB6">
      <w:pPr>
        <w:pStyle w:val="a3"/>
      </w:pPr>
      <w:r w:rsidRPr="00D85E25">
        <w:rPr>
          <w:highlight w:val="yellow"/>
        </w:rPr>
        <w:t>15</w:t>
      </w:r>
      <w:r w:rsidR="00D85E25" w:rsidRPr="00D85E25">
        <w:rPr>
          <w:highlight w:val="yellow"/>
        </w:rPr>
        <w:t xml:space="preserve"> На вкладке </w:t>
      </w:r>
      <w:r w:rsidR="00D85E25" w:rsidRPr="00D85E25">
        <w:rPr>
          <w:highlight w:val="yellow"/>
          <w:lang w:val="en-US"/>
        </w:rPr>
        <w:t>Simulation</w:t>
      </w:r>
      <w:r w:rsidR="00D85E25" w:rsidRPr="00D85E25">
        <w:rPr>
          <w:highlight w:val="yellow"/>
        </w:rPr>
        <w:t xml:space="preserve"> в кнопке editbox_dopvrtn1 изменено привязываемое значение с </w:t>
      </w:r>
      <w:proofErr w:type="spellStart"/>
      <w:r w:rsidR="00D85E25" w:rsidRPr="00D85E25">
        <w:rPr>
          <w:highlight w:val="yellow"/>
        </w:rPr>
        <w:t>dopvrtn</w:t>
      </w:r>
      <w:proofErr w:type="spellEnd"/>
      <w:r w:rsidR="00D85E25" w:rsidRPr="00D85E25">
        <w:rPr>
          <w:highlight w:val="yellow"/>
          <w:lang w:val="en-US"/>
        </w:rPr>
        <w:t>II</w:t>
      </w:r>
      <w:r w:rsidR="00D85E25" w:rsidRPr="00D85E25">
        <w:rPr>
          <w:highlight w:val="yellow"/>
        </w:rPr>
        <w:t xml:space="preserve">0 на </w:t>
      </w:r>
      <w:proofErr w:type="spellStart"/>
      <w:r w:rsidR="00D85E25" w:rsidRPr="00D85E25">
        <w:rPr>
          <w:highlight w:val="yellow"/>
        </w:rPr>
        <w:t>dopvrtn</w:t>
      </w:r>
      <w:proofErr w:type="spellEnd"/>
      <w:r w:rsidR="00D85E25" w:rsidRPr="00D85E25">
        <w:rPr>
          <w:highlight w:val="yellow"/>
          <w:lang w:val="en-US"/>
        </w:rPr>
        <w:t>I</w:t>
      </w:r>
      <w:r w:rsidR="00D85E25" w:rsidRPr="00D85E25">
        <w:rPr>
          <w:highlight w:val="yellow"/>
        </w:rPr>
        <w:t>0</w:t>
      </w:r>
    </w:p>
    <w:p w14:paraId="492F535F" w14:textId="09CEECC0" w:rsidR="005024EC" w:rsidRPr="00BA2AC2" w:rsidRDefault="005024EC" w:rsidP="00000DB6">
      <w:pPr>
        <w:pStyle w:val="a3"/>
      </w:pPr>
      <w:r w:rsidRPr="005024EC">
        <w:t>16</w:t>
      </w:r>
      <w:r>
        <w:rPr>
          <w:lang w:val="en-US"/>
        </w:rPr>
        <w:t> </w:t>
      </w:r>
      <w:r>
        <w:t xml:space="preserve">Изменен сбор статистики в БД (таймер </w:t>
      </w:r>
      <w:r>
        <w:rPr>
          <w:lang w:val="en-US"/>
        </w:rPr>
        <w:t>event</w:t>
      </w:r>
      <w:r w:rsidRPr="005024EC">
        <w:t>)</w:t>
      </w:r>
    </w:p>
    <w:p w14:paraId="625D32D4" w14:textId="2C73C7E2" w:rsidR="00AC534F" w:rsidRPr="00BA2AC2" w:rsidRDefault="00AC534F" w:rsidP="00000DB6">
      <w:pPr>
        <w:pStyle w:val="a3"/>
      </w:pPr>
    </w:p>
    <w:p w14:paraId="6A0E3261" w14:textId="77777777" w:rsidR="00BA2AC2" w:rsidRDefault="00BA2AC2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0C7ECE9" w14:textId="51EEA894" w:rsidR="00AC534F" w:rsidRPr="00C44A0C" w:rsidRDefault="00AC534F" w:rsidP="00BA2AC2">
      <w:pPr>
        <w:pStyle w:val="a3"/>
        <w:tabs>
          <w:tab w:val="left" w:pos="3402"/>
        </w:tabs>
      </w:pPr>
      <w:r w:rsidRPr="00BA2AC2">
        <w:lastRenderedPageBreak/>
        <w:t>17.01.2020</w:t>
      </w:r>
      <w:r w:rsidR="00BA2AC2">
        <w:t xml:space="preserve"> </w:t>
      </w:r>
      <w:r w:rsidR="00BA2AC2">
        <w:tab/>
      </w:r>
      <w:r w:rsidR="00BA2AC2">
        <w:rPr>
          <w:lang w:val="en-US"/>
        </w:rPr>
        <w:t>v</w:t>
      </w:r>
      <w:r w:rsidR="00BA2AC2" w:rsidRPr="00C44A0C">
        <w:t>2.3.1.1</w:t>
      </w:r>
      <w:r w:rsidR="00BA2AC2">
        <w:rPr>
          <w:lang w:val="en-US"/>
        </w:rPr>
        <w:t>b</w:t>
      </w:r>
      <w:r w:rsidR="00BA2AC2" w:rsidRPr="00C44A0C">
        <w:t xml:space="preserve"> </w:t>
      </w:r>
      <w:r w:rsidR="00BA2AC2">
        <w:rPr>
          <w:lang w:val="en-US"/>
        </w:rPr>
        <w:t>bez</w:t>
      </w:r>
      <w:r w:rsidR="00BA2AC2" w:rsidRPr="00C44A0C">
        <w:t xml:space="preserve"> </w:t>
      </w:r>
      <w:r w:rsidR="00BA2AC2">
        <w:rPr>
          <w:lang w:val="en-US"/>
        </w:rPr>
        <w:t>TO</w:t>
      </w:r>
    </w:p>
    <w:p w14:paraId="2A415B84" w14:textId="28609140" w:rsidR="00AC534F" w:rsidRPr="00BA2AC2" w:rsidRDefault="00AC534F" w:rsidP="00000DB6">
      <w:pPr>
        <w:pStyle w:val="a3"/>
      </w:pPr>
    </w:p>
    <w:p w14:paraId="1BB103DE" w14:textId="3C5519A9" w:rsidR="00AC534F" w:rsidRDefault="00AC534F" w:rsidP="00000DB6">
      <w:pPr>
        <w:pStyle w:val="a3"/>
      </w:pPr>
      <w:r w:rsidRPr="00AC534F">
        <w:t>1</w:t>
      </w:r>
      <w:r>
        <w:rPr>
          <w:lang w:val="en-US"/>
        </w:rPr>
        <w:t> </w:t>
      </w:r>
      <w:r>
        <w:t>Изменен порядок следования строк кода в таймере «</w:t>
      </w:r>
      <w:proofErr w:type="spellStart"/>
      <w:r w:rsidRPr="00AC534F">
        <w:t>datatimer</w:t>
      </w:r>
      <w:proofErr w:type="spellEnd"/>
      <w:r>
        <w:t xml:space="preserve">» для корректного сбора показателя </w:t>
      </w:r>
      <w:r>
        <w:rPr>
          <w:lang w:val="en-US"/>
        </w:rPr>
        <w:t>B</w:t>
      </w:r>
      <w:r w:rsidRPr="00AC534F">
        <w:t>1</w:t>
      </w:r>
      <w:r>
        <w:t xml:space="preserve"> (годовой усредненный показатель)</w:t>
      </w:r>
      <w:r w:rsidR="00A419AE"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419AE" w14:paraId="40CB8675" w14:textId="77777777" w:rsidTr="00A419AE">
        <w:tc>
          <w:tcPr>
            <w:tcW w:w="4672" w:type="dxa"/>
          </w:tcPr>
          <w:p w14:paraId="5EAB7FBB" w14:textId="02D11704" w:rsidR="00A419AE" w:rsidRDefault="00A419AE" w:rsidP="00A419AE">
            <w:pPr>
              <w:pStyle w:val="a3"/>
              <w:ind w:firstLine="0"/>
              <w:jc w:val="center"/>
            </w:pPr>
            <w:r>
              <w:t>до</w:t>
            </w:r>
          </w:p>
        </w:tc>
        <w:tc>
          <w:tcPr>
            <w:tcW w:w="4673" w:type="dxa"/>
          </w:tcPr>
          <w:p w14:paraId="74501F3E" w14:textId="766CAD48" w:rsidR="00A419AE" w:rsidRDefault="00A419AE" w:rsidP="00A419AE">
            <w:pPr>
              <w:pStyle w:val="a3"/>
              <w:ind w:firstLine="0"/>
              <w:jc w:val="center"/>
            </w:pPr>
            <w:r>
              <w:t>после</w:t>
            </w:r>
          </w:p>
        </w:tc>
      </w:tr>
      <w:tr w:rsidR="00A419AE" w14:paraId="45D0C059" w14:textId="77777777" w:rsidTr="00A419AE">
        <w:tc>
          <w:tcPr>
            <w:tcW w:w="4672" w:type="dxa"/>
          </w:tcPr>
          <w:p w14:paraId="66A5D99E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B1=B1+B;</w:t>
            </w:r>
          </w:p>
          <w:p w14:paraId="039A7112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var1++;</w:t>
            </w:r>
          </w:p>
          <w:p w14:paraId="56F07DE1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(var1==12)</w:t>
            </w:r>
          </w:p>
          <w:p w14:paraId="6319FF5F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7766C928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B1=0;</w:t>
            </w:r>
          </w:p>
          <w:p w14:paraId="3D400814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var1=0;</w:t>
            </w:r>
          </w:p>
          <w:p w14:paraId="5C82CD8B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1142504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insertInto</w:t>
            </w:r>
            <w:proofErr w:type="spellEnd"/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(data)</w:t>
            </w:r>
          </w:p>
          <w:p w14:paraId="1CDCC3ED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.columns</w:t>
            </w:r>
            <w:proofErr w:type="gramEnd"/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(data.kg, </w:t>
            </w:r>
            <w:proofErr w:type="spellStart"/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data.b</w:t>
            </w:r>
            <w:proofErr w:type="spellEnd"/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data.b1, data.s2, data.s3, data.s4, data.op2)</w:t>
            </w:r>
          </w:p>
          <w:p w14:paraId="5C551AC9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.values</w:t>
            </w:r>
            <w:proofErr w:type="gramEnd"/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(Kg, B, B1, sS2, sS3, sS4, sOP2)</w:t>
            </w:r>
          </w:p>
          <w:p w14:paraId="47F179FE" w14:textId="77777777" w:rsid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execute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AF216EF" w14:textId="15E1F179" w:rsidR="00A419AE" w:rsidRDefault="00A419AE" w:rsidP="00A419AE">
            <w:pPr>
              <w:pStyle w:val="a3"/>
              <w:ind w:firstLine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B=0;</w:t>
            </w:r>
          </w:p>
        </w:tc>
        <w:tc>
          <w:tcPr>
            <w:tcW w:w="4673" w:type="dxa"/>
          </w:tcPr>
          <w:p w14:paraId="50CA335C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B1=B1+B;</w:t>
            </w:r>
          </w:p>
          <w:p w14:paraId="78212E01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var1++;</w:t>
            </w:r>
          </w:p>
          <w:p w14:paraId="2BEED78C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insertInto</w:t>
            </w:r>
            <w:proofErr w:type="spellEnd"/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(data)</w:t>
            </w:r>
          </w:p>
          <w:p w14:paraId="04CFE104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.columns</w:t>
            </w:r>
            <w:proofErr w:type="gramEnd"/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(data.kg, </w:t>
            </w:r>
            <w:proofErr w:type="spellStart"/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data.b</w:t>
            </w:r>
            <w:proofErr w:type="spellEnd"/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data.b1, data.s2, data.s3, data.s4, data.op2)</w:t>
            </w:r>
          </w:p>
          <w:p w14:paraId="35F8110C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.values</w:t>
            </w:r>
            <w:proofErr w:type="gramEnd"/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(Kg, B, B1, sS2, sS3, sS4, sOP2)</w:t>
            </w:r>
          </w:p>
          <w:p w14:paraId="08B2D4DA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.execute</w:t>
            </w:r>
            <w:proofErr w:type="gramEnd"/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4F9C5A5A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B=0;</w:t>
            </w:r>
          </w:p>
          <w:p w14:paraId="3C432083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(var1==12)</w:t>
            </w:r>
          </w:p>
          <w:p w14:paraId="7643180E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06FEC275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B1=0;</w:t>
            </w:r>
          </w:p>
          <w:p w14:paraId="7676AF3C" w14:textId="77777777" w:rsid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var1=0;</w:t>
            </w:r>
          </w:p>
          <w:p w14:paraId="1466C643" w14:textId="422D7B7F" w:rsidR="00A419AE" w:rsidRDefault="00A419AE" w:rsidP="00A419AE">
            <w:pPr>
              <w:pStyle w:val="a3"/>
              <w:ind w:firstLine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14:paraId="27C64349" w14:textId="7F97022B" w:rsidR="00A419AE" w:rsidRDefault="00D4608D" w:rsidP="00000DB6">
      <w:pPr>
        <w:pStyle w:val="a3"/>
      </w:pPr>
      <w:r>
        <w:t>2</w:t>
      </w:r>
      <w:r>
        <w:rPr>
          <w:lang w:val="en-US"/>
        </w:rPr>
        <w:t> </w:t>
      </w:r>
      <w:r>
        <w:t>Единица модельного времени для таймера «</w:t>
      </w:r>
      <w:r>
        <w:rPr>
          <w:lang w:val="en-US"/>
        </w:rPr>
        <w:t>event</w:t>
      </w:r>
      <w:r>
        <w:t xml:space="preserve">» переведена с </w:t>
      </w:r>
      <w:r w:rsidR="002F40A9">
        <w:t xml:space="preserve">года на месяц, для удобства указания времени моделирования в годах также добавлен множитель переменной </w:t>
      </w:r>
      <w:proofErr w:type="spellStart"/>
      <w:r w:rsidR="002F40A9">
        <w:rPr>
          <w:lang w:val="en-US"/>
        </w:rPr>
        <w:t>vrpr</w:t>
      </w:r>
      <w:proofErr w:type="spellEnd"/>
      <w:r w:rsidR="002F40A9">
        <w:t xml:space="preserve"> в таймер.</w:t>
      </w:r>
    </w:p>
    <w:p w14:paraId="5F3B2946" w14:textId="593C9014" w:rsidR="00DB71C4" w:rsidRDefault="00C44A0C" w:rsidP="00000DB6">
      <w:pPr>
        <w:pStyle w:val="a3"/>
      </w:pPr>
      <w:r>
        <w:t xml:space="preserve">3 В переменной </w:t>
      </w:r>
      <w:r w:rsidRPr="00152F11">
        <w:t>dopvrtnII0</w:t>
      </w:r>
      <w:r>
        <w:t xml:space="preserve"> связываемое с таблицей значение изменено с </w:t>
      </w:r>
      <w:proofErr w:type="spellStart"/>
      <w:r>
        <w:rPr>
          <w:lang w:val="en-US"/>
        </w:rPr>
        <w:t>dopvr</w:t>
      </w:r>
      <w:proofErr w:type="spellEnd"/>
      <w:r w:rsidRPr="00152F11">
        <w:t xml:space="preserve">2 </w:t>
      </w:r>
      <w:r>
        <w:t xml:space="preserve">на </w:t>
      </w:r>
      <w:proofErr w:type="spellStart"/>
      <w:r>
        <w:rPr>
          <w:lang w:val="en-US"/>
        </w:rPr>
        <w:t>dopvrtn</w:t>
      </w:r>
      <w:proofErr w:type="spellEnd"/>
      <w:r w:rsidRPr="00152F11">
        <w:t>2</w:t>
      </w:r>
    </w:p>
    <w:p w14:paraId="03702A75" w14:textId="77777777" w:rsidR="00DB71C4" w:rsidRDefault="00DB71C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BCF7D76" w14:textId="4E6732AC" w:rsidR="00DB71C4" w:rsidRPr="009C23C9" w:rsidRDefault="00DB71C4" w:rsidP="00DB71C4">
      <w:pPr>
        <w:pStyle w:val="a3"/>
        <w:tabs>
          <w:tab w:val="left" w:pos="3402"/>
        </w:tabs>
        <w:ind w:firstLine="0"/>
      </w:pPr>
      <w:r w:rsidRPr="00636E21">
        <w:lastRenderedPageBreak/>
        <w:t>22</w:t>
      </w:r>
      <w:r w:rsidRPr="0020696C">
        <w:t xml:space="preserve">.01.2020 </w:t>
      </w:r>
      <w:r w:rsidRPr="0020696C">
        <w:tab/>
      </w:r>
      <w:r>
        <w:rPr>
          <w:lang w:val="en-US"/>
        </w:rPr>
        <w:t>v</w:t>
      </w:r>
      <w:r w:rsidRPr="0020696C">
        <w:t xml:space="preserve"> 2.</w:t>
      </w:r>
      <w:r w:rsidRPr="00636E21">
        <w:t>4</w:t>
      </w:r>
      <w:r>
        <w:rPr>
          <w:lang w:val="en-US"/>
        </w:rPr>
        <w:t>b</w:t>
      </w:r>
    </w:p>
    <w:p w14:paraId="120D0E08" w14:textId="77777777" w:rsidR="00DB71C4" w:rsidRPr="00636E21" w:rsidRDefault="00DB71C4" w:rsidP="00DB71C4">
      <w:pPr>
        <w:pStyle w:val="a3"/>
        <w:tabs>
          <w:tab w:val="left" w:pos="3402"/>
        </w:tabs>
        <w:ind w:firstLine="0"/>
      </w:pPr>
    </w:p>
    <w:p w14:paraId="19E00D9E" w14:textId="77777777" w:rsidR="00DB71C4" w:rsidRPr="00636E21" w:rsidRDefault="00DB71C4" w:rsidP="00DB71C4">
      <w:pPr>
        <w:pStyle w:val="a3"/>
      </w:pPr>
      <w:r>
        <w:t xml:space="preserve">1 Скомпонован интерфейс в окне </w:t>
      </w:r>
      <w:r>
        <w:rPr>
          <w:lang w:val="en-US"/>
        </w:rPr>
        <w:t>main</w:t>
      </w:r>
    </w:p>
    <w:p w14:paraId="43772F87" w14:textId="77777777" w:rsidR="00DB71C4" w:rsidRDefault="00DB71C4" w:rsidP="00DB71C4">
      <w:pPr>
        <w:pStyle w:val="a3"/>
      </w:pPr>
      <w:r>
        <w:t xml:space="preserve">2 В функции СОК для отказа 3 категории количество </w:t>
      </w:r>
      <w:proofErr w:type="spellStart"/>
      <w:r>
        <w:t>начилсяемых</w:t>
      </w:r>
      <w:proofErr w:type="spellEnd"/>
      <w:r>
        <w:t xml:space="preserve"> штрафных баллов в одном случае изменено с 7.6 до 6.6</w:t>
      </w:r>
    </w:p>
    <w:p w14:paraId="753DA700" w14:textId="7BD6F221" w:rsidR="009C23C9" w:rsidRDefault="009C23C9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013DB4C" w14:textId="3C7CB6E0" w:rsidR="00C44A0C" w:rsidRDefault="009C23C9" w:rsidP="009C23C9">
      <w:pPr>
        <w:pStyle w:val="a3"/>
        <w:tabs>
          <w:tab w:val="left" w:pos="3402"/>
        </w:tabs>
        <w:ind w:firstLine="0"/>
      </w:pPr>
      <w:r>
        <w:lastRenderedPageBreak/>
        <w:t>05.05.2020</w:t>
      </w:r>
      <w:r>
        <w:tab/>
      </w:r>
      <w:r>
        <w:rPr>
          <w:lang w:val="en-US"/>
        </w:rPr>
        <w:t>v</w:t>
      </w:r>
      <w:r w:rsidRPr="004E7108">
        <w:t xml:space="preserve"> 2.4</w:t>
      </w:r>
      <w:proofErr w:type="spellStart"/>
      <w:r>
        <w:rPr>
          <w:lang w:val="en-US"/>
        </w:rPr>
        <w:t>i</w:t>
      </w:r>
      <w:proofErr w:type="spellEnd"/>
    </w:p>
    <w:p w14:paraId="1780926F" w14:textId="3A7E64BF" w:rsidR="009C23C9" w:rsidRDefault="009C23C9" w:rsidP="009C23C9">
      <w:pPr>
        <w:pStyle w:val="a3"/>
        <w:tabs>
          <w:tab w:val="left" w:pos="3402"/>
        </w:tabs>
      </w:pPr>
    </w:p>
    <w:p w14:paraId="1DEBC49D" w14:textId="04397C63" w:rsidR="009C23C9" w:rsidRPr="009C23C9" w:rsidRDefault="009C23C9" w:rsidP="009C23C9">
      <w:pPr>
        <w:pStyle w:val="a3"/>
      </w:pPr>
      <w:r w:rsidRPr="009C23C9">
        <w:t>1</w:t>
      </w:r>
      <w:r>
        <w:t> Произведен перевод интерфейса модели на английский язык</w:t>
      </w:r>
    </w:p>
    <w:p w14:paraId="2C658974" w14:textId="015AAD82" w:rsidR="004E7108" w:rsidRDefault="009C23C9" w:rsidP="009C23C9">
      <w:pPr>
        <w:pStyle w:val="a3"/>
      </w:pPr>
      <w:r w:rsidRPr="009C23C9">
        <w:t>2</w:t>
      </w:r>
      <w:r>
        <w:rPr>
          <w:lang w:val="en-US"/>
        </w:rPr>
        <w:t> </w:t>
      </w:r>
      <w:r>
        <w:t>Добавлены средства для задания вероятностей возникновения инцидентов различных категорий</w:t>
      </w:r>
    </w:p>
    <w:p w14:paraId="0EBEFB6B" w14:textId="77777777" w:rsidR="004E7108" w:rsidRDefault="004E7108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09C905B" w14:textId="550CE8EC" w:rsidR="009C23C9" w:rsidRDefault="004E7108" w:rsidP="009C23C9">
      <w:pPr>
        <w:pStyle w:val="a3"/>
      </w:pPr>
      <w:r>
        <w:lastRenderedPageBreak/>
        <w:t>07.06.20</w:t>
      </w:r>
    </w:p>
    <w:p w14:paraId="6B509274" w14:textId="0D0F5B7D" w:rsidR="004E7108" w:rsidRDefault="004E7108" w:rsidP="009C23C9">
      <w:pPr>
        <w:pStyle w:val="a3"/>
      </w:pPr>
    </w:p>
    <w:p w14:paraId="21357AE4" w14:textId="56A96F8E" w:rsidR="004E7108" w:rsidRDefault="004E7108" w:rsidP="009C23C9">
      <w:pPr>
        <w:pStyle w:val="a3"/>
      </w:pPr>
      <w:r>
        <w:t>1. Исправлены (добавлены) описания элементов.</w:t>
      </w:r>
    </w:p>
    <w:p w14:paraId="3D2984D6" w14:textId="35BF6FEF" w:rsidR="004E7108" w:rsidRDefault="004E7108" w:rsidP="009C23C9">
      <w:pPr>
        <w:pStyle w:val="a3"/>
      </w:pPr>
      <w:r>
        <w:t>2. Блоки организации и задержки переходов объединены.</w:t>
      </w:r>
    </w:p>
    <w:p w14:paraId="0C35F593" w14:textId="3BC76242" w:rsidR="00BE2AB5" w:rsidRDefault="00230EBE" w:rsidP="009C23C9">
      <w:pPr>
        <w:pStyle w:val="a3"/>
      </w:pPr>
      <w:r>
        <w:t xml:space="preserve">3. </w:t>
      </w:r>
      <w:r w:rsidR="00C3680D">
        <w:t xml:space="preserve">Изменены размеры и положения блоков </w:t>
      </w:r>
      <w:r w:rsidR="00C3680D">
        <w:rPr>
          <w:lang w:val="en-US"/>
        </w:rPr>
        <w:t>main</w:t>
      </w:r>
      <w:r w:rsidR="00C3680D">
        <w:t>.</w:t>
      </w:r>
    </w:p>
    <w:p w14:paraId="6B11593D" w14:textId="77777777" w:rsidR="00BE2AB5" w:rsidRDefault="00BE2AB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64C64E5" w14:textId="29F1396A" w:rsidR="00230EBE" w:rsidRDefault="00BE2AB5" w:rsidP="00BE2AB5">
      <w:pPr>
        <w:pStyle w:val="a3"/>
        <w:tabs>
          <w:tab w:val="left" w:pos="3686"/>
        </w:tabs>
      </w:pPr>
      <w:r>
        <w:lastRenderedPageBreak/>
        <w:t>16.07.20</w:t>
      </w:r>
      <w:r>
        <w:tab/>
      </w:r>
      <w:r>
        <w:rPr>
          <w:lang w:val="en-US"/>
        </w:rPr>
        <w:t>v</w:t>
      </w:r>
      <w:r w:rsidRPr="0087614F">
        <w:t xml:space="preserve"> 2.5</w:t>
      </w:r>
    </w:p>
    <w:p w14:paraId="26345061" w14:textId="3FFC6DE8" w:rsidR="00BE2AB5" w:rsidRDefault="00BE2AB5" w:rsidP="00BE2AB5">
      <w:pPr>
        <w:pStyle w:val="a3"/>
        <w:tabs>
          <w:tab w:val="left" w:pos="3686"/>
        </w:tabs>
      </w:pPr>
    </w:p>
    <w:p w14:paraId="521140DC" w14:textId="750DE60F" w:rsidR="00BE2AB5" w:rsidRDefault="00BE2AB5" w:rsidP="00BE2AB5">
      <w:pPr>
        <w:pStyle w:val="a3"/>
        <w:tabs>
          <w:tab w:val="left" w:pos="3686"/>
        </w:tabs>
      </w:pPr>
      <w:r>
        <w:t xml:space="preserve">1. Из состояния </w:t>
      </w:r>
      <w:r>
        <w:rPr>
          <w:lang w:val="en-US"/>
        </w:rPr>
        <w:t>S</w:t>
      </w:r>
      <w:r w:rsidRPr="00BE2AB5">
        <w:t xml:space="preserve">3 </w:t>
      </w:r>
      <w:r>
        <w:t xml:space="preserve">добавлены переходы в </w:t>
      </w:r>
      <w:r>
        <w:rPr>
          <w:lang w:val="en-US"/>
        </w:rPr>
        <w:t>S</w:t>
      </w:r>
      <w:r w:rsidRPr="00BE2AB5">
        <w:t xml:space="preserve">2 </w:t>
      </w:r>
      <w:r>
        <w:t xml:space="preserve">и </w:t>
      </w:r>
      <w:r>
        <w:rPr>
          <w:lang w:val="en-US"/>
        </w:rPr>
        <w:t>S</w:t>
      </w:r>
      <w:r w:rsidRPr="00BE2AB5">
        <w:t>3</w:t>
      </w:r>
    </w:p>
    <w:p w14:paraId="313FC376" w14:textId="76CA93CB" w:rsidR="00BE2AB5" w:rsidRDefault="00BE2AB5" w:rsidP="00BE2AB5">
      <w:pPr>
        <w:pStyle w:val="a3"/>
        <w:tabs>
          <w:tab w:val="left" w:pos="3686"/>
        </w:tabs>
      </w:pPr>
      <w:r w:rsidRPr="0087614F">
        <w:t>2.</w:t>
      </w:r>
      <w:r>
        <w:rPr>
          <w:lang w:val="en-US"/>
        </w:rPr>
        <w:t> </w:t>
      </w:r>
      <w:r>
        <w:t xml:space="preserve">Переписан код состояния </w:t>
      </w:r>
      <w:r>
        <w:rPr>
          <w:lang w:val="en-US"/>
        </w:rPr>
        <w:t>S</w:t>
      </w:r>
      <w:r w:rsidRPr="0087614F">
        <w:t>3</w:t>
      </w:r>
    </w:p>
    <w:p w14:paraId="5494BCFE" w14:textId="2359ED13" w:rsidR="00BE2AB5" w:rsidRDefault="00BE2AB5" w:rsidP="00BE2AB5">
      <w:pPr>
        <w:pStyle w:val="a3"/>
        <w:tabs>
          <w:tab w:val="left" w:pos="3686"/>
        </w:tabs>
      </w:pPr>
      <w:r>
        <w:t xml:space="preserve">3. Генерация времени </w:t>
      </w:r>
      <w:r>
        <w:rPr>
          <w:lang w:val="en-US"/>
        </w:rPr>
        <w:t>tau</w:t>
      </w:r>
      <w:r w:rsidRPr="00BE2AB5">
        <w:t xml:space="preserve">1 </w:t>
      </w:r>
      <w:r>
        <w:t xml:space="preserve">теперь происходит с помощью встроенной функции </w:t>
      </w:r>
      <w:proofErr w:type="gramStart"/>
      <w:r>
        <w:rPr>
          <w:lang w:val="en-US"/>
        </w:rPr>
        <w:t>exponential</w:t>
      </w:r>
      <w:r w:rsidRPr="00BE2AB5">
        <w:t>(</w:t>
      </w:r>
      <w:proofErr w:type="gramEnd"/>
      <w:r w:rsidRPr="00BE2AB5">
        <w:t>)</w:t>
      </w:r>
    </w:p>
    <w:p w14:paraId="4BE8AFDE" w14:textId="612BB6ED" w:rsidR="00BE2AB5" w:rsidRDefault="00BE2AB5" w:rsidP="00BE2AB5">
      <w:pPr>
        <w:pStyle w:val="a3"/>
        <w:tabs>
          <w:tab w:val="left" w:pos="3686"/>
        </w:tabs>
        <w:rPr>
          <w:lang w:val="en-US"/>
        </w:rPr>
      </w:pPr>
      <w:r>
        <w:t xml:space="preserve">4. Для петли в </w:t>
      </w:r>
      <w:r>
        <w:rPr>
          <w:lang w:val="en-US"/>
        </w:rPr>
        <w:t>S</w:t>
      </w:r>
      <w:r w:rsidRPr="00BE2AB5">
        <w:t>0</w:t>
      </w:r>
      <w:r>
        <w:t xml:space="preserve"> при генерации </w:t>
      </w:r>
      <w:r>
        <w:rPr>
          <w:lang w:val="en-US"/>
        </w:rPr>
        <w:t>tau</w:t>
      </w:r>
      <w:r w:rsidRPr="00BE2AB5">
        <w:t xml:space="preserve">1 </w:t>
      </w:r>
      <w:r>
        <w:t>принимается максимальная интенсивность (отказов\</w:t>
      </w:r>
      <w:proofErr w:type="spellStart"/>
      <w:r>
        <w:t>разрегулировок</w:t>
      </w:r>
      <w:proofErr w:type="spellEnd"/>
      <w:r>
        <w:t xml:space="preserve">) с помощью функции </w:t>
      </w:r>
      <w:r>
        <w:rPr>
          <w:lang w:val="en-US"/>
        </w:rPr>
        <w:t>max</w:t>
      </w:r>
    </w:p>
    <w:p w14:paraId="65158B4C" w14:textId="068DBD5A" w:rsidR="0087614F" w:rsidRDefault="0087614F" w:rsidP="00BE2AB5">
      <w:pPr>
        <w:pStyle w:val="a3"/>
        <w:tabs>
          <w:tab w:val="left" w:pos="3686"/>
        </w:tabs>
        <w:rPr>
          <w:lang w:val="en-US"/>
        </w:rPr>
      </w:pPr>
    </w:p>
    <w:p w14:paraId="06A5D7E7" w14:textId="6082862F" w:rsidR="0087614F" w:rsidRDefault="0087614F" w:rsidP="00BE2AB5">
      <w:pPr>
        <w:pStyle w:val="a3"/>
        <w:tabs>
          <w:tab w:val="left" w:pos="3686"/>
        </w:tabs>
        <w:rPr>
          <w:lang w:val="en-US"/>
        </w:rPr>
      </w:pPr>
      <w:r>
        <w:rPr>
          <w:lang w:val="en-US"/>
        </w:rPr>
        <w:t>15.08.20</w:t>
      </w:r>
    </w:p>
    <w:p w14:paraId="0A629A1C" w14:textId="03BEE045" w:rsidR="0087614F" w:rsidRDefault="0087614F" w:rsidP="00BE2AB5">
      <w:pPr>
        <w:pStyle w:val="a3"/>
        <w:tabs>
          <w:tab w:val="left" w:pos="3686"/>
        </w:tabs>
        <w:rPr>
          <w:lang w:val="en-US"/>
        </w:rPr>
      </w:pPr>
    </w:p>
    <w:p w14:paraId="4CAE5E1B" w14:textId="4DCA6D3A" w:rsidR="0087614F" w:rsidRDefault="0087614F" w:rsidP="00BE2AB5">
      <w:pPr>
        <w:pStyle w:val="a3"/>
        <w:tabs>
          <w:tab w:val="left" w:pos="3686"/>
        </w:tabs>
      </w:pPr>
      <w:r w:rsidRPr="0087614F">
        <w:t>1.</w:t>
      </w:r>
      <w:r>
        <w:rPr>
          <w:lang w:val="en-US"/>
        </w:rPr>
        <w:t> </w:t>
      </w:r>
      <w:r>
        <w:t>Добавлена статистика по количеству переходов</w:t>
      </w:r>
    </w:p>
    <w:p w14:paraId="69CD34D7" w14:textId="1ADFD8A3" w:rsidR="0087614F" w:rsidRDefault="0087614F" w:rsidP="00BE2AB5">
      <w:pPr>
        <w:pStyle w:val="a3"/>
        <w:tabs>
          <w:tab w:val="left" w:pos="3686"/>
        </w:tabs>
      </w:pPr>
      <w:r>
        <w:t>2. Добавлены переменные для расчета вероятностей переходов</w:t>
      </w:r>
    </w:p>
    <w:p w14:paraId="1886AF52" w14:textId="493A2C8A" w:rsidR="0087614F" w:rsidRPr="0087614F" w:rsidRDefault="0087614F" w:rsidP="00BE2AB5">
      <w:pPr>
        <w:pStyle w:val="a3"/>
        <w:tabs>
          <w:tab w:val="left" w:pos="3686"/>
        </w:tabs>
      </w:pPr>
      <w:r>
        <w:t xml:space="preserve">3. Удалены переходы из </w:t>
      </w:r>
      <w:r>
        <w:rPr>
          <w:lang w:val="en-US"/>
        </w:rPr>
        <w:t>S</w:t>
      </w:r>
      <w:r w:rsidRPr="0087614F">
        <w:t xml:space="preserve">3 </w:t>
      </w:r>
      <w:r>
        <w:t xml:space="preserve">в </w:t>
      </w:r>
      <w:r>
        <w:rPr>
          <w:lang w:val="en-US"/>
        </w:rPr>
        <w:t>S</w:t>
      </w:r>
      <w:r w:rsidRPr="0087614F">
        <w:t xml:space="preserve">2 </w:t>
      </w:r>
      <w:r>
        <w:t xml:space="preserve">и </w:t>
      </w:r>
      <w:r>
        <w:rPr>
          <w:lang w:val="en-US"/>
        </w:rPr>
        <w:t>S</w:t>
      </w:r>
      <w:r w:rsidRPr="0087614F">
        <w:t>3</w:t>
      </w:r>
    </w:p>
    <w:sectPr w:rsidR="0087614F" w:rsidRPr="00876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55E"/>
    <w:rsid w:val="00000DB6"/>
    <w:rsid w:val="000059D0"/>
    <w:rsid w:val="00057EE2"/>
    <w:rsid w:val="00104B0B"/>
    <w:rsid w:val="0012624D"/>
    <w:rsid w:val="00230EBE"/>
    <w:rsid w:val="00280F01"/>
    <w:rsid w:val="002F40A9"/>
    <w:rsid w:val="00325073"/>
    <w:rsid w:val="00492B68"/>
    <w:rsid w:val="004E7108"/>
    <w:rsid w:val="005024EC"/>
    <w:rsid w:val="0053115D"/>
    <w:rsid w:val="00532370"/>
    <w:rsid w:val="0073755E"/>
    <w:rsid w:val="0087614F"/>
    <w:rsid w:val="00945E36"/>
    <w:rsid w:val="009C23C9"/>
    <w:rsid w:val="009F21B4"/>
    <w:rsid w:val="00A419AE"/>
    <w:rsid w:val="00AA6DD0"/>
    <w:rsid w:val="00AC534F"/>
    <w:rsid w:val="00BA2AC2"/>
    <w:rsid w:val="00BE2AB5"/>
    <w:rsid w:val="00C3680D"/>
    <w:rsid w:val="00C44A0C"/>
    <w:rsid w:val="00D4608D"/>
    <w:rsid w:val="00D85E25"/>
    <w:rsid w:val="00DB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10A61"/>
  <w15:chartTrackingRefBased/>
  <w15:docId w15:val="{043A9189-A735-4DD5-B7E4-1D6548B6D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мгупс"/>
    <w:basedOn w:val="a"/>
    <w:link w:val="a4"/>
    <w:qFormat/>
    <w:rsid w:val="00057EE2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мгупс Знак"/>
    <w:basedOn w:val="a0"/>
    <w:link w:val="a3"/>
    <w:rsid w:val="00057EE2"/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325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 А.А.</dc:creator>
  <cp:keywords/>
  <dc:description/>
  <cp:lastModifiedBy>Богданов А.А.</cp:lastModifiedBy>
  <cp:revision>17</cp:revision>
  <dcterms:created xsi:type="dcterms:W3CDTF">2019-10-26T03:34:00Z</dcterms:created>
  <dcterms:modified xsi:type="dcterms:W3CDTF">2020-08-15T07:42:00Z</dcterms:modified>
</cp:coreProperties>
</file>