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hd w:fill="c27ba0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c27ba0" w:val="clear"/>
          <w:rtl w:val="0"/>
        </w:rPr>
        <w:t xml:space="preserve">Тестування вирівнювача для волосся Eltron</w:t>
      </w:r>
      <w:r w:rsidDel="00000000" w:rsidR="00000000" w:rsidRPr="00000000">
        <w:rPr>
          <w:shd w:fill="c27ba0" w:val="clear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870113</wp:posOffset>
            </wp:positionH>
            <wp:positionV relativeFrom="paragraph">
              <wp:posOffset>180975</wp:posOffset>
            </wp:positionV>
            <wp:extent cx="3986213" cy="121613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12161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B">
      <w:pPr>
        <w:jc w:val="center"/>
        <w:rPr>
          <w:i w:val="1"/>
          <w:u w:val="single"/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  <w:rtl w:val="0"/>
        </w:rPr>
        <w:t xml:space="preserve">Тестування по рівнях (testing levels).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Unit testing: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1.а)Чи перемикається важіль On/Off?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б)Чи можна важіль On/Off витягнути/викрутити щипцями?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в)Чи можна на важіль On/Off зачепити резинку/заколку для волосся?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а)Чи крутиться регулятор температури?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б)Чи можна прокрутити регулятор далі, коли стоїть у положенні максимальної                                                                                                                             зазначеної температури?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в)Чи можна регулятор прокрутити зубами?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г)Чи випаде регулятор, якщо вирівнювач впаде з висоти 9 поверху?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а)Чи мають лампочки подряпини, тріщини?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б)Чи можна лампочками освітити інший предмет/кімнату в темну пору доби?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в)Чи розіб’ються лампочки,якщо розколювати горіх між лапками вирівнювача?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а)Чи є подряпини, тріщини,розрізи на проводі з вилкою?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б)Чи комфортна довжина проводу, щоб дістати до розетки?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в)Чи при згинанні проводу з’являються тріщини?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г)Чи можна весь провід намотати на палець?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д)Чи можна вилку вставити у будь-яку розетку?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е)Чи зігнеться вилка,якщо на неї наступить 120-кілограмовий чоловік?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є)Чи можна вилкою їсти?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ж)Чи можна проводом з вилкою підв’язати помідори на грядці?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з)Чи розірветься провід, якщо його тягнути (по типу “перетягування канату”)?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и)Чи зможе перекусити провід дитина?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а)Чи керамічне покриття гладеньке, відсутні виямки чи випуклості?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б)Чи можна по керамічному покриттю малювати, подряпати?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в)Чи достатньо нагрівається покриття, щоб підсмажити на ньому  яєчню?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 Чи є на лапках будь-які пошкодження, що можуть травмувати руку?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7. Чи гнучка пружина, скільки зусиль потрібно докласти, щоб її стиснути?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Integration testing: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Чи нагрівається керамічне покриття, коли вилку з проводом вставити у розетку?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Чи загоряється зелена лампочка при переключенні важеля у положення On?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Чи згасає червона лампочка по мірі збільшення температури?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Чи щільно прилягають поверхні керамічного покриття при зжиманні лапок?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Чи при зжиманні лапок вони автоматично повертаються у вихідне положення?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6.Чи зміщуються лапки вправо/вліво при їх зжиманні чи прилягають паралельно?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7. Чи прокручується провід навколо своєї осі, щоб при користуванні вирівнювачем не скручувався у пружину чи зав’язувався у вузол?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System testing: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1.Як швидко можна використовувати прилад після включення в розетку?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2.Чи можна вирівнювати волосся до 2 см?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3.Чи вирівняє прилад волосся, якщо температура виставлена 120▫С ?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4.Чи вирівняє прилад “африканське волосся”?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5.Чи вирівняє прилад шерсть тварини?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6.Чи можна вирівняти “волосся” кукурудзяної ляльки?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7.Чи можна вирівнювачем зробити спіральні кучері?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8.Чи нагріває прилад поверхню, на якій лежить?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9. Чи загориться паперова,тканинна,дерев’яна поверхні, якщо включений прилад лежить?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10. Чи працюватиме прилад якщо напруга в розетці менше 220▫С?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11. Чи відсутній запах горілого при використанні приладу?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12. Чи зручно, ергономічно тримати прилад в руці?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13. Чи не важкий прилад, чи не терпне рука при тривалому використанні?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14. Чи не гаряче в руці при користуванні приладом?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15. Чи працюватиме прилад після падіння на тверду поверхню?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25292d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25292d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25292d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92d"/>
          <w:sz w:val="26"/>
          <w:szCs w:val="26"/>
          <w:u w:val="single"/>
          <w:rtl w:val="0"/>
        </w:rPr>
        <w:t xml:space="preserve">Acceptance Testing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25292d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92d"/>
          <w:sz w:val="26"/>
          <w:szCs w:val="26"/>
          <w:rtl w:val="0"/>
        </w:rPr>
        <w:t xml:space="preserve">1.Чи можна вирівнювачем вирівняти волосся?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25292d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92d"/>
          <w:sz w:val="26"/>
          <w:szCs w:val="26"/>
          <w:rtl w:val="0"/>
        </w:rPr>
        <w:t xml:space="preserve">2.Чи можна вирівнювачем накрутити волосся?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25292d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92d"/>
          <w:sz w:val="26"/>
          <w:szCs w:val="26"/>
          <w:rtl w:val="0"/>
        </w:rPr>
        <w:t xml:space="preserve">3. Чи не горить волосся при користуванні вирівнювачем?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25292d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92d"/>
          <w:sz w:val="26"/>
          <w:szCs w:val="26"/>
          <w:rtl w:val="0"/>
        </w:rPr>
        <w:t xml:space="preserve">4.Чи вирівнювач рожевого кольору з білим нагрівальним покриттям?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25292d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92d"/>
          <w:sz w:val="26"/>
          <w:szCs w:val="26"/>
          <w:rtl w:val="0"/>
        </w:rPr>
        <w:t xml:space="preserve">5.Чи нагрівальне покриття керамічне?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25292d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92d"/>
          <w:sz w:val="26"/>
          <w:szCs w:val="26"/>
          <w:rtl w:val="0"/>
        </w:rPr>
        <w:t xml:space="preserve">6.Чи вирівнювач має фактурну поверхню у вигляді ромбів?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25292d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92d"/>
          <w:sz w:val="26"/>
          <w:szCs w:val="26"/>
          <w:rtl w:val="0"/>
        </w:rPr>
        <w:t xml:space="preserve">7.Чи довжина проводу має 2 м?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25292d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92d"/>
          <w:sz w:val="26"/>
          <w:szCs w:val="26"/>
          <w:rtl w:val="0"/>
        </w:rPr>
        <w:t xml:space="preserve">8.Чи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тип вилки для розетки C (EU Type C)?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221f1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9. Чи вага вирівнювача становить </w:t>
      </w:r>
      <w:r w:rsidDel="00000000" w:rsidR="00000000" w:rsidRPr="00000000">
        <w:rPr>
          <w:rFonts w:ascii="Times New Roman" w:cs="Times New Roman" w:eastAsia="Times New Roman" w:hAnsi="Times New Roman"/>
          <w:color w:val="221f1f"/>
          <w:sz w:val="26"/>
          <w:szCs w:val="26"/>
          <w:rtl w:val="0"/>
        </w:rPr>
        <w:t xml:space="preserve">0.5600 кг?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10. Чи максимальна температура нагрівання становить 200 градусів за Цельсієм?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White box testing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Розробники вирівнювача перевіряють як працює внутрішня система приладу: всю електроніку, тени, кабелі, пружини.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Black-box testing  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Потенційні користувачі під наглядом розробників використовують вирівнювач, при цьому перевіряючи його по вище перечисленим тестам ( як стан окремих деталей, їх взаємодію з іншими деталями так і роботу приладу в цілому).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Тестування за типами (types of testing)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Функціональне тестування (Functional)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назва: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вирівняти волосся 30 см.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умова: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прилад лежить у шухляді.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кроки: 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вийняти з шухляди і включити в розетку;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     -поставити важіль у положення ON;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регулятором виставити температуру на 200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▫С;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після нагрівання керамічного покриття затиснути пасмо волосся і плавно  протягнути зверху вниз;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    -повторити процес у усіма решта пасмами волосся і насолоджуватись результатом:)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Чи випрямляється волосся після 1 разу проведення по ньому приладом?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Чи не горить волосся після контакту з нагрівальною пластиною?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Чи можна пасмо вирівняти,а кінці волосся підкрутити?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Чи можна вирівняти волосся довжиною до 2 см?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Тестування дизайну (UI)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Чи якісно пофарбований прилад, чи не тріскає фарба чи затирається?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Чи відповідає розмір такому типу приладів?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Чи сподобається прилад такого кольору і фактури чоловікам?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Чи відповідає форма і колір виробу стилю фірми (Eltron)?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Тестування безпеки (Security)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25292d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92d"/>
          <w:sz w:val="26"/>
          <w:szCs w:val="26"/>
          <w:highlight w:val="white"/>
          <w:rtl w:val="0"/>
        </w:rPr>
        <w:t xml:space="preserve">Чи екологічний матеріал, чи немає шкідливих випарів?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25292d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92d"/>
          <w:sz w:val="26"/>
          <w:szCs w:val="26"/>
          <w:highlight w:val="white"/>
          <w:rtl w:val="0"/>
        </w:rPr>
        <w:t xml:space="preserve">Чи нагрівається зверху поверхня при користуванні, чи можна обпектись?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25292d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92d"/>
          <w:sz w:val="26"/>
          <w:szCs w:val="26"/>
          <w:highlight w:val="white"/>
          <w:rtl w:val="0"/>
        </w:rPr>
        <w:t xml:space="preserve">Чи провід без дефектів, чи може вдарити струмом?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25292d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92d"/>
          <w:sz w:val="26"/>
          <w:szCs w:val="26"/>
          <w:highlight w:val="white"/>
          <w:rtl w:val="0"/>
        </w:rPr>
        <w:t xml:space="preserve">Чи є автовідключення на випадок якщо забули виключити з розетки?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25292d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92d"/>
          <w:sz w:val="26"/>
          <w:szCs w:val="26"/>
          <w:rtl w:val="0"/>
        </w:rPr>
        <w:t xml:space="preserve">Чи загориться паперова,тканинна,дерев’яна поверхні, якщо включений прилад лежить?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25292d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92d"/>
          <w:sz w:val="26"/>
          <w:szCs w:val="26"/>
          <w:rtl w:val="0"/>
        </w:rPr>
        <w:t xml:space="preserve">Чи будуть опіки при падінні включеного приладу на ногу?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Тестування навантаження (Load)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Використовувати прилад протягом 8-годинного робочого дня.</w:t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Не виключати прилад з розетки протягом 24 годин.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Вирівнювати мокре волосся.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Вирівнювати волосся, покрите олійкою.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Стати ніжкою крісла на провід і продовжити працювати.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Стресове тестування (Stress)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Спробувати приладом випрасувати одяг?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Використати прилад в якості щипців для барбекю.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Провід з вилкою виростати, щоб поїсти .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Посмажити яєчню на нагрівальній поверхні.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Скинути прилад з 9 поверху.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Переїхати автомобілем вирівнювач.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Спробувати вирівняти мідний дріт.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Включити прилад в розетку з напругою більше 220Вт.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Вирівнювати папір.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Ножицями чи ножем розрізати провід.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Розколювати горіхи.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Використати прилад в якості часникодавки. 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Тестування зручності користування (Usability)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 швидко нагрівається поверхня аби можна було користуватися?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Чи поміщається прилад в руці?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Чи зручне фактурне покриття у вигляді ромбів, чи не натирає руку?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Чи оптимальна довжина провода, чи не потрібно стояти біля розетки?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Чи сильно потрібно нажимати, аби затиснути лапки?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Чи прокручується провід навколо своєї осі, щоб при користуванні вирівнювачем не скручувався у пружину чи зав’язувався у вузол?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Чи комфортно користуватись приладом лівші?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 швидко користувач може зрозуміти як користуватись приладом?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Чи дозволяє матеріал його швидко мити/чистити, щоб підтримувати вирівнювач в охайному стані?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Тестування сумісності (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u w:val="single"/>
          <w:rtl w:val="0"/>
        </w:rPr>
        <w:t xml:space="preserve">Сompatibility)</w:t>
      </w:r>
    </w:p>
    <w:p w:rsidR="00000000" w:rsidDel="00000000" w:rsidP="00000000" w:rsidRDefault="00000000" w:rsidRPr="00000000" w14:paraId="0000009B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Чи дозволяє розмір приладу помістити його в жіночу косметичку?</w:t>
      </w:r>
    </w:p>
    <w:p w:rsidR="00000000" w:rsidDel="00000000" w:rsidP="00000000" w:rsidRDefault="00000000" w:rsidRPr="00000000" w14:paraId="0000009C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Чи можна підключити прилад з допомогою USB кабеля до ноутбука чи автомобіля і він коректно працював?</w:t>
      </w:r>
    </w:p>
    <w:p w:rsidR="00000000" w:rsidDel="00000000" w:rsidP="00000000" w:rsidRDefault="00000000" w:rsidRPr="00000000" w14:paraId="0000009D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Чи сумісний прилад з іншими типами “волосся” (шерсть котів чи собак, кінська грива)?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Локалізаційне тестування (Localization)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Чи перекладений напис на етикетці на українську мову?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Інтернаціоналізаційне тестування (Internationalization)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Чи буде прилад працювати в Америці, чи підійде розетка?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Чи буде прилад працювати в Китаї?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Чи зрозуміє користувач з ОАЕ умовні позначки на вирівнювачі?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Поверхневе тестування (Smoke)</w:t>
      </w:r>
    </w:p>
    <w:p w:rsidR="00000000" w:rsidDel="00000000" w:rsidP="00000000" w:rsidRDefault="00000000" w:rsidRPr="00000000" w14:paraId="000000A8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Чи нагрівається вирівнювач після включення його в розетку?</w:t>
      </w:r>
    </w:p>
    <w:p w:rsidR="00000000" w:rsidDel="00000000" w:rsidP="00000000" w:rsidRDefault="00000000" w:rsidRPr="00000000" w14:paraId="000000A9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Чи зжимаються лапки, чи можна затиснути між ними пасмо волосся?</w:t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Чи після проведення приладом по волоссю воно вирівнюється?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Регресійне тестування (Regression)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Запускаємо всі вище перечислені тести, після того як прилад був в ремонті (дитина кинула його в пральну машину і він “виправся”.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Перетестування (Re-testing)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Чи включається вирівнювач після заміни вилки на проводі?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Чи коректно вирівнюється волосся після ремонту пошкодженої керамічної пластини?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color w:val="333333"/>
          <w:sz w:val="33"/>
          <w:szCs w:val="3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color w:val="333333"/>
          <w:sz w:val="33"/>
          <w:szCs w:val="3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259.25196850393945" w:top="566.9291338582677" w:left="1133.8582677165355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