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16F3E" w14:textId="3B26B573" w:rsidR="00602D22" w:rsidRPr="00C10E5E" w:rsidRDefault="00602D22" w:rsidP="00602D22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D22">
        <w:rPr>
          <w:rFonts w:ascii="Times New Roman" w:hAnsi="Times New Roman" w:cs="Times New Roman"/>
          <w:sz w:val="28"/>
          <w:szCs w:val="28"/>
        </w:rPr>
        <w:t xml:space="preserve"> </w:t>
      </w:r>
      <w:r w:rsidRPr="00C10E5E">
        <w:rPr>
          <w:rFonts w:ascii="Times New Roman" w:hAnsi="Times New Roman" w:cs="Times New Roman"/>
          <w:sz w:val="28"/>
          <w:szCs w:val="28"/>
        </w:rPr>
        <w:t>Отчет</w:t>
      </w:r>
    </w:p>
    <w:p w14:paraId="213585FA" w14:textId="7CEA54EB" w:rsidR="00602D22" w:rsidRPr="00C10E5E" w:rsidRDefault="00602D22" w:rsidP="00602D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E5E">
        <w:rPr>
          <w:rFonts w:ascii="Times New Roman" w:hAnsi="Times New Roman" w:cs="Times New Roman"/>
          <w:sz w:val="28"/>
          <w:szCs w:val="28"/>
        </w:rPr>
        <w:t>По практической работе «День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10E5E">
        <w:rPr>
          <w:rFonts w:ascii="Times New Roman" w:hAnsi="Times New Roman" w:cs="Times New Roman"/>
          <w:sz w:val="28"/>
          <w:szCs w:val="28"/>
        </w:rPr>
        <w:t>»</w:t>
      </w:r>
    </w:p>
    <w:p w14:paraId="1D61833E" w14:textId="77777777" w:rsidR="00602D22" w:rsidRDefault="00602D22" w:rsidP="00602D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E5E">
        <w:rPr>
          <w:rFonts w:ascii="Times New Roman" w:hAnsi="Times New Roman" w:cs="Times New Roman"/>
          <w:sz w:val="28"/>
          <w:szCs w:val="28"/>
        </w:rPr>
        <w:t>Кузнецова Любава и Мармулевская Алина</w:t>
      </w:r>
    </w:p>
    <w:p w14:paraId="65159975" w14:textId="77777777" w:rsidR="00602D22" w:rsidRDefault="00602D22" w:rsidP="00602D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C2462" w14:textId="3AFF1886" w:rsidR="00602D22" w:rsidRDefault="00602D22" w:rsidP="00602D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13C22909" w14:textId="77777777" w:rsidR="00602D22" w:rsidRDefault="00602D22" w:rsidP="00602D22">
      <w:pPr>
        <w:rPr>
          <w:rFonts w:ascii="Times New Roman" w:hAnsi="Times New Roman" w:cs="Times New Roman"/>
          <w:sz w:val="28"/>
          <w:szCs w:val="28"/>
        </w:rPr>
      </w:pPr>
      <w:r w:rsidRPr="00602D22">
        <w:rPr>
          <w:rFonts w:ascii="Times New Roman" w:hAnsi="Times New Roman" w:cs="Times New Roman"/>
          <w:sz w:val="28"/>
          <w:szCs w:val="28"/>
        </w:rPr>
        <w:t xml:space="preserve">В системе «1С:Предприятие 8» все прикладное решение описывается в виде конфигурации. Конфигурация является совокупностью прикладных объектов, выбираемых из жестко определенного набора классов. </w:t>
      </w:r>
    </w:p>
    <w:p w14:paraId="7855AE76" w14:textId="77777777" w:rsidR="00602D22" w:rsidRDefault="00602D22" w:rsidP="00602D22">
      <w:pPr>
        <w:rPr>
          <w:rFonts w:ascii="Times New Roman" w:hAnsi="Times New Roman" w:cs="Times New Roman"/>
          <w:sz w:val="28"/>
          <w:szCs w:val="28"/>
        </w:rPr>
      </w:pPr>
    </w:p>
    <w:p w14:paraId="53EF1B18" w14:textId="42BB7A92" w:rsidR="00602D22" w:rsidRDefault="00602D22" w:rsidP="00602D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726DA841" w14:textId="652A206D" w:rsidR="00602D22" w:rsidRDefault="00602D22" w:rsidP="00602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модули</w:t>
      </w:r>
    </w:p>
    <w:p w14:paraId="3353371E" w14:textId="689A6D85" w:rsidR="00602D22" w:rsidRDefault="00602D22" w:rsidP="00602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приложения</w:t>
      </w:r>
    </w:p>
    <w:p w14:paraId="4E1E6244" w14:textId="05875DB4" w:rsidR="00602D22" w:rsidRDefault="00602D22" w:rsidP="00602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внешнего соединения</w:t>
      </w:r>
    </w:p>
    <w:p w14:paraId="1E1A9307" w14:textId="7EDD906D" w:rsidR="00602D22" w:rsidRDefault="00602D22" w:rsidP="00602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 объектов</w:t>
      </w:r>
    </w:p>
    <w:p w14:paraId="6B4AC2BD" w14:textId="7EE092A4" w:rsidR="00602D22" w:rsidRDefault="00602D22" w:rsidP="00602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 форм</w:t>
      </w:r>
    </w:p>
    <w:p w14:paraId="64A5C90E" w14:textId="77777777" w:rsidR="00602D22" w:rsidRDefault="00602D22" w:rsidP="00602D22">
      <w:pPr>
        <w:rPr>
          <w:rFonts w:ascii="Times New Roman" w:hAnsi="Times New Roman" w:cs="Times New Roman"/>
          <w:sz w:val="28"/>
          <w:szCs w:val="28"/>
        </w:rPr>
      </w:pPr>
    </w:p>
    <w:p w14:paraId="7CF02971" w14:textId="645C9253" w:rsidR="00F54030" w:rsidRDefault="00F54030" w:rsidP="00F540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4DA077E0" w14:textId="77777777" w:rsidR="00F54030" w:rsidRPr="00F54030" w:rsidRDefault="00F54030" w:rsidP="00F54030">
      <w:pPr>
        <w:rPr>
          <w:rFonts w:ascii="Times New Roman" w:hAnsi="Times New Roman" w:cs="Times New Roman"/>
          <w:sz w:val="28"/>
          <w:szCs w:val="28"/>
        </w:rPr>
      </w:pPr>
      <w:r w:rsidRPr="00F54030">
        <w:rPr>
          <w:rFonts w:ascii="Times New Roman" w:hAnsi="Times New Roman" w:cs="Times New Roman"/>
          <w:sz w:val="28"/>
          <w:szCs w:val="28"/>
        </w:rPr>
        <w:t xml:space="preserve">Любой программный модуль, за исключением общих модулей, состоит из следующих разделов:  </w:t>
      </w:r>
    </w:p>
    <w:p w14:paraId="2023B1C1" w14:textId="77777777" w:rsidR="00F54030" w:rsidRPr="00F54030" w:rsidRDefault="00F54030" w:rsidP="00F54030">
      <w:pPr>
        <w:ind w:left="734"/>
        <w:rPr>
          <w:rFonts w:ascii="Times New Roman" w:hAnsi="Times New Roman" w:cs="Times New Roman"/>
          <w:sz w:val="28"/>
          <w:szCs w:val="28"/>
        </w:rPr>
      </w:pPr>
      <w:r w:rsidRPr="00F54030">
        <w:rPr>
          <w:rFonts w:ascii="Times New Roman" w:hAnsi="Times New Roman" w:cs="Times New Roman"/>
          <w:sz w:val="28"/>
          <w:szCs w:val="28"/>
        </w:rPr>
        <w:t xml:space="preserve">раздел объявления переменных;  </w:t>
      </w:r>
    </w:p>
    <w:p w14:paraId="146709BD" w14:textId="77777777" w:rsidR="00F54030" w:rsidRPr="00F54030" w:rsidRDefault="00F54030" w:rsidP="00F54030">
      <w:pPr>
        <w:ind w:left="734"/>
        <w:rPr>
          <w:rFonts w:ascii="Times New Roman" w:hAnsi="Times New Roman" w:cs="Times New Roman"/>
          <w:sz w:val="28"/>
          <w:szCs w:val="28"/>
        </w:rPr>
      </w:pPr>
      <w:r w:rsidRPr="00F54030">
        <w:rPr>
          <w:rFonts w:ascii="Times New Roman" w:hAnsi="Times New Roman" w:cs="Times New Roman"/>
          <w:sz w:val="28"/>
          <w:szCs w:val="28"/>
        </w:rPr>
        <w:t xml:space="preserve">раздел процедур и функций;  </w:t>
      </w:r>
    </w:p>
    <w:p w14:paraId="4FED5C38" w14:textId="77777777" w:rsidR="00F54030" w:rsidRPr="00F54030" w:rsidRDefault="00F54030" w:rsidP="00F54030">
      <w:pPr>
        <w:ind w:left="734"/>
        <w:rPr>
          <w:rFonts w:ascii="Times New Roman" w:hAnsi="Times New Roman" w:cs="Times New Roman"/>
          <w:sz w:val="28"/>
          <w:szCs w:val="28"/>
        </w:rPr>
      </w:pPr>
      <w:r w:rsidRPr="00F54030">
        <w:rPr>
          <w:rFonts w:ascii="Times New Roman" w:hAnsi="Times New Roman" w:cs="Times New Roman"/>
          <w:sz w:val="28"/>
          <w:szCs w:val="28"/>
        </w:rPr>
        <w:t xml:space="preserve">раздел основной программы.  </w:t>
      </w:r>
    </w:p>
    <w:p w14:paraId="487A1462" w14:textId="77777777" w:rsidR="00F54030" w:rsidRDefault="00F54030" w:rsidP="00F54030">
      <w:pPr>
        <w:rPr>
          <w:rFonts w:ascii="Times New Roman" w:hAnsi="Times New Roman" w:cs="Times New Roman"/>
          <w:sz w:val="28"/>
          <w:szCs w:val="28"/>
        </w:rPr>
      </w:pPr>
    </w:p>
    <w:p w14:paraId="0D6A0A9F" w14:textId="5C9AAB4A" w:rsidR="00602D22" w:rsidRDefault="00F54030" w:rsidP="00602D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02D22">
        <w:rPr>
          <w:rFonts w:ascii="Times New Roman" w:hAnsi="Times New Roman" w:cs="Times New Roman"/>
          <w:sz w:val="28"/>
          <w:szCs w:val="28"/>
        </w:rPr>
        <w:t>.</w:t>
      </w:r>
    </w:p>
    <w:p w14:paraId="1106A0D1" w14:textId="43A67086" w:rsidR="00602D22" w:rsidRDefault="00F54030" w:rsidP="00602D22">
      <w:pPr>
        <w:rPr>
          <w:rFonts w:ascii="Times New Roman" w:hAnsi="Times New Roman" w:cs="Times New Roman"/>
          <w:sz w:val="28"/>
          <w:szCs w:val="28"/>
        </w:rPr>
      </w:pPr>
      <w:r w:rsidRPr="00F54030">
        <w:rPr>
          <w:rFonts w:ascii="Times New Roman" w:hAnsi="Times New Roman" w:cs="Times New Roman"/>
          <w:sz w:val="28"/>
          <w:szCs w:val="28"/>
        </w:rPr>
        <w:t>В «1С:Предприятие 8» класс — это шаблон, который описывает структуру и поведение объектов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B1C236" w14:textId="77777777" w:rsidR="00F54030" w:rsidRPr="00F54030" w:rsidRDefault="00F54030" w:rsidP="00F54030">
      <w:pPr>
        <w:rPr>
          <w:rFonts w:ascii="Times New Roman" w:hAnsi="Times New Roman" w:cs="Times New Roman"/>
          <w:sz w:val="28"/>
          <w:szCs w:val="28"/>
        </w:rPr>
      </w:pPr>
      <w:r w:rsidRPr="00F54030">
        <w:rPr>
          <w:rFonts w:ascii="Times New Roman" w:hAnsi="Times New Roman" w:cs="Times New Roman"/>
          <w:sz w:val="28"/>
          <w:szCs w:val="28"/>
        </w:rPr>
        <w:t>Примеры классов в «1С:Предприятие 8»:</w:t>
      </w:r>
    </w:p>
    <w:p w14:paraId="2C745DF8" w14:textId="77777777" w:rsidR="00F54030" w:rsidRPr="00F54030" w:rsidRDefault="00F54030" w:rsidP="00F54030">
      <w:pPr>
        <w:rPr>
          <w:rFonts w:ascii="Times New Roman" w:hAnsi="Times New Roman" w:cs="Times New Roman"/>
          <w:sz w:val="28"/>
          <w:szCs w:val="28"/>
        </w:rPr>
      </w:pPr>
    </w:p>
    <w:p w14:paraId="1C5AD86C" w14:textId="7AC0D7B8" w:rsidR="00F54030" w:rsidRPr="00F54030" w:rsidRDefault="00F54030" w:rsidP="00F54030">
      <w:pPr>
        <w:rPr>
          <w:rFonts w:ascii="Times New Roman" w:hAnsi="Times New Roman" w:cs="Times New Roman"/>
          <w:sz w:val="28"/>
          <w:szCs w:val="28"/>
        </w:rPr>
      </w:pPr>
      <w:r w:rsidRPr="00F54030">
        <w:rPr>
          <w:rFonts w:ascii="Times New Roman" w:hAnsi="Times New Roman" w:cs="Times New Roman"/>
          <w:sz w:val="28"/>
          <w:szCs w:val="28"/>
        </w:rPr>
        <w:t>1. Справочник</w:t>
      </w:r>
    </w:p>
    <w:p w14:paraId="3AA4ADCC" w14:textId="5320A428" w:rsidR="00F54030" w:rsidRPr="00F54030" w:rsidRDefault="00F54030" w:rsidP="00F54030">
      <w:pPr>
        <w:rPr>
          <w:rFonts w:ascii="Times New Roman" w:hAnsi="Times New Roman" w:cs="Times New Roman"/>
          <w:sz w:val="28"/>
          <w:szCs w:val="28"/>
        </w:rPr>
      </w:pPr>
      <w:r w:rsidRPr="00F54030">
        <w:rPr>
          <w:rFonts w:ascii="Times New Roman" w:hAnsi="Times New Roman" w:cs="Times New Roman"/>
          <w:sz w:val="28"/>
          <w:szCs w:val="28"/>
        </w:rPr>
        <w:t>2. Документ</w:t>
      </w:r>
    </w:p>
    <w:p w14:paraId="1FB27ADF" w14:textId="2646652E" w:rsidR="00F54030" w:rsidRPr="00F54030" w:rsidRDefault="00F54030" w:rsidP="00F54030">
      <w:pPr>
        <w:rPr>
          <w:rFonts w:ascii="Times New Roman" w:hAnsi="Times New Roman" w:cs="Times New Roman"/>
          <w:sz w:val="28"/>
          <w:szCs w:val="28"/>
        </w:rPr>
      </w:pPr>
      <w:r w:rsidRPr="00F54030">
        <w:rPr>
          <w:rFonts w:ascii="Times New Roman" w:hAnsi="Times New Roman" w:cs="Times New Roman"/>
          <w:sz w:val="28"/>
          <w:szCs w:val="28"/>
        </w:rPr>
        <w:lastRenderedPageBreak/>
        <w:t>3. Регистры</w:t>
      </w:r>
    </w:p>
    <w:p w14:paraId="03487D67" w14:textId="23E67E11" w:rsidR="00F54030" w:rsidRPr="00F54030" w:rsidRDefault="00F54030" w:rsidP="00F54030">
      <w:pPr>
        <w:rPr>
          <w:rFonts w:ascii="Times New Roman" w:hAnsi="Times New Roman" w:cs="Times New Roman"/>
          <w:sz w:val="28"/>
          <w:szCs w:val="28"/>
        </w:rPr>
      </w:pPr>
      <w:r w:rsidRPr="00F54030">
        <w:rPr>
          <w:rFonts w:ascii="Times New Roman" w:hAnsi="Times New Roman" w:cs="Times New Roman"/>
          <w:sz w:val="28"/>
          <w:szCs w:val="28"/>
        </w:rPr>
        <w:t>4. Обработка</w:t>
      </w:r>
    </w:p>
    <w:p w14:paraId="6702CEE9" w14:textId="3C9B10F6" w:rsidR="00F54030" w:rsidRDefault="00F54030" w:rsidP="00F54030">
      <w:pPr>
        <w:rPr>
          <w:rFonts w:ascii="Times New Roman" w:hAnsi="Times New Roman" w:cs="Times New Roman"/>
          <w:sz w:val="28"/>
          <w:szCs w:val="28"/>
        </w:rPr>
      </w:pPr>
      <w:r w:rsidRPr="00F54030">
        <w:rPr>
          <w:rFonts w:ascii="Times New Roman" w:hAnsi="Times New Roman" w:cs="Times New Roman"/>
          <w:sz w:val="28"/>
          <w:szCs w:val="28"/>
        </w:rPr>
        <w:t>5. Отчет</w:t>
      </w:r>
    </w:p>
    <w:p w14:paraId="006860F4" w14:textId="77777777" w:rsidR="00F54030" w:rsidRDefault="00F54030" w:rsidP="00F54030">
      <w:pPr>
        <w:rPr>
          <w:rFonts w:ascii="Times New Roman" w:hAnsi="Times New Roman" w:cs="Times New Roman"/>
          <w:sz w:val="28"/>
          <w:szCs w:val="28"/>
        </w:rPr>
      </w:pPr>
    </w:p>
    <w:p w14:paraId="4DD99973" w14:textId="2391953C" w:rsidR="00F54030" w:rsidRDefault="00F54030" w:rsidP="00F540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14:paraId="5A2478B0" w14:textId="5C571AB0" w:rsidR="00F54030" w:rsidRPr="00F54030" w:rsidRDefault="00F54030" w:rsidP="00F54030">
      <w:pPr>
        <w:rPr>
          <w:rFonts w:ascii="Times New Roman" w:hAnsi="Times New Roman" w:cs="Times New Roman"/>
          <w:sz w:val="28"/>
          <w:szCs w:val="28"/>
        </w:rPr>
      </w:pPr>
      <w:r w:rsidRPr="00F54030">
        <w:rPr>
          <w:rFonts w:ascii="Times New Roman" w:hAnsi="Times New Roman" w:cs="Times New Roman"/>
          <w:sz w:val="28"/>
          <w:szCs w:val="28"/>
        </w:rPr>
        <w:t>Основные виды контекстов включают:</w:t>
      </w:r>
    </w:p>
    <w:p w14:paraId="4436CD95" w14:textId="12A1DBBA" w:rsidR="00F54030" w:rsidRPr="00F54030" w:rsidRDefault="00F54030" w:rsidP="00F54030">
      <w:pPr>
        <w:rPr>
          <w:rFonts w:ascii="Times New Roman" w:hAnsi="Times New Roman" w:cs="Times New Roman"/>
          <w:sz w:val="28"/>
          <w:szCs w:val="28"/>
        </w:rPr>
      </w:pPr>
      <w:r w:rsidRPr="00F54030">
        <w:rPr>
          <w:rFonts w:ascii="Times New Roman" w:hAnsi="Times New Roman" w:cs="Times New Roman"/>
          <w:sz w:val="28"/>
          <w:szCs w:val="28"/>
        </w:rPr>
        <w:t>Контекст клиента:</w:t>
      </w:r>
    </w:p>
    <w:p w14:paraId="03783789" w14:textId="6FEC8682" w:rsidR="00F54030" w:rsidRPr="00F54030" w:rsidRDefault="00F54030" w:rsidP="00F54030">
      <w:pPr>
        <w:rPr>
          <w:rFonts w:ascii="Times New Roman" w:hAnsi="Times New Roman" w:cs="Times New Roman"/>
          <w:sz w:val="28"/>
          <w:szCs w:val="28"/>
        </w:rPr>
      </w:pPr>
      <w:r w:rsidRPr="00F54030">
        <w:rPr>
          <w:rFonts w:ascii="Times New Roman" w:hAnsi="Times New Roman" w:cs="Times New Roman"/>
          <w:sz w:val="28"/>
          <w:szCs w:val="28"/>
        </w:rPr>
        <w:t>Контекст сервера:</w:t>
      </w:r>
    </w:p>
    <w:p w14:paraId="378B6981" w14:textId="099C6BC4" w:rsidR="00F54030" w:rsidRPr="00F54030" w:rsidRDefault="00F54030" w:rsidP="00F54030">
      <w:pPr>
        <w:rPr>
          <w:rFonts w:ascii="Times New Roman" w:hAnsi="Times New Roman" w:cs="Times New Roman"/>
          <w:sz w:val="28"/>
          <w:szCs w:val="28"/>
        </w:rPr>
      </w:pPr>
      <w:r w:rsidRPr="00F54030">
        <w:rPr>
          <w:rFonts w:ascii="Times New Roman" w:hAnsi="Times New Roman" w:cs="Times New Roman"/>
          <w:sz w:val="28"/>
          <w:szCs w:val="28"/>
        </w:rPr>
        <w:t>Контекст обработки:</w:t>
      </w:r>
    </w:p>
    <w:p w14:paraId="6ACBD485" w14:textId="4B9EF30D" w:rsidR="00F54030" w:rsidRPr="00F54030" w:rsidRDefault="00F54030" w:rsidP="00F54030">
      <w:pPr>
        <w:rPr>
          <w:rFonts w:ascii="Times New Roman" w:hAnsi="Times New Roman" w:cs="Times New Roman"/>
          <w:sz w:val="28"/>
          <w:szCs w:val="28"/>
        </w:rPr>
      </w:pPr>
      <w:r w:rsidRPr="00F54030">
        <w:rPr>
          <w:rFonts w:ascii="Times New Roman" w:hAnsi="Times New Roman" w:cs="Times New Roman"/>
          <w:sz w:val="28"/>
          <w:szCs w:val="28"/>
        </w:rPr>
        <w:t>Контекст документа:</w:t>
      </w:r>
    </w:p>
    <w:p w14:paraId="53516818" w14:textId="6F89CCB4" w:rsidR="00F54030" w:rsidRPr="00F54030" w:rsidRDefault="00F54030" w:rsidP="00F54030">
      <w:pPr>
        <w:rPr>
          <w:rFonts w:ascii="Times New Roman" w:hAnsi="Times New Roman" w:cs="Times New Roman"/>
          <w:sz w:val="28"/>
          <w:szCs w:val="28"/>
        </w:rPr>
      </w:pPr>
      <w:r w:rsidRPr="00F54030">
        <w:rPr>
          <w:rFonts w:ascii="Times New Roman" w:hAnsi="Times New Roman" w:cs="Times New Roman"/>
          <w:sz w:val="28"/>
          <w:szCs w:val="28"/>
        </w:rPr>
        <w:t>Контекст регистров:</w:t>
      </w:r>
    </w:p>
    <w:p w14:paraId="3E87ADDA" w14:textId="47E696DB" w:rsidR="00F54030" w:rsidRDefault="00F54030" w:rsidP="00F54030">
      <w:pPr>
        <w:rPr>
          <w:rFonts w:ascii="Times New Roman" w:hAnsi="Times New Roman" w:cs="Times New Roman"/>
          <w:sz w:val="28"/>
          <w:szCs w:val="28"/>
        </w:rPr>
      </w:pPr>
      <w:r w:rsidRPr="00F54030">
        <w:rPr>
          <w:rFonts w:ascii="Times New Roman" w:hAnsi="Times New Roman" w:cs="Times New Roman"/>
          <w:sz w:val="28"/>
          <w:szCs w:val="28"/>
        </w:rPr>
        <w:t>Контекст отчета:</w:t>
      </w:r>
    </w:p>
    <w:p w14:paraId="262A0DAA" w14:textId="77777777" w:rsidR="00F54030" w:rsidRPr="00602D22" w:rsidRDefault="00F54030" w:rsidP="00F54030">
      <w:pPr>
        <w:rPr>
          <w:rFonts w:ascii="Times New Roman" w:hAnsi="Times New Roman" w:cs="Times New Roman"/>
          <w:sz w:val="28"/>
          <w:szCs w:val="28"/>
        </w:rPr>
      </w:pPr>
    </w:p>
    <w:p w14:paraId="66B821A5" w14:textId="77777777" w:rsidR="00602D22" w:rsidRPr="00C10E5E" w:rsidRDefault="00602D22" w:rsidP="00602D22">
      <w:pPr>
        <w:rPr>
          <w:rFonts w:ascii="Times New Roman" w:hAnsi="Times New Roman" w:cs="Times New Roman"/>
          <w:sz w:val="28"/>
          <w:szCs w:val="28"/>
        </w:rPr>
      </w:pPr>
    </w:p>
    <w:p w14:paraId="41615C64" w14:textId="40F49693" w:rsidR="00814BFA" w:rsidRDefault="00814BFA"/>
    <w:sectPr w:rsidR="00814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80A63"/>
    <w:multiLevelType w:val="multilevel"/>
    <w:tmpl w:val="7780014A"/>
    <w:lvl w:ilvl="0">
      <w:start w:val="1"/>
      <w:numFmt w:val="bullet"/>
      <w:lvlText w:val="•"/>
      <w:lvlJc w:val="left"/>
      <w:pPr>
        <w:ind w:left="734" w:hanging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454" w:hanging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174" w:hanging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2894" w:hanging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614" w:hanging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334" w:hanging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5054" w:hanging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774" w:hanging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494" w:hanging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</w:abstractNum>
  <w:num w:numId="1" w16cid:durableId="8197373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64"/>
    <w:rsid w:val="000334A6"/>
    <w:rsid w:val="00216E64"/>
    <w:rsid w:val="005056B5"/>
    <w:rsid w:val="00602D22"/>
    <w:rsid w:val="00814BFA"/>
    <w:rsid w:val="00F5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B7AB3"/>
  <w15:chartTrackingRefBased/>
  <w15:docId w15:val="{1E85435E-CDA4-477E-98B3-1DD56F3D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D2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alina_lubava</dc:creator>
  <cp:keywords/>
  <dc:description/>
  <cp:lastModifiedBy>alina_lubava</cp:lastModifiedBy>
  <cp:revision>2</cp:revision>
  <dcterms:created xsi:type="dcterms:W3CDTF">2024-11-22T06:21:00Z</dcterms:created>
  <dcterms:modified xsi:type="dcterms:W3CDTF">2024-11-22T06:38:00Z</dcterms:modified>
</cp:coreProperties>
</file>