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86E" w:rsidRDefault="00183341" w:rsidP="006A693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3341">
        <w:rPr>
          <w:rFonts w:ascii="Times New Roman" w:hAnsi="Times New Roman" w:cs="Times New Roman"/>
          <w:b/>
          <w:sz w:val="28"/>
          <w:szCs w:val="28"/>
        </w:rPr>
        <w:t xml:space="preserve">УДК </w:t>
      </w:r>
      <w:r w:rsidR="00E0536F">
        <w:rPr>
          <w:rFonts w:ascii="Times New Roman" w:hAnsi="Times New Roman" w:cs="Times New Roman"/>
          <w:b/>
          <w:sz w:val="28"/>
          <w:szCs w:val="28"/>
        </w:rPr>
        <w:t xml:space="preserve">334 </w:t>
      </w:r>
      <w:r w:rsidRPr="00183341">
        <w:rPr>
          <w:rFonts w:ascii="Times New Roman" w:hAnsi="Times New Roman" w:cs="Times New Roman"/>
          <w:b/>
          <w:sz w:val="28"/>
          <w:szCs w:val="28"/>
        </w:rPr>
        <w:t>ББК</w:t>
      </w:r>
      <w:r w:rsidR="00E0536F">
        <w:rPr>
          <w:rFonts w:ascii="Times New Roman" w:hAnsi="Times New Roman" w:cs="Times New Roman"/>
          <w:b/>
          <w:sz w:val="28"/>
          <w:szCs w:val="28"/>
        </w:rPr>
        <w:t xml:space="preserve"> 65.05</w:t>
      </w:r>
    </w:p>
    <w:p w:rsidR="00183341" w:rsidRDefault="00183341" w:rsidP="006A693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3341" w:rsidRDefault="00183341" w:rsidP="0018334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АНАЛИТИЧЕСКОЕ ОБЕСПЕЧЕНИЕ УПРАВЛЕНИЯ ФРАНЧАЙЗИНГОМ В </w:t>
      </w:r>
      <w:r w:rsidRPr="00183341">
        <w:rPr>
          <w:rFonts w:ascii="Times New Roman" w:hAnsi="Times New Roman" w:cs="Times New Roman"/>
          <w:b/>
          <w:sz w:val="28"/>
          <w:szCs w:val="28"/>
        </w:rPr>
        <w:t>УСЛОВИЯХ ЦИФРОВОЙ ЭКОНОМИКИ</w:t>
      </w:r>
    </w:p>
    <w:p w:rsidR="008F2DF9" w:rsidRDefault="008F2DF9" w:rsidP="0018334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2DF9" w:rsidRDefault="008F2DF9" w:rsidP="00183341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F2DF9">
        <w:rPr>
          <w:rFonts w:ascii="Times New Roman" w:hAnsi="Times New Roman" w:cs="Times New Roman"/>
          <w:i/>
          <w:sz w:val="28"/>
          <w:szCs w:val="28"/>
        </w:rPr>
        <w:t>Любимова Е.М.</w:t>
      </w:r>
    </w:p>
    <w:p w:rsidR="008F2DF9" w:rsidRDefault="008F2DF9" w:rsidP="00183341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F2DF9" w:rsidRDefault="008F2DF9" w:rsidP="008F2DF9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Федеральное государственное бюджетное образовательное учреждение высшего образования «МИРЭА – Российский технологический университет»</w:t>
      </w:r>
    </w:p>
    <w:p w:rsidR="008F2DF9" w:rsidRDefault="008F2DF9" w:rsidP="008F2DF9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F2DF9" w:rsidRPr="00C310F0" w:rsidRDefault="008F2DF9" w:rsidP="00C310F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8"/>
        </w:rPr>
      </w:pPr>
      <w:r w:rsidRPr="008F2DF9">
        <w:rPr>
          <w:rFonts w:ascii="Times New Roman" w:hAnsi="Times New Roman" w:cs="Times New Roman"/>
          <w:b/>
          <w:i/>
          <w:sz w:val="24"/>
          <w:szCs w:val="28"/>
        </w:rPr>
        <w:t>Аннотация:</w:t>
      </w:r>
      <w:r w:rsidR="00C310F0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r w:rsidR="00C310F0" w:rsidRPr="00C310F0">
        <w:rPr>
          <w:rFonts w:ascii="Times New Roman" w:hAnsi="Times New Roman" w:cs="Times New Roman"/>
          <w:i/>
          <w:sz w:val="24"/>
          <w:szCs w:val="28"/>
        </w:rPr>
        <w:t>Франчайзинг – это система взаимовыгодных партнерских отношений, возникающих между продавцом и покупателем франшизы</w:t>
      </w:r>
      <w:r w:rsidR="00C310F0">
        <w:rPr>
          <w:rFonts w:ascii="Times New Roman" w:hAnsi="Times New Roman" w:cs="Times New Roman"/>
          <w:i/>
          <w:sz w:val="24"/>
          <w:szCs w:val="28"/>
        </w:rPr>
        <w:t>. В обязанности франчайзера входит ведение статистической отчетности для анализа результатов деятельности франчайзи. Можно выделить четыре способа ведения отчетности, которые отличаются между собой степенью использования возмо</w:t>
      </w:r>
      <w:r w:rsidR="003D2328">
        <w:rPr>
          <w:rFonts w:ascii="Times New Roman" w:hAnsi="Times New Roman" w:cs="Times New Roman"/>
          <w:i/>
          <w:sz w:val="24"/>
          <w:szCs w:val="28"/>
        </w:rPr>
        <w:t>жностей инновационной экономики. Наилучший способ</w:t>
      </w:r>
      <w:r w:rsidR="00B01BA7">
        <w:rPr>
          <w:rFonts w:ascii="Times New Roman" w:hAnsi="Times New Roman" w:cs="Times New Roman"/>
          <w:i/>
          <w:sz w:val="24"/>
          <w:szCs w:val="28"/>
        </w:rPr>
        <w:t>, дающий конкурентные преимущества на рынке,</w:t>
      </w:r>
      <w:r w:rsidR="003D2328">
        <w:rPr>
          <w:rFonts w:ascii="Times New Roman" w:hAnsi="Times New Roman" w:cs="Times New Roman"/>
          <w:i/>
          <w:sz w:val="24"/>
          <w:szCs w:val="28"/>
        </w:rPr>
        <w:t xml:space="preserve"> характеризуется </w:t>
      </w:r>
      <w:r w:rsidR="004B6D78">
        <w:rPr>
          <w:rFonts w:ascii="Times New Roman" w:hAnsi="Times New Roman" w:cs="Times New Roman"/>
          <w:i/>
          <w:sz w:val="24"/>
          <w:szCs w:val="28"/>
        </w:rPr>
        <w:t xml:space="preserve">крупным </w:t>
      </w:r>
      <w:r w:rsidR="003D2328">
        <w:rPr>
          <w:rFonts w:ascii="Times New Roman" w:hAnsi="Times New Roman" w:cs="Times New Roman"/>
          <w:i/>
          <w:sz w:val="24"/>
          <w:szCs w:val="28"/>
        </w:rPr>
        <w:t>инвестированием в современные технологии.</w:t>
      </w:r>
    </w:p>
    <w:p w:rsidR="008F2DF9" w:rsidRPr="008F2DF9" w:rsidRDefault="008F2DF9" w:rsidP="00C310F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8"/>
        </w:rPr>
      </w:pPr>
    </w:p>
    <w:p w:rsidR="008F2DF9" w:rsidRDefault="008F2DF9" w:rsidP="00C310F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8"/>
        </w:rPr>
      </w:pPr>
      <w:r w:rsidRPr="008F2DF9">
        <w:rPr>
          <w:rFonts w:ascii="Times New Roman" w:hAnsi="Times New Roman" w:cs="Times New Roman"/>
          <w:b/>
          <w:i/>
          <w:sz w:val="24"/>
          <w:szCs w:val="28"/>
        </w:rPr>
        <w:t>Ключевые слова:</w:t>
      </w:r>
      <w:r w:rsidR="006C5FA5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r w:rsidR="00C21D29">
        <w:rPr>
          <w:rFonts w:ascii="Times New Roman" w:hAnsi="Times New Roman" w:cs="Times New Roman"/>
          <w:i/>
          <w:sz w:val="24"/>
          <w:szCs w:val="28"/>
        </w:rPr>
        <w:t>франчайзинг</w:t>
      </w:r>
      <w:r w:rsidR="006C5FA5" w:rsidRPr="006C5FA5">
        <w:rPr>
          <w:rFonts w:ascii="Times New Roman" w:hAnsi="Times New Roman" w:cs="Times New Roman"/>
          <w:i/>
          <w:sz w:val="24"/>
          <w:szCs w:val="28"/>
        </w:rPr>
        <w:t>,</w:t>
      </w:r>
      <w:r w:rsidR="00C21D29">
        <w:rPr>
          <w:rFonts w:ascii="Times New Roman" w:hAnsi="Times New Roman" w:cs="Times New Roman"/>
          <w:i/>
          <w:sz w:val="24"/>
          <w:szCs w:val="28"/>
        </w:rPr>
        <w:t xml:space="preserve"> цифровая экономика, </w:t>
      </w:r>
      <w:r w:rsidR="00F309CE">
        <w:rPr>
          <w:rFonts w:ascii="Times New Roman" w:hAnsi="Times New Roman" w:cs="Times New Roman"/>
          <w:i/>
          <w:sz w:val="24"/>
          <w:szCs w:val="28"/>
        </w:rPr>
        <w:t>ведение отчетности</w:t>
      </w:r>
    </w:p>
    <w:p w:rsidR="006C5FA5" w:rsidRDefault="006C5FA5" w:rsidP="008F2DF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4"/>
          <w:szCs w:val="28"/>
        </w:rPr>
      </w:pPr>
    </w:p>
    <w:p w:rsidR="00A7028B" w:rsidRDefault="008F2DF9" w:rsidP="003F0C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современных </w:t>
      </w:r>
      <w:r w:rsidR="00AC6F5F">
        <w:rPr>
          <w:rFonts w:ascii="Times New Roman" w:hAnsi="Times New Roman" w:cs="Times New Roman"/>
          <w:sz w:val="28"/>
          <w:szCs w:val="28"/>
        </w:rPr>
        <w:t xml:space="preserve">рыночных отношениях </w:t>
      </w:r>
      <w:r>
        <w:rPr>
          <w:rFonts w:ascii="Times New Roman" w:hAnsi="Times New Roman" w:cs="Times New Roman"/>
          <w:sz w:val="28"/>
          <w:szCs w:val="28"/>
        </w:rPr>
        <w:t>активно процветае</w:t>
      </w:r>
      <w:r w:rsidR="00CB5BBE">
        <w:rPr>
          <w:rFonts w:ascii="Times New Roman" w:hAnsi="Times New Roman" w:cs="Times New Roman"/>
          <w:sz w:val="28"/>
          <w:szCs w:val="28"/>
        </w:rPr>
        <w:t>т бизнес-система</w:t>
      </w:r>
      <w:r w:rsidR="00AC6F5F">
        <w:rPr>
          <w:rFonts w:ascii="Times New Roman" w:hAnsi="Times New Roman" w:cs="Times New Roman"/>
          <w:sz w:val="28"/>
          <w:szCs w:val="28"/>
        </w:rPr>
        <w:t xml:space="preserve"> франчайзинг</w:t>
      </w:r>
      <w:r w:rsidR="00AA060E">
        <w:rPr>
          <w:rFonts w:ascii="Times New Roman" w:hAnsi="Times New Roman" w:cs="Times New Roman"/>
          <w:sz w:val="28"/>
          <w:szCs w:val="28"/>
        </w:rPr>
        <w:t>а</w:t>
      </w:r>
      <w:r w:rsidR="00AC6F5F">
        <w:rPr>
          <w:rFonts w:ascii="Times New Roman" w:hAnsi="Times New Roman" w:cs="Times New Roman"/>
          <w:sz w:val="28"/>
          <w:szCs w:val="28"/>
        </w:rPr>
        <w:t xml:space="preserve">. Черты такой бизнес-модели зародились в 50-х годах двадцатого века, </w:t>
      </w:r>
      <w:r>
        <w:rPr>
          <w:rFonts w:ascii="Times New Roman" w:hAnsi="Times New Roman" w:cs="Times New Roman"/>
          <w:sz w:val="28"/>
          <w:szCs w:val="28"/>
        </w:rPr>
        <w:t>однако в России он</w:t>
      </w:r>
      <w:r w:rsidR="00AC6F5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стал</w:t>
      </w:r>
      <w:r w:rsidR="00AC6F5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620D">
        <w:rPr>
          <w:rFonts w:ascii="Times New Roman" w:hAnsi="Times New Roman" w:cs="Times New Roman"/>
          <w:sz w:val="28"/>
          <w:szCs w:val="28"/>
        </w:rPr>
        <w:t xml:space="preserve">развиваться </w:t>
      </w:r>
      <w:r>
        <w:rPr>
          <w:rFonts w:ascii="Times New Roman" w:hAnsi="Times New Roman" w:cs="Times New Roman"/>
          <w:sz w:val="28"/>
          <w:szCs w:val="28"/>
        </w:rPr>
        <w:t>относительно недавно</w:t>
      </w:r>
      <w:r w:rsidR="00AC6F5F">
        <w:rPr>
          <w:rFonts w:ascii="Times New Roman" w:hAnsi="Times New Roman" w:cs="Times New Roman"/>
          <w:sz w:val="28"/>
          <w:szCs w:val="28"/>
        </w:rPr>
        <w:t>, лишь</w:t>
      </w:r>
      <w:r w:rsidR="00CB5BBE">
        <w:rPr>
          <w:rFonts w:ascii="Times New Roman" w:hAnsi="Times New Roman" w:cs="Times New Roman"/>
          <w:sz w:val="28"/>
          <w:szCs w:val="28"/>
        </w:rPr>
        <w:t xml:space="preserve"> в девяностых годах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C3F9D">
        <w:rPr>
          <w:rFonts w:ascii="Times New Roman" w:hAnsi="Times New Roman" w:cs="Times New Roman"/>
          <w:sz w:val="28"/>
          <w:szCs w:val="28"/>
        </w:rPr>
        <w:t>Так в 2020 году</w:t>
      </w:r>
      <w:r w:rsidR="009E3945">
        <w:rPr>
          <w:rFonts w:ascii="Times New Roman" w:hAnsi="Times New Roman" w:cs="Times New Roman"/>
          <w:sz w:val="28"/>
          <w:szCs w:val="28"/>
        </w:rPr>
        <w:t xml:space="preserve"> количест</w:t>
      </w:r>
      <w:r w:rsidR="003C3F9D">
        <w:rPr>
          <w:rFonts w:ascii="Times New Roman" w:hAnsi="Times New Roman" w:cs="Times New Roman"/>
          <w:sz w:val="28"/>
          <w:szCs w:val="28"/>
        </w:rPr>
        <w:t xml:space="preserve">во франшиз </w:t>
      </w:r>
      <w:r w:rsidR="00831CC8">
        <w:rPr>
          <w:rFonts w:ascii="Times New Roman" w:hAnsi="Times New Roman" w:cs="Times New Roman"/>
          <w:sz w:val="28"/>
          <w:szCs w:val="28"/>
        </w:rPr>
        <w:t xml:space="preserve">выросло на 16% за последний год и </w:t>
      </w:r>
      <w:r w:rsidR="003C3F9D">
        <w:rPr>
          <w:rFonts w:ascii="Times New Roman" w:hAnsi="Times New Roman" w:cs="Times New Roman"/>
          <w:sz w:val="28"/>
          <w:szCs w:val="28"/>
        </w:rPr>
        <w:t xml:space="preserve">достигло 2600 единиц </w:t>
      </w:r>
      <w:r w:rsidR="00A60E2A">
        <w:rPr>
          <w:rFonts w:ascii="Times New Roman" w:hAnsi="Times New Roman" w:cs="Times New Roman"/>
          <w:sz w:val="28"/>
          <w:szCs w:val="28"/>
        </w:rPr>
        <w:t>[2</w:t>
      </w:r>
      <w:r w:rsidR="003C3F9D" w:rsidRPr="003C3F9D">
        <w:rPr>
          <w:rFonts w:ascii="Times New Roman" w:hAnsi="Times New Roman" w:cs="Times New Roman"/>
          <w:sz w:val="28"/>
          <w:szCs w:val="28"/>
        </w:rPr>
        <w:t>]</w:t>
      </w:r>
      <w:r w:rsidR="00FF24B9">
        <w:rPr>
          <w:rFonts w:ascii="Times New Roman" w:hAnsi="Times New Roman" w:cs="Times New Roman"/>
          <w:sz w:val="28"/>
          <w:szCs w:val="28"/>
        </w:rPr>
        <w:t>. На рисунке 1 наблюдается</w:t>
      </w:r>
      <w:r w:rsidR="003C3F9D">
        <w:rPr>
          <w:rFonts w:ascii="Times New Roman" w:hAnsi="Times New Roman" w:cs="Times New Roman"/>
          <w:sz w:val="28"/>
          <w:szCs w:val="28"/>
        </w:rPr>
        <w:t xml:space="preserve"> стремительный рост числа франшиз на территории России. </w:t>
      </w:r>
      <w:r w:rsidR="000D3649">
        <w:rPr>
          <w:rFonts w:ascii="Times New Roman" w:hAnsi="Times New Roman" w:cs="Times New Roman"/>
          <w:sz w:val="28"/>
          <w:szCs w:val="28"/>
        </w:rPr>
        <w:t>Однако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3945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 xml:space="preserve">многих </w:t>
      </w:r>
      <w:r w:rsidR="00C4620D">
        <w:rPr>
          <w:rFonts w:ascii="Times New Roman" w:hAnsi="Times New Roman" w:cs="Times New Roman"/>
          <w:sz w:val="28"/>
          <w:szCs w:val="28"/>
        </w:rPr>
        <w:t xml:space="preserve">российских индивидуальных предпринимателей </w:t>
      </w:r>
      <w:r>
        <w:rPr>
          <w:rFonts w:ascii="Times New Roman" w:hAnsi="Times New Roman" w:cs="Times New Roman"/>
          <w:sz w:val="28"/>
          <w:szCs w:val="28"/>
        </w:rPr>
        <w:t>до сих пор нет четкого понима</w:t>
      </w:r>
      <w:r w:rsidR="00CB5BBE">
        <w:rPr>
          <w:rFonts w:ascii="Times New Roman" w:hAnsi="Times New Roman" w:cs="Times New Roman"/>
          <w:sz w:val="28"/>
          <w:szCs w:val="28"/>
        </w:rPr>
        <w:t>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AC6F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такое</w:t>
      </w:r>
      <w:r w:rsidR="00AC6F5F">
        <w:rPr>
          <w:rFonts w:ascii="Times New Roman" w:hAnsi="Times New Roman" w:cs="Times New Roman"/>
          <w:sz w:val="28"/>
          <w:szCs w:val="28"/>
        </w:rPr>
        <w:t xml:space="preserve"> франшиза и как происходит</w:t>
      </w:r>
      <w:r>
        <w:rPr>
          <w:rFonts w:ascii="Times New Roman" w:hAnsi="Times New Roman" w:cs="Times New Roman"/>
          <w:sz w:val="28"/>
          <w:szCs w:val="28"/>
        </w:rPr>
        <w:t xml:space="preserve"> ведение бизнеса в рамках франшизы, поэтому в Р</w:t>
      </w:r>
      <w:r w:rsidR="00AC6F5F">
        <w:rPr>
          <w:rFonts w:ascii="Times New Roman" w:hAnsi="Times New Roman" w:cs="Times New Roman"/>
          <w:sz w:val="28"/>
          <w:szCs w:val="28"/>
        </w:rPr>
        <w:t xml:space="preserve">оссийской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AC6F5F">
        <w:rPr>
          <w:rFonts w:ascii="Times New Roman" w:hAnsi="Times New Roman" w:cs="Times New Roman"/>
          <w:sz w:val="28"/>
          <w:szCs w:val="28"/>
        </w:rPr>
        <w:t>едерации</w:t>
      </w:r>
      <w:r>
        <w:rPr>
          <w:rFonts w:ascii="Times New Roman" w:hAnsi="Times New Roman" w:cs="Times New Roman"/>
          <w:sz w:val="28"/>
          <w:szCs w:val="28"/>
        </w:rPr>
        <w:t xml:space="preserve"> франчайзинг многогранен и различен.</w:t>
      </w:r>
      <w:r w:rsidR="009E3945">
        <w:rPr>
          <w:rFonts w:ascii="Times New Roman" w:hAnsi="Times New Roman" w:cs="Times New Roman"/>
          <w:sz w:val="28"/>
          <w:szCs w:val="28"/>
        </w:rPr>
        <w:t xml:space="preserve"> Лишь 25% существующих франшиз устойчивы и прибыльны.</w:t>
      </w:r>
      <w:r w:rsidR="00AC6F5F">
        <w:rPr>
          <w:rFonts w:ascii="Times New Roman" w:hAnsi="Times New Roman" w:cs="Times New Roman"/>
          <w:sz w:val="28"/>
          <w:szCs w:val="28"/>
        </w:rPr>
        <w:t xml:space="preserve"> Более того, термин «франчайзинг» не закреплен </w:t>
      </w:r>
      <w:r w:rsidR="000A4BCD">
        <w:rPr>
          <w:rFonts w:ascii="Times New Roman" w:hAnsi="Times New Roman" w:cs="Times New Roman"/>
          <w:sz w:val="28"/>
          <w:szCs w:val="28"/>
        </w:rPr>
        <w:t>российским</w:t>
      </w:r>
      <w:r w:rsidR="00C4620D">
        <w:rPr>
          <w:rFonts w:ascii="Times New Roman" w:hAnsi="Times New Roman" w:cs="Times New Roman"/>
          <w:sz w:val="28"/>
          <w:szCs w:val="28"/>
        </w:rPr>
        <w:t xml:space="preserve"> </w:t>
      </w:r>
      <w:r w:rsidR="00AC6F5F">
        <w:rPr>
          <w:rFonts w:ascii="Times New Roman" w:hAnsi="Times New Roman" w:cs="Times New Roman"/>
          <w:sz w:val="28"/>
          <w:szCs w:val="28"/>
        </w:rPr>
        <w:t>законодатель</w:t>
      </w:r>
      <w:r w:rsidR="00C4620D">
        <w:rPr>
          <w:rFonts w:ascii="Times New Roman" w:hAnsi="Times New Roman" w:cs="Times New Roman"/>
          <w:sz w:val="28"/>
          <w:szCs w:val="28"/>
        </w:rPr>
        <w:t>ством. О</w:t>
      </w:r>
      <w:r w:rsidR="00AC6F5F">
        <w:rPr>
          <w:rFonts w:ascii="Times New Roman" w:hAnsi="Times New Roman" w:cs="Times New Roman"/>
          <w:sz w:val="28"/>
          <w:szCs w:val="28"/>
        </w:rPr>
        <w:t xml:space="preserve">тношения сторон оформляются </w:t>
      </w:r>
      <w:r w:rsidR="00AC6F5F" w:rsidRPr="00AC6F5F">
        <w:rPr>
          <w:rFonts w:ascii="Times New Roman" w:hAnsi="Times New Roman" w:cs="Times New Roman"/>
          <w:sz w:val="28"/>
          <w:szCs w:val="28"/>
        </w:rPr>
        <w:t>д</w:t>
      </w:r>
      <w:r w:rsidR="00AC6F5F">
        <w:rPr>
          <w:rFonts w:ascii="Times New Roman" w:hAnsi="Times New Roman" w:cs="Times New Roman"/>
          <w:sz w:val="28"/>
          <w:szCs w:val="28"/>
        </w:rPr>
        <w:t>оговором комме</w:t>
      </w:r>
      <w:r w:rsidR="0034390A">
        <w:rPr>
          <w:rFonts w:ascii="Times New Roman" w:hAnsi="Times New Roman" w:cs="Times New Roman"/>
          <w:sz w:val="28"/>
          <w:szCs w:val="28"/>
        </w:rPr>
        <w:t xml:space="preserve">рческой концессии, </w:t>
      </w:r>
      <w:r w:rsidR="009E3945">
        <w:rPr>
          <w:rFonts w:ascii="Times New Roman" w:hAnsi="Times New Roman" w:cs="Times New Roman"/>
          <w:sz w:val="28"/>
          <w:szCs w:val="28"/>
        </w:rPr>
        <w:t>которые</w:t>
      </w:r>
      <w:r w:rsidR="009E3945" w:rsidRPr="009E3945">
        <w:rPr>
          <w:rFonts w:ascii="Times New Roman" w:hAnsi="Times New Roman" w:cs="Times New Roman"/>
          <w:sz w:val="28"/>
          <w:szCs w:val="28"/>
        </w:rPr>
        <w:t xml:space="preserve"> урегулированы только главой 54 Гражданского Кодекса РФ </w:t>
      </w:r>
      <w:r w:rsidR="009E3945">
        <w:rPr>
          <w:rFonts w:ascii="Times New Roman" w:hAnsi="Times New Roman" w:cs="Times New Roman"/>
          <w:sz w:val="28"/>
          <w:szCs w:val="28"/>
        </w:rPr>
        <w:t xml:space="preserve">и </w:t>
      </w:r>
      <w:r w:rsidR="009E3945" w:rsidRPr="009E3945">
        <w:rPr>
          <w:rFonts w:ascii="Times New Roman" w:hAnsi="Times New Roman" w:cs="Times New Roman"/>
          <w:sz w:val="28"/>
          <w:szCs w:val="28"/>
        </w:rPr>
        <w:t xml:space="preserve">правилами главы 7 </w:t>
      </w:r>
      <w:r w:rsidR="009E3945">
        <w:rPr>
          <w:rFonts w:ascii="Times New Roman" w:hAnsi="Times New Roman" w:cs="Times New Roman"/>
          <w:sz w:val="28"/>
          <w:szCs w:val="28"/>
        </w:rPr>
        <w:t>«О</w:t>
      </w:r>
      <w:r w:rsidR="009E3945" w:rsidRPr="009E3945">
        <w:rPr>
          <w:rFonts w:ascii="Times New Roman" w:hAnsi="Times New Roman" w:cs="Times New Roman"/>
          <w:sz w:val="28"/>
          <w:szCs w:val="28"/>
        </w:rPr>
        <w:t xml:space="preserve"> лицензионном договоре</w:t>
      </w:r>
      <w:r w:rsidR="009E3945">
        <w:rPr>
          <w:rFonts w:ascii="Times New Roman" w:hAnsi="Times New Roman" w:cs="Times New Roman"/>
          <w:sz w:val="28"/>
          <w:szCs w:val="28"/>
        </w:rPr>
        <w:t>»</w:t>
      </w:r>
      <w:r w:rsidR="0034390A">
        <w:rPr>
          <w:rFonts w:ascii="Times New Roman" w:hAnsi="Times New Roman" w:cs="Times New Roman"/>
          <w:sz w:val="28"/>
          <w:szCs w:val="28"/>
        </w:rPr>
        <w:t xml:space="preserve"> [1]</w:t>
      </w:r>
      <w:r w:rsidR="00AC6F5F" w:rsidRPr="00AC6F5F">
        <w:rPr>
          <w:rFonts w:ascii="Times New Roman" w:hAnsi="Times New Roman" w:cs="Times New Roman"/>
          <w:sz w:val="28"/>
          <w:szCs w:val="28"/>
        </w:rPr>
        <w:t>.</w:t>
      </w:r>
      <w:r w:rsidR="000A4BCD">
        <w:rPr>
          <w:rFonts w:ascii="Times New Roman" w:hAnsi="Times New Roman" w:cs="Times New Roman"/>
          <w:sz w:val="28"/>
          <w:szCs w:val="28"/>
        </w:rPr>
        <w:t xml:space="preserve"> </w:t>
      </w:r>
      <w:r w:rsidR="000D3649">
        <w:rPr>
          <w:rFonts w:ascii="Times New Roman" w:hAnsi="Times New Roman" w:cs="Times New Roman"/>
          <w:sz w:val="28"/>
          <w:szCs w:val="28"/>
        </w:rPr>
        <w:t>Ф</w:t>
      </w:r>
      <w:r w:rsidR="000A4BCD" w:rsidRPr="000A4BCD">
        <w:rPr>
          <w:rFonts w:ascii="Times New Roman" w:hAnsi="Times New Roman" w:cs="Times New Roman"/>
          <w:sz w:val="28"/>
          <w:szCs w:val="28"/>
        </w:rPr>
        <w:t>ранчайзинг – это система взаимовыгодных партнерских отношений, возникающих между продавцом и покупателем франшизы</w:t>
      </w:r>
      <w:r w:rsidR="000A4BCD">
        <w:rPr>
          <w:rFonts w:ascii="Times New Roman" w:hAnsi="Times New Roman" w:cs="Times New Roman"/>
          <w:sz w:val="28"/>
          <w:szCs w:val="28"/>
        </w:rPr>
        <w:t xml:space="preserve">, где </w:t>
      </w:r>
      <w:r w:rsidR="000A4BCD" w:rsidRPr="000A4BCD">
        <w:rPr>
          <w:rFonts w:ascii="Times New Roman" w:hAnsi="Times New Roman" w:cs="Times New Roman"/>
          <w:sz w:val="28"/>
          <w:szCs w:val="28"/>
        </w:rPr>
        <w:t>под франшизой понимается готовая модель ведения бизнеса</w:t>
      </w:r>
      <w:r w:rsidR="000A4BCD">
        <w:rPr>
          <w:rFonts w:ascii="Times New Roman" w:hAnsi="Times New Roman" w:cs="Times New Roman"/>
          <w:sz w:val="28"/>
          <w:szCs w:val="28"/>
        </w:rPr>
        <w:t>.</w:t>
      </w:r>
      <w:r w:rsidR="000A4BCD" w:rsidRPr="000A4BCD">
        <w:rPr>
          <w:rFonts w:ascii="Times New Roman" w:hAnsi="Times New Roman" w:cs="Times New Roman"/>
          <w:sz w:val="28"/>
          <w:szCs w:val="28"/>
        </w:rPr>
        <w:t xml:space="preserve"> </w:t>
      </w:r>
      <w:r w:rsidR="000A4BCD">
        <w:rPr>
          <w:rFonts w:ascii="Times New Roman" w:hAnsi="Times New Roman" w:cs="Times New Roman"/>
          <w:sz w:val="28"/>
          <w:szCs w:val="28"/>
        </w:rPr>
        <w:t xml:space="preserve">За разовые взносы (паушальный платежи) и периодические выплаты (роялти) </w:t>
      </w:r>
      <w:r w:rsidR="000A4BCD" w:rsidRPr="000A4BCD">
        <w:rPr>
          <w:rFonts w:ascii="Times New Roman" w:hAnsi="Times New Roman" w:cs="Times New Roman"/>
          <w:sz w:val="28"/>
          <w:szCs w:val="28"/>
        </w:rPr>
        <w:t xml:space="preserve">франчайзи получает все необходимые </w:t>
      </w:r>
      <w:r w:rsidR="000A4BCD">
        <w:rPr>
          <w:rFonts w:ascii="Times New Roman" w:hAnsi="Times New Roman" w:cs="Times New Roman"/>
          <w:sz w:val="28"/>
          <w:szCs w:val="28"/>
        </w:rPr>
        <w:t>инструкции</w:t>
      </w:r>
      <w:r w:rsidR="000A4BCD" w:rsidRPr="000A4BCD">
        <w:rPr>
          <w:rFonts w:ascii="Times New Roman" w:hAnsi="Times New Roman" w:cs="Times New Roman"/>
          <w:sz w:val="28"/>
          <w:szCs w:val="28"/>
        </w:rPr>
        <w:t xml:space="preserve"> от франчайзера</w:t>
      </w:r>
      <w:r w:rsidR="000A4BCD">
        <w:rPr>
          <w:rFonts w:ascii="Times New Roman" w:hAnsi="Times New Roman" w:cs="Times New Roman"/>
          <w:sz w:val="28"/>
          <w:szCs w:val="28"/>
        </w:rPr>
        <w:t>, который</w:t>
      </w:r>
      <w:r w:rsidR="00F20B21">
        <w:rPr>
          <w:rFonts w:ascii="Times New Roman" w:hAnsi="Times New Roman" w:cs="Times New Roman"/>
          <w:sz w:val="28"/>
          <w:szCs w:val="28"/>
        </w:rPr>
        <w:t>,</w:t>
      </w:r>
      <w:r w:rsidR="000A4BCD">
        <w:rPr>
          <w:rFonts w:ascii="Times New Roman" w:hAnsi="Times New Roman" w:cs="Times New Roman"/>
          <w:sz w:val="28"/>
          <w:szCs w:val="28"/>
        </w:rPr>
        <w:t xml:space="preserve"> в свою очередь</w:t>
      </w:r>
      <w:r w:rsidR="00F20B21">
        <w:rPr>
          <w:rFonts w:ascii="Times New Roman" w:hAnsi="Times New Roman" w:cs="Times New Roman"/>
          <w:sz w:val="28"/>
          <w:szCs w:val="28"/>
        </w:rPr>
        <w:t>,</w:t>
      </w:r>
      <w:r w:rsidR="000A4BCD">
        <w:rPr>
          <w:rFonts w:ascii="Times New Roman" w:hAnsi="Times New Roman" w:cs="Times New Roman"/>
          <w:sz w:val="28"/>
          <w:szCs w:val="28"/>
        </w:rPr>
        <w:t xml:space="preserve"> помим</w:t>
      </w:r>
      <w:r w:rsidR="00F20B21">
        <w:rPr>
          <w:rFonts w:ascii="Times New Roman" w:hAnsi="Times New Roman" w:cs="Times New Roman"/>
          <w:sz w:val="28"/>
          <w:szCs w:val="28"/>
        </w:rPr>
        <w:t xml:space="preserve">о финансовой выгоды, развивает </w:t>
      </w:r>
      <w:r w:rsidR="000A4BCD">
        <w:rPr>
          <w:rFonts w:ascii="Times New Roman" w:hAnsi="Times New Roman" w:cs="Times New Roman"/>
          <w:sz w:val="28"/>
          <w:szCs w:val="28"/>
        </w:rPr>
        <w:t>узнаваемость своего бизнеса</w:t>
      </w:r>
      <w:r w:rsidR="002351E5">
        <w:rPr>
          <w:rFonts w:ascii="Times New Roman" w:hAnsi="Times New Roman" w:cs="Times New Roman"/>
          <w:sz w:val="28"/>
          <w:szCs w:val="28"/>
        </w:rPr>
        <w:t>, увеличивая масштабы сети</w:t>
      </w:r>
      <w:r w:rsidR="00C059CA" w:rsidRPr="00C059CA">
        <w:rPr>
          <w:rFonts w:ascii="Times New Roman" w:hAnsi="Times New Roman" w:cs="Times New Roman"/>
          <w:sz w:val="28"/>
          <w:szCs w:val="28"/>
        </w:rPr>
        <w:t xml:space="preserve"> [2]</w:t>
      </w:r>
      <w:r w:rsidR="000A4BCD">
        <w:rPr>
          <w:rFonts w:ascii="Times New Roman" w:hAnsi="Times New Roman" w:cs="Times New Roman"/>
          <w:sz w:val="28"/>
          <w:szCs w:val="28"/>
        </w:rPr>
        <w:t>.</w:t>
      </w:r>
      <w:r w:rsidR="008D71B9">
        <w:rPr>
          <w:rFonts w:ascii="Times New Roman" w:hAnsi="Times New Roman" w:cs="Times New Roman"/>
          <w:sz w:val="28"/>
          <w:szCs w:val="28"/>
        </w:rPr>
        <w:t xml:space="preserve"> Данная бизнес-модель отлично подходит начинающим предпринимателям</w:t>
      </w:r>
      <w:r w:rsidR="004E62B8">
        <w:rPr>
          <w:rFonts w:ascii="Times New Roman" w:hAnsi="Times New Roman" w:cs="Times New Roman"/>
          <w:sz w:val="28"/>
          <w:szCs w:val="28"/>
        </w:rPr>
        <w:t xml:space="preserve">, </w:t>
      </w:r>
      <w:r w:rsidR="00A60E2A">
        <w:rPr>
          <w:rFonts w:ascii="Times New Roman" w:hAnsi="Times New Roman" w:cs="Times New Roman"/>
          <w:sz w:val="28"/>
          <w:szCs w:val="28"/>
        </w:rPr>
        <w:t>ведь они</w:t>
      </w:r>
      <w:r w:rsidR="004E62B8">
        <w:rPr>
          <w:rFonts w:ascii="Times New Roman" w:hAnsi="Times New Roman" w:cs="Times New Roman"/>
          <w:sz w:val="28"/>
          <w:szCs w:val="28"/>
        </w:rPr>
        <w:t xml:space="preserve"> получают в пользование</w:t>
      </w:r>
      <w:r w:rsidR="008D71B9">
        <w:rPr>
          <w:rFonts w:ascii="Times New Roman" w:hAnsi="Times New Roman" w:cs="Times New Roman"/>
          <w:sz w:val="28"/>
          <w:szCs w:val="28"/>
        </w:rPr>
        <w:t xml:space="preserve"> готовый бизнес</w:t>
      </w:r>
      <w:r w:rsidR="00A60E2A">
        <w:rPr>
          <w:rFonts w:ascii="Times New Roman" w:hAnsi="Times New Roman" w:cs="Times New Roman"/>
          <w:sz w:val="28"/>
          <w:szCs w:val="28"/>
        </w:rPr>
        <w:t>, тем самым уменьшают риски</w:t>
      </w:r>
      <w:r w:rsidR="008D71B9">
        <w:rPr>
          <w:rFonts w:ascii="Times New Roman" w:hAnsi="Times New Roman" w:cs="Times New Roman"/>
          <w:sz w:val="28"/>
          <w:szCs w:val="28"/>
        </w:rPr>
        <w:t>.</w:t>
      </w:r>
      <w:r w:rsidR="00173A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3F9D" w:rsidRDefault="003C3F9D" w:rsidP="003C3F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3F9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0EB85C1" wp14:editId="65EE4FD0">
            <wp:extent cx="4888872" cy="2100404"/>
            <wp:effectExtent l="0" t="0" r="6985" b="1460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C3F9D" w:rsidRDefault="003C3F9D" w:rsidP="003C3F9D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C3F9D">
        <w:rPr>
          <w:rFonts w:ascii="Times New Roman" w:hAnsi="Times New Roman" w:cs="Times New Roman"/>
          <w:i/>
          <w:sz w:val="28"/>
          <w:szCs w:val="28"/>
        </w:rPr>
        <w:t>Рис.1 – Количество франшиз в России (на начало года)</w:t>
      </w:r>
      <w:r w:rsidR="00726C2B">
        <w:rPr>
          <w:rFonts w:ascii="Times New Roman" w:hAnsi="Times New Roman" w:cs="Times New Roman"/>
          <w:i/>
          <w:sz w:val="28"/>
          <w:szCs w:val="28"/>
        </w:rPr>
        <w:t>, единиц</w:t>
      </w:r>
    </w:p>
    <w:p w:rsidR="00A7028B" w:rsidRPr="003C3F9D" w:rsidRDefault="00A7028B" w:rsidP="003C3F9D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4E08AE" w:rsidRDefault="00173A43" w:rsidP="00E412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статье </w:t>
      </w:r>
      <w:r w:rsidR="005266F2">
        <w:rPr>
          <w:rFonts w:ascii="Times New Roman" w:hAnsi="Times New Roman" w:cs="Times New Roman"/>
          <w:sz w:val="28"/>
          <w:szCs w:val="28"/>
        </w:rPr>
        <w:t>рассмотрены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7046">
        <w:rPr>
          <w:rFonts w:ascii="Times New Roman" w:hAnsi="Times New Roman" w:cs="Times New Roman"/>
          <w:sz w:val="28"/>
          <w:szCs w:val="28"/>
        </w:rPr>
        <w:t>способы ведения аналитической отчетности</w:t>
      </w:r>
      <w:r>
        <w:rPr>
          <w:rFonts w:ascii="Times New Roman" w:hAnsi="Times New Roman" w:cs="Times New Roman"/>
          <w:sz w:val="28"/>
          <w:szCs w:val="28"/>
        </w:rPr>
        <w:t xml:space="preserve"> франчайзера,</w:t>
      </w:r>
      <w:r w:rsidR="005266F2">
        <w:rPr>
          <w:rFonts w:ascii="Times New Roman" w:hAnsi="Times New Roman" w:cs="Times New Roman"/>
          <w:sz w:val="28"/>
          <w:szCs w:val="28"/>
        </w:rPr>
        <w:t xml:space="preserve"> то есть</w:t>
      </w:r>
      <w:r>
        <w:rPr>
          <w:rFonts w:ascii="Times New Roman" w:hAnsi="Times New Roman" w:cs="Times New Roman"/>
          <w:sz w:val="28"/>
          <w:szCs w:val="28"/>
        </w:rPr>
        <w:t xml:space="preserve"> продавца франшизы. Помимо предоставления всех франшизных составляющих</w:t>
      </w:r>
      <w:r w:rsidR="00C059CA">
        <w:rPr>
          <w:rFonts w:ascii="Times New Roman" w:hAnsi="Times New Roman" w:cs="Times New Roman"/>
          <w:sz w:val="28"/>
          <w:szCs w:val="28"/>
        </w:rPr>
        <w:t xml:space="preserve"> (б</w:t>
      </w:r>
      <w:r w:rsidR="00C059CA" w:rsidRPr="00C059CA">
        <w:rPr>
          <w:rFonts w:ascii="Times New Roman" w:hAnsi="Times New Roman" w:cs="Times New Roman"/>
          <w:sz w:val="28"/>
          <w:szCs w:val="28"/>
        </w:rPr>
        <w:t>ренд</w:t>
      </w:r>
      <w:r w:rsidR="00C059CA">
        <w:rPr>
          <w:rFonts w:ascii="Times New Roman" w:hAnsi="Times New Roman" w:cs="Times New Roman"/>
          <w:sz w:val="28"/>
          <w:szCs w:val="28"/>
        </w:rPr>
        <w:t xml:space="preserve">, дизайн-проект, помощь с регистрацией компании, обучение и подбор персонала, скидки поставщиков, маркетинг, ноу-хау, </w:t>
      </w:r>
      <w:r w:rsidR="00C059CA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C059CA">
        <w:rPr>
          <w:rFonts w:ascii="Times New Roman" w:hAnsi="Times New Roman" w:cs="Times New Roman"/>
          <w:sz w:val="28"/>
          <w:szCs w:val="28"/>
        </w:rPr>
        <w:t>-составляющая)</w:t>
      </w:r>
      <w:r>
        <w:rPr>
          <w:rFonts w:ascii="Times New Roman" w:hAnsi="Times New Roman" w:cs="Times New Roman"/>
          <w:sz w:val="28"/>
          <w:szCs w:val="28"/>
        </w:rPr>
        <w:t xml:space="preserve"> главная компания должна вести различные аналитические, бухгалтерские и статистические учеты</w:t>
      </w:r>
      <w:r w:rsidR="00455B5B">
        <w:rPr>
          <w:rFonts w:ascii="Times New Roman" w:hAnsi="Times New Roman" w:cs="Times New Roman"/>
          <w:sz w:val="28"/>
          <w:szCs w:val="28"/>
        </w:rPr>
        <w:t xml:space="preserve"> для контроля деятельности франшизных филиалов.</w:t>
      </w:r>
      <w:r w:rsidR="000D3649">
        <w:rPr>
          <w:rFonts w:ascii="Times New Roman" w:hAnsi="Times New Roman" w:cs="Times New Roman"/>
          <w:sz w:val="28"/>
          <w:szCs w:val="28"/>
        </w:rPr>
        <w:t xml:space="preserve"> </w:t>
      </w:r>
      <w:r w:rsidR="00977CB0">
        <w:rPr>
          <w:rFonts w:ascii="Times New Roman" w:hAnsi="Times New Roman" w:cs="Times New Roman"/>
          <w:sz w:val="28"/>
          <w:szCs w:val="28"/>
        </w:rPr>
        <w:t>Инновационны</w:t>
      </w:r>
      <w:r w:rsidR="008F2DF9">
        <w:rPr>
          <w:rFonts w:ascii="Times New Roman" w:hAnsi="Times New Roman" w:cs="Times New Roman"/>
          <w:sz w:val="28"/>
          <w:szCs w:val="28"/>
        </w:rPr>
        <w:t>е технологии и технический прогресс</w:t>
      </w:r>
      <w:r w:rsidR="00977CB0">
        <w:rPr>
          <w:rFonts w:ascii="Times New Roman" w:hAnsi="Times New Roman" w:cs="Times New Roman"/>
          <w:sz w:val="28"/>
          <w:szCs w:val="28"/>
        </w:rPr>
        <w:t xml:space="preserve"> не проходят</w:t>
      </w:r>
      <w:r w:rsidR="008F2DF9">
        <w:rPr>
          <w:rFonts w:ascii="Times New Roman" w:hAnsi="Times New Roman" w:cs="Times New Roman"/>
          <w:sz w:val="28"/>
          <w:szCs w:val="28"/>
        </w:rPr>
        <w:t xml:space="preserve"> мим</w:t>
      </w:r>
      <w:r w:rsidR="00977CB0"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 w:rsidR="008F2DF9">
        <w:rPr>
          <w:rFonts w:ascii="Times New Roman" w:hAnsi="Times New Roman" w:cs="Times New Roman"/>
          <w:sz w:val="28"/>
          <w:szCs w:val="28"/>
        </w:rPr>
        <w:t>франшизного</w:t>
      </w:r>
      <w:proofErr w:type="spellEnd"/>
      <w:r w:rsidR="008F2DF9">
        <w:rPr>
          <w:rFonts w:ascii="Times New Roman" w:hAnsi="Times New Roman" w:cs="Times New Roman"/>
          <w:sz w:val="28"/>
          <w:szCs w:val="28"/>
        </w:rPr>
        <w:t xml:space="preserve"> бизнеса</w:t>
      </w:r>
      <w:r w:rsidR="00977CB0">
        <w:rPr>
          <w:rFonts w:ascii="Times New Roman" w:hAnsi="Times New Roman" w:cs="Times New Roman"/>
          <w:sz w:val="28"/>
          <w:szCs w:val="28"/>
        </w:rPr>
        <w:t xml:space="preserve"> и способствуют более качественному учету показателей деятельности филиалов, современному ведению документооборота, а также сбору статистических данных для аналитики бизнеса в целом</w:t>
      </w:r>
      <w:r w:rsidR="008F2DF9">
        <w:rPr>
          <w:rFonts w:ascii="Times New Roman" w:hAnsi="Times New Roman" w:cs="Times New Roman"/>
          <w:sz w:val="28"/>
          <w:szCs w:val="28"/>
        </w:rPr>
        <w:t>.</w:t>
      </w:r>
      <w:r w:rsidR="00F654EE">
        <w:rPr>
          <w:rFonts w:ascii="Times New Roman" w:hAnsi="Times New Roman" w:cs="Times New Roman"/>
          <w:sz w:val="28"/>
          <w:szCs w:val="28"/>
        </w:rPr>
        <w:t xml:space="preserve"> Однако не каждая компания, особенно малого и среднего бизнеса, может позволить себе потратить большую часть бюджета на инвестиции в современные технологии</w:t>
      </w:r>
      <w:r w:rsidR="00D45648">
        <w:rPr>
          <w:rFonts w:ascii="Times New Roman" w:hAnsi="Times New Roman" w:cs="Times New Roman"/>
          <w:sz w:val="28"/>
          <w:szCs w:val="28"/>
        </w:rPr>
        <w:t xml:space="preserve">. </w:t>
      </w:r>
      <w:r w:rsidR="000B0EE0">
        <w:rPr>
          <w:rFonts w:ascii="Times New Roman" w:hAnsi="Times New Roman" w:cs="Times New Roman"/>
          <w:sz w:val="28"/>
          <w:szCs w:val="28"/>
        </w:rPr>
        <w:t xml:space="preserve">Рассмотрим различные </w:t>
      </w:r>
      <w:r w:rsidR="00D45648">
        <w:rPr>
          <w:rFonts w:ascii="Times New Roman" w:hAnsi="Times New Roman" w:cs="Times New Roman"/>
          <w:sz w:val="28"/>
          <w:szCs w:val="28"/>
        </w:rPr>
        <w:t xml:space="preserve">инструменты и </w:t>
      </w:r>
      <w:r w:rsidR="000B0EE0">
        <w:rPr>
          <w:rFonts w:ascii="Times New Roman" w:hAnsi="Times New Roman" w:cs="Times New Roman"/>
          <w:sz w:val="28"/>
          <w:szCs w:val="28"/>
        </w:rPr>
        <w:t>способы учета деятельности франшиз</w:t>
      </w:r>
      <w:r w:rsidR="00D45648">
        <w:rPr>
          <w:rFonts w:ascii="Times New Roman" w:hAnsi="Times New Roman" w:cs="Times New Roman"/>
          <w:sz w:val="28"/>
          <w:szCs w:val="28"/>
        </w:rPr>
        <w:t>, которыми пользуются главные компании в настоящее время в России.</w:t>
      </w:r>
      <w:r w:rsidR="00E412DF">
        <w:rPr>
          <w:rFonts w:ascii="Times New Roman" w:hAnsi="Times New Roman" w:cs="Times New Roman"/>
          <w:sz w:val="28"/>
          <w:szCs w:val="28"/>
        </w:rPr>
        <w:t xml:space="preserve"> </w:t>
      </w:r>
      <w:r w:rsidR="004E08AE">
        <w:rPr>
          <w:rFonts w:ascii="Times New Roman" w:hAnsi="Times New Roman" w:cs="Times New Roman"/>
          <w:sz w:val="28"/>
          <w:szCs w:val="28"/>
        </w:rPr>
        <w:t>Определим сначала базовые атрибуты, которые будут демонстрировать результаты работы филиала</w:t>
      </w:r>
      <w:r w:rsidR="000C54E6">
        <w:rPr>
          <w:rFonts w:ascii="Times New Roman" w:hAnsi="Times New Roman" w:cs="Times New Roman"/>
          <w:sz w:val="28"/>
          <w:szCs w:val="28"/>
        </w:rPr>
        <w:t>:</w:t>
      </w:r>
    </w:p>
    <w:p w:rsidR="000C54E6" w:rsidRDefault="000C54E6" w:rsidP="000C54E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Финансовые показатели деятельности (ежемесячный оборот, наличие задолженностей перед франчайзером и партнерами, чистая прибыль филиала)</w:t>
      </w:r>
    </w:p>
    <w:p w:rsidR="000C54E6" w:rsidRDefault="000C54E6" w:rsidP="000C54E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клиентов</w:t>
      </w:r>
    </w:p>
    <w:p w:rsidR="000C54E6" w:rsidRDefault="000C54E6" w:rsidP="000C54E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Трафик пользователей на сайте и в социальных сетях</w:t>
      </w:r>
    </w:p>
    <w:p w:rsidR="0093049A" w:rsidRDefault="000C54E6" w:rsidP="0093049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фактических результатов с плановыми</w:t>
      </w:r>
    </w:p>
    <w:p w:rsidR="00023591" w:rsidRDefault="000C4768" w:rsidP="004943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</w:t>
      </w:r>
      <w:r w:rsidR="00785EE6">
        <w:rPr>
          <w:rFonts w:ascii="Times New Roman" w:hAnsi="Times New Roman" w:cs="Times New Roman"/>
          <w:sz w:val="28"/>
          <w:szCs w:val="28"/>
        </w:rPr>
        <w:t>ышеперечисленны</w:t>
      </w:r>
      <w:r>
        <w:rPr>
          <w:rFonts w:ascii="Times New Roman" w:hAnsi="Times New Roman" w:cs="Times New Roman"/>
          <w:sz w:val="28"/>
          <w:szCs w:val="28"/>
        </w:rPr>
        <w:t xml:space="preserve">м </w:t>
      </w:r>
      <w:r w:rsidR="00CB3C95">
        <w:rPr>
          <w:rFonts w:ascii="Times New Roman" w:hAnsi="Times New Roman" w:cs="Times New Roman"/>
          <w:sz w:val="28"/>
          <w:szCs w:val="28"/>
        </w:rPr>
        <w:t>количественным</w:t>
      </w:r>
      <w:r>
        <w:rPr>
          <w:rFonts w:ascii="Times New Roman" w:hAnsi="Times New Roman" w:cs="Times New Roman"/>
          <w:sz w:val="28"/>
          <w:szCs w:val="28"/>
        </w:rPr>
        <w:t xml:space="preserve"> атрибутам</w:t>
      </w:r>
      <w:r w:rsidR="00785E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компания-франчайзер может считать и сравнивать результаты деятельности филиалов. Существуют также качественные атрибуты. Так, например, франчайзер может уделять внимание </w:t>
      </w:r>
      <w:r w:rsidR="00CB3C95">
        <w:rPr>
          <w:rFonts w:ascii="Times New Roman" w:hAnsi="Times New Roman" w:cs="Times New Roman"/>
          <w:sz w:val="28"/>
          <w:szCs w:val="28"/>
        </w:rPr>
        <w:t xml:space="preserve">частоте взаимодействия </w:t>
      </w:r>
      <w:r>
        <w:rPr>
          <w:rFonts w:ascii="Times New Roman" w:hAnsi="Times New Roman" w:cs="Times New Roman"/>
          <w:sz w:val="28"/>
          <w:szCs w:val="28"/>
        </w:rPr>
        <w:t xml:space="preserve">филиала с главной компанией, сравнивать </w:t>
      </w:r>
      <w:r w:rsidR="00CB3C95">
        <w:rPr>
          <w:rFonts w:ascii="Times New Roman" w:hAnsi="Times New Roman" w:cs="Times New Roman"/>
          <w:sz w:val="28"/>
          <w:szCs w:val="28"/>
        </w:rPr>
        <w:t>активность и амбициозность основателей франшиз, следить за способами продвижения компании, уделять внимание соблюдению ценностей компании и многое другое (на усмотрения владельца главной компании).</w:t>
      </w:r>
      <w:r w:rsidR="004943ED">
        <w:rPr>
          <w:rFonts w:ascii="Times New Roman" w:hAnsi="Times New Roman" w:cs="Times New Roman"/>
          <w:sz w:val="28"/>
          <w:szCs w:val="28"/>
        </w:rPr>
        <w:t xml:space="preserve"> Главной трудностью для франчайзера является сбор достоверной статистической информации количественных атрибутов</w:t>
      </w:r>
      <w:r w:rsidR="003A7BF7">
        <w:rPr>
          <w:rFonts w:ascii="Times New Roman" w:hAnsi="Times New Roman" w:cs="Times New Roman"/>
          <w:sz w:val="28"/>
          <w:szCs w:val="28"/>
        </w:rPr>
        <w:t>, показывающих</w:t>
      </w:r>
      <w:r w:rsidR="004943ED">
        <w:rPr>
          <w:rFonts w:ascii="Times New Roman" w:hAnsi="Times New Roman" w:cs="Times New Roman"/>
          <w:sz w:val="28"/>
          <w:szCs w:val="28"/>
        </w:rPr>
        <w:t xml:space="preserve"> результаты деятельности филиалов и всей сети в целом. Добросовестный франчайзер уделяет этим данным огромное внимание, так как именно по ним происходит оценка развития бизнеса и строится дальнейшие планы по его развитию. Стоит отметить, что одной из главных проблем получения этих </w:t>
      </w:r>
      <w:r w:rsidR="004943ED">
        <w:rPr>
          <w:rFonts w:ascii="Times New Roman" w:hAnsi="Times New Roman" w:cs="Times New Roman"/>
          <w:sz w:val="28"/>
          <w:szCs w:val="28"/>
        </w:rPr>
        <w:lastRenderedPageBreak/>
        <w:t xml:space="preserve">данных является безответственность франчайзи, которые не предоставляют или предоставляют неточную информацию главной компании. </w:t>
      </w:r>
    </w:p>
    <w:p w:rsidR="004943ED" w:rsidRDefault="004943ED" w:rsidP="000235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рабочие варианты сбора </w:t>
      </w:r>
      <w:r w:rsidR="005D41BE">
        <w:rPr>
          <w:rFonts w:ascii="Times New Roman" w:hAnsi="Times New Roman" w:cs="Times New Roman"/>
          <w:sz w:val="28"/>
          <w:szCs w:val="28"/>
        </w:rPr>
        <w:t xml:space="preserve">количественной </w:t>
      </w:r>
      <w:r>
        <w:rPr>
          <w:rFonts w:ascii="Times New Roman" w:hAnsi="Times New Roman" w:cs="Times New Roman"/>
          <w:sz w:val="28"/>
          <w:szCs w:val="28"/>
        </w:rPr>
        <w:t>информации для аналитики.</w:t>
      </w:r>
      <w:r w:rsidR="00023591">
        <w:rPr>
          <w:rFonts w:ascii="Times New Roman" w:hAnsi="Times New Roman" w:cs="Times New Roman"/>
          <w:sz w:val="28"/>
          <w:szCs w:val="28"/>
        </w:rPr>
        <w:t xml:space="preserve"> </w:t>
      </w:r>
      <w:r w:rsidR="005D41BE">
        <w:rPr>
          <w:rFonts w:ascii="Times New Roman" w:hAnsi="Times New Roman" w:cs="Times New Roman"/>
          <w:sz w:val="28"/>
          <w:szCs w:val="28"/>
        </w:rPr>
        <w:t>Первый с</w:t>
      </w:r>
      <w:r w:rsidR="006D426D">
        <w:rPr>
          <w:rFonts w:ascii="Times New Roman" w:hAnsi="Times New Roman" w:cs="Times New Roman"/>
          <w:sz w:val="28"/>
          <w:szCs w:val="28"/>
        </w:rPr>
        <w:t>пособ подразумевает под собой</w:t>
      </w:r>
      <w:r w:rsidR="005D41BE">
        <w:rPr>
          <w:rFonts w:ascii="Times New Roman" w:hAnsi="Times New Roman" w:cs="Times New Roman"/>
          <w:sz w:val="28"/>
          <w:szCs w:val="28"/>
        </w:rPr>
        <w:t xml:space="preserve"> ежемесячное заполнение франчайзи отчетов в </w:t>
      </w:r>
      <w:r w:rsidR="00EA7FDE">
        <w:rPr>
          <w:rFonts w:ascii="Times New Roman" w:hAnsi="Times New Roman" w:cs="Times New Roman"/>
          <w:sz w:val="28"/>
          <w:szCs w:val="28"/>
        </w:rPr>
        <w:t>формате</w:t>
      </w:r>
      <w:r w:rsidR="005D41BE">
        <w:rPr>
          <w:rFonts w:ascii="Times New Roman" w:hAnsi="Times New Roman" w:cs="Times New Roman"/>
          <w:sz w:val="28"/>
          <w:szCs w:val="28"/>
        </w:rPr>
        <w:t xml:space="preserve"> </w:t>
      </w:r>
      <w:r w:rsidR="005D41B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5D41BE">
        <w:rPr>
          <w:rFonts w:ascii="Times New Roman" w:hAnsi="Times New Roman" w:cs="Times New Roman"/>
          <w:sz w:val="28"/>
          <w:szCs w:val="28"/>
        </w:rPr>
        <w:t xml:space="preserve"> или </w:t>
      </w:r>
      <w:r w:rsidR="005D41BE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5D41BE">
        <w:rPr>
          <w:rFonts w:ascii="Times New Roman" w:hAnsi="Times New Roman" w:cs="Times New Roman"/>
          <w:sz w:val="28"/>
          <w:szCs w:val="28"/>
        </w:rPr>
        <w:t xml:space="preserve"> файлов и их отправка по электронной почте представителю со стороны главного офиса. Этот простой способ требует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41BE">
        <w:rPr>
          <w:rFonts w:ascii="Times New Roman" w:hAnsi="Times New Roman" w:cs="Times New Roman"/>
          <w:sz w:val="28"/>
          <w:szCs w:val="28"/>
        </w:rPr>
        <w:t>минимальных денежны</w:t>
      </w:r>
      <w:r w:rsidR="0065433C">
        <w:rPr>
          <w:rFonts w:ascii="Times New Roman" w:hAnsi="Times New Roman" w:cs="Times New Roman"/>
          <w:sz w:val="28"/>
          <w:szCs w:val="28"/>
        </w:rPr>
        <w:t>х</w:t>
      </w:r>
      <w:r w:rsidR="005D41BE">
        <w:rPr>
          <w:rFonts w:ascii="Times New Roman" w:hAnsi="Times New Roman" w:cs="Times New Roman"/>
          <w:sz w:val="28"/>
          <w:szCs w:val="28"/>
        </w:rPr>
        <w:t xml:space="preserve"> затрат на использование технического оборудования</w:t>
      </w:r>
      <w:r w:rsidR="0065433C">
        <w:rPr>
          <w:rFonts w:ascii="Times New Roman" w:hAnsi="Times New Roman" w:cs="Times New Roman"/>
          <w:sz w:val="28"/>
          <w:szCs w:val="28"/>
        </w:rPr>
        <w:t xml:space="preserve"> (достаточно иметь ПК и установленный пакет </w:t>
      </w:r>
      <w:proofErr w:type="spellStart"/>
      <w:r w:rsidR="0065433C" w:rsidRPr="0065433C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65433C" w:rsidRPr="006543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33C" w:rsidRPr="0065433C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="00DE402E">
        <w:rPr>
          <w:rFonts w:ascii="Times New Roman" w:hAnsi="Times New Roman" w:cs="Times New Roman"/>
          <w:sz w:val="28"/>
          <w:szCs w:val="28"/>
        </w:rPr>
        <w:t>). Минусами являются высокие затраты человеческих ресурсов и времени, а именно: ручное заполнение отчетов</w:t>
      </w:r>
      <w:r w:rsidR="00A9106B">
        <w:rPr>
          <w:rFonts w:ascii="Times New Roman" w:hAnsi="Times New Roman" w:cs="Times New Roman"/>
          <w:sz w:val="28"/>
          <w:szCs w:val="28"/>
        </w:rPr>
        <w:t xml:space="preserve"> франчайзи</w:t>
      </w:r>
      <w:r w:rsidR="00DE402E">
        <w:rPr>
          <w:rFonts w:ascii="Times New Roman" w:hAnsi="Times New Roman" w:cs="Times New Roman"/>
          <w:sz w:val="28"/>
          <w:szCs w:val="28"/>
        </w:rPr>
        <w:t>, сбор сотрудником</w:t>
      </w:r>
      <w:r w:rsidR="00A9106B">
        <w:rPr>
          <w:rFonts w:ascii="Times New Roman" w:hAnsi="Times New Roman" w:cs="Times New Roman"/>
          <w:sz w:val="28"/>
          <w:szCs w:val="28"/>
        </w:rPr>
        <w:t xml:space="preserve"> главного офиса</w:t>
      </w:r>
      <w:r w:rsidR="00DE402E">
        <w:rPr>
          <w:rFonts w:ascii="Times New Roman" w:hAnsi="Times New Roman" w:cs="Times New Roman"/>
          <w:sz w:val="28"/>
          <w:szCs w:val="28"/>
        </w:rPr>
        <w:t xml:space="preserve"> всех </w:t>
      </w:r>
      <w:r w:rsidR="003A7BF7">
        <w:rPr>
          <w:rFonts w:ascii="Times New Roman" w:hAnsi="Times New Roman" w:cs="Times New Roman"/>
          <w:sz w:val="28"/>
          <w:szCs w:val="28"/>
        </w:rPr>
        <w:t>полученных отчетов в одном месте</w:t>
      </w:r>
      <w:r w:rsidR="00A9106B">
        <w:rPr>
          <w:rFonts w:ascii="Times New Roman" w:hAnsi="Times New Roman" w:cs="Times New Roman"/>
          <w:sz w:val="28"/>
          <w:szCs w:val="28"/>
        </w:rPr>
        <w:t xml:space="preserve"> и дальнейшее подведение итогов</w:t>
      </w:r>
      <w:r w:rsidR="003A7BF7">
        <w:rPr>
          <w:rFonts w:ascii="Times New Roman" w:hAnsi="Times New Roman" w:cs="Times New Roman"/>
          <w:sz w:val="28"/>
          <w:szCs w:val="28"/>
        </w:rPr>
        <w:t>. В первом способе не используются современные</w:t>
      </w:r>
      <w:r w:rsidR="00DE402E">
        <w:rPr>
          <w:rFonts w:ascii="Times New Roman" w:hAnsi="Times New Roman" w:cs="Times New Roman"/>
          <w:sz w:val="28"/>
          <w:szCs w:val="28"/>
        </w:rPr>
        <w:t xml:space="preserve"> </w:t>
      </w:r>
      <w:r w:rsidR="003A7BF7">
        <w:rPr>
          <w:rFonts w:ascii="Times New Roman" w:hAnsi="Times New Roman" w:cs="Times New Roman"/>
          <w:sz w:val="28"/>
          <w:szCs w:val="28"/>
        </w:rPr>
        <w:t>автоматические технологии</w:t>
      </w:r>
      <w:r w:rsidR="00DE402E">
        <w:rPr>
          <w:rFonts w:ascii="Times New Roman" w:hAnsi="Times New Roman" w:cs="Times New Roman"/>
          <w:sz w:val="28"/>
          <w:szCs w:val="28"/>
        </w:rPr>
        <w:t xml:space="preserve"> для статистического учета и анализа.</w:t>
      </w:r>
    </w:p>
    <w:p w:rsidR="00724B32" w:rsidRDefault="00724B32" w:rsidP="000235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Вторым способом является модификация первого, а именно использование вместо файлов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04317C">
        <w:rPr>
          <w:rFonts w:ascii="Times New Roman" w:hAnsi="Times New Roman" w:cs="Times New Roman"/>
          <w:sz w:val="28"/>
          <w:szCs w:val="28"/>
        </w:rPr>
        <w:t xml:space="preserve"> онлайн документы, например, </w:t>
      </w:r>
      <w:r w:rsidR="005963EC">
        <w:rPr>
          <w:rFonts w:ascii="Times New Roman" w:hAnsi="Times New Roman" w:cs="Times New Roman"/>
          <w:sz w:val="28"/>
          <w:szCs w:val="28"/>
        </w:rPr>
        <w:t>Гугл таблицы</w:t>
      </w:r>
      <w:r w:rsidR="005963EC" w:rsidRPr="005963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5963EC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5963EC" w:rsidRPr="00724B32">
        <w:rPr>
          <w:rFonts w:ascii="Times New Roman" w:hAnsi="Times New Roman" w:cs="Times New Roman"/>
          <w:sz w:val="28"/>
          <w:szCs w:val="28"/>
        </w:rPr>
        <w:t xml:space="preserve"> </w:t>
      </w:r>
      <w:r w:rsidR="005963EC">
        <w:rPr>
          <w:rFonts w:ascii="Times New Roman" w:hAnsi="Times New Roman" w:cs="Times New Roman"/>
          <w:sz w:val="28"/>
          <w:szCs w:val="28"/>
          <w:lang w:val="en-US"/>
        </w:rPr>
        <w:t>Sheets</w:t>
      </w:r>
      <w:r>
        <w:rPr>
          <w:rFonts w:ascii="Times New Roman" w:hAnsi="Times New Roman" w:cs="Times New Roman"/>
          <w:sz w:val="28"/>
          <w:szCs w:val="28"/>
        </w:rPr>
        <w:t>). В данном случае франчайзи ежемесячно заполняет уже заготовленную</w:t>
      </w:r>
      <w:r w:rsidR="005963EC">
        <w:rPr>
          <w:rFonts w:ascii="Times New Roman" w:hAnsi="Times New Roman" w:cs="Times New Roman"/>
          <w:sz w:val="28"/>
          <w:szCs w:val="28"/>
        </w:rPr>
        <w:t xml:space="preserve"> главным офисом Гугл форму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63EC">
        <w:rPr>
          <w:rFonts w:ascii="Times New Roman" w:hAnsi="Times New Roman" w:cs="Times New Roman"/>
          <w:sz w:val="28"/>
          <w:szCs w:val="28"/>
        </w:rPr>
        <w:t>(</w:t>
      </w:r>
      <w:r w:rsidR="005963EC"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oogle</w:t>
      </w:r>
      <w:r w:rsidRPr="005963EC">
        <w:rPr>
          <w:rFonts w:ascii="Times New Roman" w:hAnsi="Times New Roman" w:cs="Times New Roman"/>
          <w:sz w:val="28"/>
          <w:szCs w:val="28"/>
        </w:rPr>
        <w:t xml:space="preserve"> </w:t>
      </w:r>
      <w:r w:rsidR="005963EC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5963EC">
        <w:rPr>
          <w:rFonts w:ascii="Times New Roman" w:hAnsi="Times New Roman" w:cs="Times New Roman"/>
          <w:sz w:val="28"/>
          <w:szCs w:val="28"/>
        </w:rPr>
        <w:t>)</w:t>
      </w:r>
      <w:r w:rsidR="0004317C">
        <w:rPr>
          <w:rFonts w:ascii="Times New Roman" w:hAnsi="Times New Roman" w:cs="Times New Roman"/>
          <w:sz w:val="28"/>
          <w:szCs w:val="28"/>
        </w:rPr>
        <w:t xml:space="preserve">, все полученные ответы фиксируются и собираются в одной таблице. Данное программное обеспечение бесплатное, время на обработку полученных отчетов сократилось, следовательно, уменьшилось использование человеческих ресурсов. Способ добавил автоматизацию и сократил обязанности сотрудника главного офиса, но технический прогресс и инновации позволяют рассмотреть </w:t>
      </w:r>
      <w:r w:rsidR="00F27520">
        <w:rPr>
          <w:rFonts w:ascii="Times New Roman" w:hAnsi="Times New Roman" w:cs="Times New Roman"/>
          <w:sz w:val="28"/>
          <w:szCs w:val="28"/>
        </w:rPr>
        <w:t>более автоматизированные способы</w:t>
      </w:r>
      <w:r w:rsidR="0004317C">
        <w:rPr>
          <w:rFonts w:ascii="Times New Roman" w:hAnsi="Times New Roman" w:cs="Times New Roman"/>
          <w:sz w:val="28"/>
          <w:szCs w:val="28"/>
        </w:rPr>
        <w:t xml:space="preserve"> ведения отчетности.</w:t>
      </w:r>
    </w:p>
    <w:p w:rsidR="001C1CEF" w:rsidRPr="001C1CEF" w:rsidRDefault="001C1CEF" w:rsidP="001C1C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Перейдем к способам, которые требуют денежных вложений от главной компании. Третий способ включает в себя создание собственной платформы для фиксирования деятельности предп</w:t>
      </w:r>
      <w:r w:rsidR="00253B78">
        <w:rPr>
          <w:rFonts w:ascii="Times New Roman" w:hAnsi="Times New Roman" w:cs="Times New Roman"/>
          <w:sz w:val="28"/>
          <w:szCs w:val="28"/>
        </w:rPr>
        <w:t>риятия. Это может быть купленное</w:t>
      </w:r>
      <w:r>
        <w:rPr>
          <w:rFonts w:ascii="Times New Roman" w:hAnsi="Times New Roman" w:cs="Times New Roman"/>
          <w:sz w:val="28"/>
          <w:szCs w:val="28"/>
        </w:rPr>
        <w:t xml:space="preserve"> у другой организации </w:t>
      </w:r>
      <w:r w:rsidR="00DA7447">
        <w:rPr>
          <w:rFonts w:ascii="Times New Roman" w:hAnsi="Times New Roman" w:cs="Times New Roman"/>
          <w:sz w:val="28"/>
          <w:szCs w:val="28"/>
        </w:rPr>
        <w:t>ИТ-</w:t>
      </w:r>
      <w:r>
        <w:rPr>
          <w:rFonts w:ascii="Times New Roman" w:hAnsi="Times New Roman" w:cs="Times New Roman"/>
          <w:sz w:val="28"/>
          <w:szCs w:val="28"/>
        </w:rPr>
        <w:t xml:space="preserve">решение или же созданная под себя платформа администрирования. Так, например, сеть пиццерий </w:t>
      </w:r>
      <w:r w:rsidR="00283F3F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r w:rsidR="00283F3F">
        <w:rPr>
          <w:rFonts w:ascii="Times New Roman" w:hAnsi="Times New Roman" w:cs="Times New Roman"/>
          <w:sz w:val="28"/>
          <w:szCs w:val="28"/>
        </w:rPr>
        <w:t>одо</w:t>
      </w:r>
      <w:proofErr w:type="spellEnd"/>
      <w:r w:rsidR="00283F3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создала о</w:t>
      </w:r>
      <w:r w:rsidRPr="001C1CEF">
        <w:rPr>
          <w:rFonts w:ascii="Times New Roman" w:hAnsi="Times New Roman" w:cs="Times New Roman"/>
          <w:sz w:val="28"/>
          <w:szCs w:val="28"/>
        </w:rPr>
        <w:t>блачн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1C1CEF">
        <w:rPr>
          <w:rFonts w:ascii="Times New Roman" w:hAnsi="Times New Roman" w:cs="Times New Roman"/>
          <w:sz w:val="28"/>
          <w:szCs w:val="28"/>
        </w:rPr>
        <w:t>сист</w:t>
      </w:r>
      <w:r>
        <w:rPr>
          <w:rFonts w:ascii="Times New Roman" w:hAnsi="Times New Roman" w:cs="Times New Roman"/>
          <w:sz w:val="28"/>
          <w:szCs w:val="28"/>
        </w:rPr>
        <w:t>ему управления пиццерией «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ИС»,</w:t>
      </w:r>
      <w:r w:rsidRPr="001C1CEF">
        <w:t xml:space="preserve"> </w:t>
      </w:r>
      <w:r>
        <w:rPr>
          <w:rFonts w:ascii="Times New Roman" w:hAnsi="Times New Roman" w:cs="Times New Roman"/>
          <w:sz w:val="28"/>
          <w:szCs w:val="28"/>
        </w:rPr>
        <w:t>где каждый р</w:t>
      </w:r>
      <w:r w:rsidRPr="001C1CEF">
        <w:rPr>
          <w:rFonts w:ascii="Times New Roman" w:hAnsi="Times New Roman" w:cs="Times New Roman"/>
          <w:sz w:val="28"/>
          <w:szCs w:val="28"/>
        </w:rPr>
        <w:t>уководитель видит свою пиццерию на фоне других и анализирует</w:t>
      </w:r>
      <w:r w:rsidR="00F27520">
        <w:rPr>
          <w:rFonts w:ascii="Times New Roman" w:hAnsi="Times New Roman" w:cs="Times New Roman"/>
          <w:sz w:val="28"/>
          <w:szCs w:val="28"/>
        </w:rPr>
        <w:t xml:space="preserve"> свои показатели</w:t>
      </w:r>
      <w:r w:rsidRPr="001C1C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данном случае компания инвестировала в разработку </w:t>
      </w:r>
      <w:r w:rsidR="00DA7447">
        <w:rPr>
          <w:rFonts w:ascii="Times New Roman" w:hAnsi="Times New Roman" w:cs="Times New Roman"/>
          <w:sz w:val="28"/>
          <w:szCs w:val="28"/>
        </w:rPr>
        <w:t>собственного</w:t>
      </w:r>
      <w:r>
        <w:rPr>
          <w:rFonts w:ascii="Times New Roman" w:hAnsi="Times New Roman" w:cs="Times New Roman"/>
          <w:sz w:val="28"/>
          <w:szCs w:val="28"/>
        </w:rPr>
        <w:t xml:space="preserve"> ИТ-решения</w:t>
      </w:r>
      <w:r w:rsidR="00283F3F">
        <w:rPr>
          <w:rFonts w:ascii="Times New Roman" w:hAnsi="Times New Roman" w:cs="Times New Roman"/>
          <w:sz w:val="28"/>
          <w:szCs w:val="28"/>
        </w:rPr>
        <w:t>,</w:t>
      </w:r>
      <w:r w:rsidR="00DA7447">
        <w:rPr>
          <w:rFonts w:ascii="Times New Roman" w:hAnsi="Times New Roman" w:cs="Times New Roman"/>
          <w:sz w:val="28"/>
          <w:szCs w:val="28"/>
        </w:rPr>
        <w:t xml:space="preserve"> стала лидером в своей сфере</w:t>
      </w:r>
      <w:r w:rsidR="00DB51B3">
        <w:rPr>
          <w:rFonts w:ascii="Times New Roman" w:hAnsi="Times New Roman" w:cs="Times New Roman"/>
          <w:sz w:val="28"/>
          <w:szCs w:val="28"/>
        </w:rPr>
        <w:t xml:space="preserve"> и</w:t>
      </w:r>
      <w:r w:rsidR="00283F3F">
        <w:rPr>
          <w:rFonts w:ascii="Times New Roman" w:hAnsi="Times New Roman" w:cs="Times New Roman"/>
          <w:sz w:val="28"/>
          <w:szCs w:val="28"/>
        </w:rPr>
        <w:t xml:space="preserve"> активно продает свои франшизы</w:t>
      </w:r>
      <w:r w:rsidR="00DA7447">
        <w:rPr>
          <w:rFonts w:ascii="Times New Roman" w:hAnsi="Times New Roman" w:cs="Times New Roman"/>
          <w:sz w:val="28"/>
          <w:szCs w:val="28"/>
        </w:rPr>
        <w:t>.</w:t>
      </w:r>
      <w:r w:rsidR="00572F82">
        <w:rPr>
          <w:rFonts w:ascii="Times New Roman" w:hAnsi="Times New Roman" w:cs="Times New Roman"/>
          <w:sz w:val="28"/>
          <w:szCs w:val="28"/>
        </w:rPr>
        <w:t xml:space="preserve"> При использовании своей платформы минимизируются временные затраты на заполнение и ведение отчетности, так как все количественные данные фиксируются </w:t>
      </w:r>
      <w:r w:rsidR="00512187">
        <w:rPr>
          <w:rFonts w:ascii="Times New Roman" w:hAnsi="Times New Roman" w:cs="Times New Roman"/>
          <w:sz w:val="28"/>
          <w:szCs w:val="28"/>
        </w:rPr>
        <w:t xml:space="preserve">в собственной базе данных </w:t>
      </w:r>
      <w:r w:rsidR="00572F82">
        <w:rPr>
          <w:rFonts w:ascii="Times New Roman" w:hAnsi="Times New Roman" w:cs="Times New Roman"/>
          <w:sz w:val="28"/>
          <w:szCs w:val="28"/>
        </w:rPr>
        <w:t>автоматически при совершении</w:t>
      </w:r>
      <w:r w:rsidR="0056617B">
        <w:rPr>
          <w:rFonts w:ascii="Times New Roman" w:hAnsi="Times New Roman" w:cs="Times New Roman"/>
          <w:sz w:val="28"/>
          <w:szCs w:val="28"/>
        </w:rPr>
        <w:t xml:space="preserve"> сделок. Для дальнейшего анализа данных остается использовать уже встроенные аналитические функции собственной платформы.</w:t>
      </w:r>
    </w:p>
    <w:p w:rsidR="004E08AE" w:rsidRPr="00A51FE1" w:rsidRDefault="00182A94" w:rsidP="00E412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ограничиться простейшим анализом результатов компании, однако существует четвертый способ. В него входит добавление 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>к третьему способу использование специальных статистических программных обеспечений для более подробного анализа данных. Для такой аналитики потребуется сотрудник, который будет иметь знания статистики и анализа данных в бизнесе. Существующую базу данных компании можно подключить к сторонним сервисам, например,</w:t>
      </w:r>
      <w:r w:rsidRPr="00182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  <w:lang w:val="en-US"/>
        </w:rPr>
        <w:t>Tableau</w:t>
      </w:r>
      <w:r w:rsidRPr="00182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182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SPSS</w:t>
      </w:r>
      <w:r w:rsidR="00A51FE1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="00A51FE1">
        <w:rPr>
          <w:rFonts w:ascii="Times New Roman" w:hAnsi="Times New Roman" w:cs="Times New Roman"/>
          <w:sz w:val="28"/>
          <w:szCs w:val="28"/>
        </w:rPr>
        <w:t>и в реальном времени проводить все аналитические процедуры. Данный способ будет еще более затратным, так как дополнительные сервисы</w:t>
      </w:r>
      <w:r w:rsidR="00FC686F">
        <w:rPr>
          <w:rFonts w:ascii="Times New Roman" w:hAnsi="Times New Roman" w:cs="Times New Roman"/>
          <w:sz w:val="28"/>
          <w:szCs w:val="28"/>
        </w:rPr>
        <w:t xml:space="preserve"> требуют денежных вложений, однако полученный анализ </w:t>
      </w:r>
      <w:r w:rsidR="002E15EF">
        <w:rPr>
          <w:rFonts w:ascii="Times New Roman" w:hAnsi="Times New Roman" w:cs="Times New Roman"/>
          <w:sz w:val="28"/>
          <w:szCs w:val="28"/>
        </w:rPr>
        <w:t>даст полную картину результатов, что повысит конкурентоспособность компании на рынке.</w:t>
      </w:r>
    </w:p>
    <w:p w:rsidR="00413EB2" w:rsidRDefault="00B71C4B" w:rsidP="00413E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Цифровая экономика также повлияла и на ведение документооборота между франчайзи и главной компанией. Ситуация в 2020 году с</w:t>
      </w:r>
      <w:r w:rsidR="00413E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введением дистанционного режима рабо</w:t>
      </w:r>
      <w:r w:rsidR="00413EB2">
        <w:rPr>
          <w:rFonts w:ascii="Times New Roman" w:hAnsi="Times New Roman" w:cs="Times New Roman"/>
          <w:sz w:val="28"/>
          <w:szCs w:val="28"/>
        </w:rPr>
        <w:t>ты усилила надобность компаний в</w:t>
      </w:r>
      <w:r>
        <w:rPr>
          <w:rFonts w:ascii="Times New Roman" w:hAnsi="Times New Roman" w:cs="Times New Roman"/>
          <w:sz w:val="28"/>
          <w:szCs w:val="28"/>
        </w:rPr>
        <w:t xml:space="preserve"> переход</w:t>
      </w:r>
      <w:r w:rsidR="00413EB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на электронную систему документоведения</w:t>
      </w:r>
      <w:r w:rsidR="00413EB2">
        <w:rPr>
          <w:rFonts w:ascii="Times New Roman" w:hAnsi="Times New Roman" w:cs="Times New Roman"/>
          <w:sz w:val="28"/>
          <w:szCs w:val="28"/>
        </w:rPr>
        <w:t xml:space="preserve"> вместо отправки документов по почте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11422B">
        <w:rPr>
          <w:rFonts w:ascii="Times New Roman" w:hAnsi="Times New Roman" w:cs="Times New Roman"/>
          <w:sz w:val="28"/>
          <w:szCs w:val="28"/>
        </w:rPr>
        <w:t xml:space="preserve"> Так, например, </w:t>
      </w:r>
      <w:r w:rsidR="00413EB2">
        <w:rPr>
          <w:rFonts w:ascii="Times New Roman" w:hAnsi="Times New Roman" w:cs="Times New Roman"/>
          <w:sz w:val="28"/>
          <w:szCs w:val="28"/>
        </w:rPr>
        <w:t>компания</w:t>
      </w:r>
      <w:r w:rsidR="00413EB2" w:rsidRPr="00413EB2">
        <w:t xml:space="preserve"> </w:t>
      </w:r>
      <w:r w:rsidR="00413EB2">
        <w:t>«</w:t>
      </w:r>
      <w:proofErr w:type="spellStart"/>
      <w:r w:rsidR="00413EB2" w:rsidRPr="00413EB2">
        <w:rPr>
          <w:rFonts w:ascii="Times New Roman" w:hAnsi="Times New Roman" w:cs="Times New Roman"/>
          <w:sz w:val="28"/>
          <w:szCs w:val="28"/>
        </w:rPr>
        <w:t>Диадок</w:t>
      </w:r>
      <w:proofErr w:type="spellEnd"/>
      <w:r w:rsidR="00413EB2">
        <w:rPr>
          <w:rFonts w:ascii="Times New Roman" w:hAnsi="Times New Roman" w:cs="Times New Roman"/>
          <w:sz w:val="28"/>
          <w:szCs w:val="28"/>
        </w:rPr>
        <w:t>», которая ведет э</w:t>
      </w:r>
      <w:r w:rsidR="00413EB2" w:rsidRPr="00413EB2">
        <w:rPr>
          <w:rFonts w:ascii="Times New Roman" w:hAnsi="Times New Roman" w:cs="Times New Roman"/>
          <w:sz w:val="28"/>
          <w:szCs w:val="28"/>
        </w:rPr>
        <w:t>лектронный документооборот</w:t>
      </w:r>
      <w:r w:rsidR="0011422B">
        <w:rPr>
          <w:rFonts w:ascii="Times New Roman" w:hAnsi="Times New Roman" w:cs="Times New Roman"/>
          <w:sz w:val="28"/>
          <w:szCs w:val="28"/>
        </w:rPr>
        <w:t xml:space="preserve">, </w:t>
      </w:r>
      <w:r w:rsidR="00413EB2">
        <w:rPr>
          <w:rFonts w:ascii="Times New Roman" w:hAnsi="Times New Roman" w:cs="Times New Roman"/>
          <w:sz w:val="28"/>
          <w:szCs w:val="28"/>
        </w:rPr>
        <w:t>стала активно сотрудничать с франшизами.</w:t>
      </w:r>
    </w:p>
    <w:p w:rsidR="00DF2FFB" w:rsidRDefault="00DF2FFB" w:rsidP="00413E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Подводя итоги стоит отметить, что большинство компаний на российском рынке используют первые два способа, которые не влекут за собой больших финансовых затрат и вложений. Однако существует множество примеров, когда существенные вложения в современные технологии и инновационные решения приводят к успешному развитию и сохранению лидерских позиций на рынке.</w:t>
      </w:r>
    </w:p>
    <w:p w:rsidR="002077C5" w:rsidRDefault="002077C5" w:rsidP="002077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4474" w:rsidRDefault="00634474" w:rsidP="008F2D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используемой литературы:</w:t>
      </w:r>
    </w:p>
    <w:p w:rsidR="00634474" w:rsidRDefault="0034390A" w:rsidP="0034390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90A">
        <w:rPr>
          <w:rFonts w:ascii="Times New Roman" w:hAnsi="Times New Roman" w:cs="Times New Roman"/>
          <w:sz w:val="28"/>
          <w:szCs w:val="28"/>
        </w:rPr>
        <w:t>Гражданский кодекс Росс</w:t>
      </w:r>
      <w:r w:rsidR="0082060A">
        <w:rPr>
          <w:rFonts w:ascii="Times New Roman" w:hAnsi="Times New Roman" w:cs="Times New Roman"/>
          <w:sz w:val="28"/>
          <w:szCs w:val="28"/>
        </w:rPr>
        <w:t>ийской Федерации (часть первая)</w:t>
      </w:r>
      <w:r w:rsidRPr="0034390A">
        <w:rPr>
          <w:rFonts w:ascii="Times New Roman" w:hAnsi="Times New Roman" w:cs="Times New Roman"/>
          <w:sz w:val="28"/>
          <w:szCs w:val="28"/>
        </w:rPr>
        <w:t xml:space="preserve"> от 30.11.1994 N 51-ФЗ (ред. от 08.12.2020)</w:t>
      </w:r>
      <w:r>
        <w:rPr>
          <w:rFonts w:ascii="Times New Roman" w:hAnsi="Times New Roman" w:cs="Times New Roman"/>
          <w:sz w:val="28"/>
          <w:szCs w:val="28"/>
        </w:rPr>
        <w:t>. Глава 54.</w:t>
      </w:r>
      <w:r w:rsidRPr="0034390A">
        <w:t xml:space="preserve"> </w:t>
      </w:r>
      <w:r w:rsidRPr="0034390A">
        <w:rPr>
          <w:rFonts w:ascii="Times New Roman" w:hAnsi="Times New Roman" w:cs="Times New Roman"/>
          <w:sz w:val="28"/>
          <w:szCs w:val="28"/>
        </w:rPr>
        <w:t>«Наименование, место нахождения и адрес юридического лица»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060E" w:rsidRPr="0034390A" w:rsidRDefault="00AA060E" w:rsidP="00AA060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</w:t>
      </w:r>
      <w:r w:rsidR="00A60E2A">
        <w:rPr>
          <w:rFonts w:ascii="Times New Roman" w:hAnsi="Times New Roman" w:cs="Times New Roman"/>
          <w:sz w:val="28"/>
          <w:szCs w:val="28"/>
        </w:rPr>
        <w:t>талог</w:t>
      </w:r>
      <w:r w:rsidR="00E06431">
        <w:rPr>
          <w:rFonts w:ascii="Times New Roman" w:hAnsi="Times New Roman" w:cs="Times New Roman"/>
          <w:sz w:val="28"/>
          <w:szCs w:val="28"/>
        </w:rPr>
        <w:t xml:space="preserve"> франшиз</w:t>
      </w:r>
      <w:r w:rsidR="00A60E2A">
        <w:rPr>
          <w:rFonts w:ascii="Times New Roman" w:hAnsi="Times New Roman" w:cs="Times New Roman"/>
          <w:sz w:val="28"/>
          <w:szCs w:val="28"/>
        </w:rPr>
        <w:t xml:space="preserve"> и</w:t>
      </w:r>
      <w:r w:rsidR="00E06431">
        <w:rPr>
          <w:rFonts w:ascii="Times New Roman" w:hAnsi="Times New Roman" w:cs="Times New Roman"/>
          <w:sz w:val="28"/>
          <w:szCs w:val="28"/>
        </w:rPr>
        <w:t xml:space="preserve"> консультирующий интернет-портал.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A060E">
        <w:rPr>
          <w:rFonts w:ascii="Times New Roman" w:hAnsi="Times New Roman" w:cs="Times New Roman"/>
          <w:sz w:val="28"/>
          <w:szCs w:val="28"/>
        </w:rPr>
        <w:t>https://franshiza.ru/</w:t>
      </w:r>
    </w:p>
    <w:sectPr w:rsidR="00AA060E" w:rsidRPr="0034390A" w:rsidSect="006D0721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A257F"/>
    <w:multiLevelType w:val="hybridMultilevel"/>
    <w:tmpl w:val="759C67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85236F7"/>
    <w:multiLevelType w:val="hybridMultilevel"/>
    <w:tmpl w:val="9FA651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956"/>
    <w:rsid w:val="000005B1"/>
    <w:rsid w:val="00003D05"/>
    <w:rsid w:val="00023591"/>
    <w:rsid w:val="0004317C"/>
    <w:rsid w:val="000A4BCD"/>
    <w:rsid w:val="000B0EE0"/>
    <w:rsid w:val="000C4768"/>
    <w:rsid w:val="000C54E6"/>
    <w:rsid w:val="000D3649"/>
    <w:rsid w:val="0011422B"/>
    <w:rsid w:val="00172460"/>
    <w:rsid w:val="00173A43"/>
    <w:rsid w:val="00182A94"/>
    <w:rsid w:val="00183341"/>
    <w:rsid w:val="001838C2"/>
    <w:rsid w:val="001C1CEF"/>
    <w:rsid w:val="002077C5"/>
    <w:rsid w:val="002351E5"/>
    <w:rsid w:val="00253B78"/>
    <w:rsid w:val="002829D2"/>
    <w:rsid w:val="00283F3F"/>
    <w:rsid w:val="002E15EF"/>
    <w:rsid w:val="0034390A"/>
    <w:rsid w:val="003A73AA"/>
    <w:rsid w:val="003A7BF7"/>
    <w:rsid w:val="003C3F9D"/>
    <w:rsid w:val="003D2328"/>
    <w:rsid w:val="003E5FB5"/>
    <w:rsid w:val="003F0C0E"/>
    <w:rsid w:val="00413EB2"/>
    <w:rsid w:val="00455B5B"/>
    <w:rsid w:val="004943ED"/>
    <w:rsid w:val="004B6D78"/>
    <w:rsid w:val="004D38DD"/>
    <w:rsid w:val="004E08AE"/>
    <w:rsid w:val="004E62B8"/>
    <w:rsid w:val="004F4F2B"/>
    <w:rsid w:val="00512187"/>
    <w:rsid w:val="005266F2"/>
    <w:rsid w:val="0056617B"/>
    <w:rsid w:val="00572F82"/>
    <w:rsid w:val="005963EC"/>
    <w:rsid w:val="005D41BE"/>
    <w:rsid w:val="00634474"/>
    <w:rsid w:val="0065433C"/>
    <w:rsid w:val="006A693E"/>
    <w:rsid w:val="006B44AC"/>
    <w:rsid w:val="006C5FA5"/>
    <w:rsid w:val="006D0721"/>
    <w:rsid w:val="006D426D"/>
    <w:rsid w:val="00711446"/>
    <w:rsid w:val="00724B32"/>
    <w:rsid w:val="00726C2B"/>
    <w:rsid w:val="00770BAF"/>
    <w:rsid w:val="00785EE6"/>
    <w:rsid w:val="0082060A"/>
    <w:rsid w:val="00831CC8"/>
    <w:rsid w:val="008D71B9"/>
    <w:rsid w:val="008F2DF9"/>
    <w:rsid w:val="0091071D"/>
    <w:rsid w:val="0093049A"/>
    <w:rsid w:val="00977CB0"/>
    <w:rsid w:val="009B586E"/>
    <w:rsid w:val="009E3945"/>
    <w:rsid w:val="00A46595"/>
    <w:rsid w:val="00A51FE1"/>
    <w:rsid w:val="00A60E2A"/>
    <w:rsid w:val="00A7028B"/>
    <w:rsid w:val="00A9106B"/>
    <w:rsid w:val="00AA060E"/>
    <w:rsid w:val="00AA7046"/>
    <w:rsid w:val="00AC6F5F"/>
    <w:rsid w:val="00B01BA7"/>
    <w:rsid w:val="00B601A9"/>
    <w:rsid w:val="00B71C4B"/>
    <w:rsid w:val="00B90729"/>
    <w:rsid w:val="00C059CA"/>
    <w:rsid w:val="00C21D29"/>
    <w:rsid w:val="00C310F0"/>
    <w:rsid w:val="00C4620D"/>
    <w:rsid w:val="00CB3C95"/>
    <w:rsid w:val="00CB5BBE"/>
    <w:rsid w:val="00D45648"/>
    <w:rsid w:val="00D54956"/>
    <w:rsid w:val="00DA7447"/>
    <w:rsid w:val="00DB51B3"/>
    <w:rsid w:val="00DE402E"/>
    <w:rsid w:val="00DF2FFB"/>
    <w:rsid w:val="00E0536F"/>
    <w:rsid w:val="00E06431"/>
    <w:rsid w:val="00E412DF"/>
    <w:rsid w:val="00E43E8C"/>
    <w:rsid w:val="00EA0F50"/>
    <w:rsid w:val="00EA7FDE"/>
    <w:rsid w:val="00F20B21"/>
    <w:rsid w:val="00F27520"/>
    <w:rsid w:val="00F309CE"/>
    <w:rsid w:val="00F654EE"/>
    <w:rsid w:val="00F75AB4"/>
    <w:rsid w:val="00FC686F"/>
    <w:rsid w:val="00FF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9DD6B"/>
  <w15:chartTrackingRefBased/>
  <w15:docId w15:val="{93CCAF32-97A9-4070-9EFE-A4DC5616E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4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A06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Лист1!$B$2</c:f>
              <c:strCache>
                <c:ptCount val="1"/>
                <c:pt idx="0">
                  <c:v>Количество франшиз в России (на начало года)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Лист1!$A$3:$A$9</c:f>
              <c:numCache>
                <c:formatCode>General</c:formatCode>
                <c:ptCount val="7"/>
                <c:pt idx="0">
                  <c:v>2007</c:v>
                </c:pt>
                <c:pt idx="1">
                  <c:v>2011</c:v>
                </c:pt>
                <c:pt idx="2">
                  <c:v>2013</c:v>
                </c:pt>
                <c:pt idx="3">
                  <c:v>2015</c:v>
                </c:pt>
                <c:pt idx="4">
                  <c:v>2017</c:v>
                </c:pt>
                <c:pt idx="5">
                  <c:v>2019</c:v>
                </c:pt>
                <c:pt idx="6">
                  <c:v>2020</c:v>
                </c:pt>
              </c:numCache>
            </c:numRef>
          </c:cat>
          <c:val>
            <c:numRef>
              <c:f>Лист1!$B$3:$B$9</c:f>
              <c:numCache>
                <c:formatCode>General</c:formatCode>
                <c:ptCount val="7"/>
                <c:pt idx="0">
                  <c:v>400</c:v>
                </c:pt>
                <c:pt idx="1">
                  <c:v>700</c:v>
                </c:pt>
                <c:pt idx="2">
                  <c:v>1250</c:v>
                </c:pt>
                <c:pt idx="3">
                  <c:v>1450</c:v>
                </c:pt>
                <c:pt idx="4">
                  <c:v>1810</c:v>
                </c:pt>
                <c:pt idx="5">
                  <c:v>2250</c:v>
                </c:pt>
                <c:pt idx="6">
                  <c:v>2600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C1-4008-AE3D-464B21979F8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67645216"/>
        <c:axId val="467641608"/>
      </c:barChart>
      <c:catAx>
        <c:axId val="467645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467641608"/>
        <c:crosses val="autoZero"/>
        <c:auto val="1"/>
        <c:lblAlgn val="ctr"/>
        <c:lblOffset val="100"/>
        <c:noMultiLvlLbl val="0"/>
      </c:catAx>
      <c:valAx>
        <c:axId val="467641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4676452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4</Pages>
  <Words>1325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Любимова</dc:creator>
  <cp:keywords/>
  <dc:description/>
  <cp:lastModifiedBy>Евгения Любимова</cp:lastModifiedBy>
  <cp:revision>109</cp:revision>
  <cp:lastPrinted>2020-12-17T07:28:00Z</cp:lastPrinted>
  <dcterms:created xsi:type="dcterms:W3CDTF">2020-12-16T13:41:00Z</dcterms:created>
  <dcterms:modified xsi:type="dcterms:W3CDTF">2020-12-17T09:20:00Z</dcterms:modified>
</cp:coreProperties>
</file>