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9FF" w14:textId="62F225E3" w:rsidR="00A40C39" w:rsidRPr="00670B10" w:rsidRDefault="00670B10">
      <w:pPr>
        <w:rPr>
          <w:rFonts w:ascii="Times New Roman" w:hAnsi="Times New Roman" w:cs="Times New Roman"/>
          <w:sz w:val="56"/>
          <w:szCs w:val="56"/>
          <w:lang w:val="bg-BG"/>
        </w:rPr>
      </w:pPr>
      <w:r w:rsidRPr="00670B10">
        <w:rPr>
          <w:rFonts w:ascii="Times New Roman" w:hAnsi="Times New Roman" w:cs="Times New Roman"/>
          <w:sz w:val="56"/>
          <w:szCs w:val="56"/>
          <w:lang w:val="bg-BG"/>
        </w:rPr>
        <w:t>Заглавна страница</w:t>
      </w:r>
    </w:p>
    <w:p w14:paraId="618921D8" w14:textId="64E442B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E07239" w14:textId="748AC5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C11271" w14:textId="2BED345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5FCFB44" w14:textId="1540328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DE2753" w14:textId="179778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8EE8042" w14:textId="60BB21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00BD7D" w14:textId="6572084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B54C09" w14:textId="6032DB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28E0DC" w14:textId="2D47274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DBA699F" w14:textId="1372AD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16EB006" w14:textId="7E639C3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6DA3A1" w14:textId="5F2B3ED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159DE9" w14:textId="6B5ABA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A6D79B" w14:textId="25AA001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D267B2" w14:textId="73E0DC5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4731802" w14:textId="1E6CC2F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8161F0" w14:textId="779721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BFE91D0" w14:textId="702CC24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0264FC0" w14:textId="58CE3B8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ACDE45C" w14:textId="47BE887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3873957" w14:textId="25AFAA3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F21606F" w14:textId="1E7D707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5085E2" w14:textId="252D043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07BF5F" w14:textId="03456FF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E5F389" w14:textId="25BC923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41D804" w14:textId="4F08E6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79B675" w14:textId="5106A5A7" w:rsidR="005764FA" w:rsidRPr="00670B10" w:rsidRDefault="00670B10">
      <w:pPr>
        <w:rPr>
          <w:rFonts w:ascii="Times New Roman" w:hAnsi="Times New Roman" w:cs="Times New Roman"/>
          <w:sz w:val="44"/>
          <w:szCs w:val="44"/>
          <w:lang w:val="bg-BG"/>
        </w:rPr>
      </w:pPr>
      <w:r w:rsidRPr="00670B10">
        <w:rPr>
          <w:rFonts w:ascii="Times New Roman" w:hAnsi="Times New Roman" w:cs="Times New Roman"/>
          <w:sz w:val="44"/>
          <w:szCs w:val="44"/>
          <w:lang w:val="bg-BG"/>
        </w:rPr>
        <w:lastRenderedPageBreak/>
        <w:t>Съдържание</w:t>
      </w:r>
    </w:p>
    <w:p w14:paraId="7250BEAE" w14:textId="1EB00D9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3059DB0" w14:textId="697F483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3037486" w14:textId="469A182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9CE04B" w14:textId="3D554E1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A1FF69" w14:textId="3DD008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F4601D" w14:textId="6A1832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62668D" w14:textId="0304F4E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343F45" w14:textId="1F6C35D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5AB973" w14:textId="54892EA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D0314F" w14:textId="27007F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30450E" w14:textId="2BD5FF0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A6952D" w14:textId="50B5B81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631A0C" w14:textId="02EB2F3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7EA680" w14:textId="7CC630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39D1D9" w14:textId="7734540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89C8AC" w14:textId="19E446D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7DEC69" w14:textId="2AE3573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96392A" w14:textId="141BEC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E3CA3CB" w14:textId="4764652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88A0A4" w14:textId="2187A4D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CCB10" w14:textId="2A970CA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CDA64D" w14:textId="0F71E24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F0316B6" w14:textId="548B18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2BBBA1" w14:textId="63CA19A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4719C5" w14:textId="51B48F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EA7D07" w14:textId="3CCB39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CA55154" w14:textId="4D2DFB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AE7AD3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  <w:sectPr w:rsidR="005764FA" w:rsidRPr="00670B1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3A749" w14:textId="56868A0D" w:rsidR="005764FA" w:rsidRDefault="00846923" w:rsidP="008469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66EC79D6" w14:textId="750405C9" w:rsidR="00846923" w:rsidRDefault="008F3C69" w:rsidP="008F3C6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1DD0">
        <w:rPr>
          <w:rFonts w:ascii="Times New Roman" w:hAnsi="Times New Roman" w:cs="Times New Roman"/>
          <w:sz w:val="24"/>
          <w:szCs w:val="24"/>
          <w:lang w:val="bg-BG"/>
        </w:rPr>
        <w:t xml:space="preserve">Медът е сладък продукт, който се </w:t>
      </w:r>
      <w:r w:rsidR="00B219F0">
        <w:rPr>
          <w:rFonts w:ascii="Times New Roman" w:hAnsi="Times New Roman" w:cs="Times New Roman"/>
          <w:sz w:val="24"/>
          <w:szCs w:val="24"/>
          <w:lang w:val="bg-BG"/>
        </w:rPr>
        <w:t>получава от</w:t>
      </w:r>
      <w:r w:rsidR="00641DD0">
        <w:rPr>
          <w:rFonts w:ascii="Times New Roman" w:hAnsi="Times New Roman" w:cs="Times New Roman"/>
          <w:sz w:val="24"/>
          <w:szCs w:val="24"/>
          <w:lang w:val="bg-BG"/>
        </w:rPr>
        <w:t xml:space="preserve"> медоносни пчели</w:t>
      </w:r>
      <w:r w:rsidR="00B219F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6765D">
        <w:rPr>
          <w:rFonts w:ascii="Times New Roman" w:hAnsi="Times New Roman" w:cs="Times New Roman"/>
          <w:sz w:val="24"/>
          <w:szCs w:val="24"/>
        </w:rPr>
        <w:t xml:space="preserve"> 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>Те могат да го произвеждат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 xml:space="preserve"> като събира</w:t>
      </w:r>
      <w:r w:rsidR="00AB72E1">
        <w:rPr>
          <w:rFonts w:ascii="Times New Roman" w:hAnsi="Times New Roman" w:cs="Times New Roman"/>
          <w:sz w:val="24"/>
          <w:szCs w:val="24"/>
          <w:lang w:val="bg-BG"/>
        </w:rPr>
        <w:t>т и преработват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нектара на растенията, 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>или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 секретите</w:t>
      </w:r>
      <w:r w:rsidR="00AB72E1">
        <w:rPr>
          <w:rFonts w:ascii="Times New Roman" w:hAnsi="Times New Roman" w:cs="Times New Roman"/>
          <w:sz w:val="24"/>
          <w:szCs w:val="24"/>
        </w:rPr>
        <w:t>(</w:t>
      </w:r>
      <w:r w:rsidR="00AB72E1">
        <w:rPr>
          <w:rFonts w:ascii="Times New Roman" w:hAnsi="Times New Roman" w:cs="Times New Roman"/>
          <w:sz w:val="24"/>
          <w:szCs w:val="24"/>
          <w:lang w:val="bg-BG"/>
        </w:rPr>
        <w:t>сладки сокове)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 отделяни от растенията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 или от екстременти на смучещи насекоми по растенията</w:t>
      </w:r>
      <w:r w:rsidR="0097799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D67B9C">
        <w:rPr>
          <w:rFonts w:ascii="Times New Roman" w:hAnsi="Times New Roman" w:cs="Times New Roman"/>
          <w:sz w:val="24"/>
          <w:szCs w:val="24"/>
          <w:lang w:val="bg-BG"/>
        </w:rPr>
        <w:t>Медът</w:t>
      </w:r>
      <w:r w:rsidR="00473A28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="00FE45E4">
        <w:rPr>
          <w:rFonts w:ascii="Times New Roman" w:hAnsi="Times New Roman" w:cs="Times New Roman"/>
          <w:sz w:val="24"/>
          <w:szCs w:val="24"/>
          <w:lang w:val="bg-BG"/>
        </w:rPr>
        <w:t xml:space="preserve"> един от най – ценните натурални продукти, които човечеството познава и използва от древни времена</w:t>
      </w:r>
      <w:r w:rsidR="00977993">
        <w:rPr>
          <w:rFonts w:ascii="Times New Roman" w:hAnsi="Times New Roman" w:cs="Times New Roman"/>
          <w:sz w:val="24"/>
          <w:szCs w:val="24"/>
          <w:lang w:val="bg-BG"/>
        </w:rPr>
        <w:t xml:space="preserve">, както заради </w:t>
      </w:r>
      <w:r w:rsidR="003C1A0F">
        <w:rPr>
          <w:rFonts w:ascii="Times New Roman" w:hAnsi="Times New Roman" w:cs="Times New Roman"/>
          <w:sz w:val="24"/>
          <w:szCs w:val="24"/>
          <w:lang w:val="bg-BG"/>
        </w:rPr>
        <w:t xml:space="preserve">високите си хранителни качества, така и за доказаните полезни свойства за здравето на човека. Широко залегнал е в редица традиционни медицини по цял свят. </w:t>
      </w:r>
    </w:p>
    <w:p w14:paraId="25F1D176" w14:textId="145C122A" w:rsidR="00CB3A42" w:rsidRDefault="00AB72E1" w:rsidP="008F3C6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Пчелният мед се дели основно на три вида: </w:t>
      </w:r>
      <w:r w:rsidR="00BF0A33">
        <w:rPr>
          <w:rFonts w:ascii="Times New Roman" w:hAnsi="Times New Roman" w:cs="Times New Roman"/>
          <w:sz w:val="24"/>
          <w:szCs w:val="24"/>
          <w:lang w:val="bg-BG"/>
        </w:rPr>
        <w:t>манов, нектарен и смесен. Мановият се получава от сладките сокове</w:t>
      </w:r>
      <w:r w:rsidR="009659AF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FF62C2">
        <w:rPr>
          <w:rFonts w:ascii="Times New Roman" w:hAnsi="Times New Roman" w:cs="Times New Roman"/>
          <w:sz w:val="24"/>
          <w:szCs w:val="24"/>
          <w:lang w:val="bg-BG"/>
        </w:rPr>
        <w:t xml:space="preserve"> м</w:t>
      </w:r>
      <w:r w:rsidR="001D7D4E">
        <w:rPr>
          <w:rFonts w:ascii="Times New Roman" w:hAnsi="Times New Roman" w:cs="Times New Roman"/>
          <w:sz w:val="24"/>
          <w:szCs w:val="24"/>
          <w:lang w:val="bg-BG"/>
        </w:rPr>
        <w:t xml:space="preserve">àна, които се отделят от растенията под формата на секрети или от дребни насекоми като екстременти. Това разделя мàната на два вида – животинска и растителна. </w:t>
      </w:r>
      <w:r w:rsidR="007C055F">
        <w:rPr>
          <w:rFonts w:ascii="Times New Roman" w:hAnsi="Times New Roman" w:cs="Times New Roman"/>
          <w:sz w:val="24"/>
          <w:szCs w:val="24"/>
          <w:lang w:val="bg-BG"/>
        </w:rPr>
        <w:t>Нектарният мед се произвежда от нектарния сок на растенията. Бива два вида: монофлорен – когато в съдържанието му преобладава нектарен сок от определен вид растение и полифлорен</w:t>
      </w:r>
      <w:r w:rsidR="00C47455">
        <w:rPr>
          <w:rFonts w:ascii="Times New Roman" w:hAnsi="Times New Roman" w:cs="Times New Roman"/>
          <w:sz w:val="24"/>
          <w:szCs w:val="24"/>
          <w:lang w:val="bg-BG"/>
        </w:rPr>
        <w:t xml:space="preserve"> – когато в състава му влизат нектарите на две или повече растения, без ясно изразено водещо съдържание. Смесеният се получава, когато се смесят двата вида мед. </w:t>
      </w:r>
    </w:p>
    <w:p w14:paraId="2B318178" w14:textId="3707DA1E" w:rsidR="00E249BB" w:rsidRPr="00E03359" w:rsidRDefault="00E249BB" w:rsidP="008F3C6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ED1899">
        <w:rPr>
          <w:rFonts w:ascii="Times New Roman" w:hAnsi="Times New Roman" w:cs="Times New Roman"/>
          <w:sz w:val="24"/>
          <w:szCs w:val="24"/>
          <w:lang w:val="bg-BG"/>
        </w:rPr>
        <w:t>В състава 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медът съдържа различни захари, основно фруктоза и глюкоза, както и други вещества като органични киселини, ензими и </w:t>
      </w:r>
      <w:r w:rsidR="003232D7">
        <w:rPr>
          <w:rFonts w:ascii="Times New Roman" w:hAnsi="Times New Roman" w:cs="Times New Roman"/>
          <w:sz w:val="24"/>
          <w:szCs w:val="24"/>
          <w:lang w:val="bg-BG"/>
        </w:rPr>
        <w:t>твърди частици</w:t>
      </w:r>
      <w:r w:rsidR="00ED189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C0C04">
        <w:rPr>
          <w:rFonts w:ascii="Times New Roman" w:hAnsi="Times New Roman" w:cs="Times New Roman"/>
          <w:sz w:val="24"/>
          <w:szCs w:val="24"/>
          <w:lang w:val="bg-BG"/>
        </w:rPr>
        <w:t xml:space="preserve"> получени от добива на мед. Цветът на меда варира от почти безцветен до тъмнокафяв. Консистенцията му може да бъде течна и вискозна или от частично до напълно кристализирала. </w:t>
      </w:r>
      <w:r w:rsidR="00E03359">
        <w:rPr>
          <w:rFonts w:ascii="Times New Roman" w:hAnsi="Times New Roman" w:cs="Times New Roman"/>
          <w:sz w:val="24"/>
          <w:szCs w:val="24"/>
          <w:lang w:val="bg-BG"/>
        </w:rPr>
        <w:t xml:space="preserve">Вкусът и ароматът </w:t>
      </w:r>
      <w:r w:rsidR="00CD3040">
        <w:rPr>
          <w:rFonts w:ascii="Times New Roman" w:hAnsi="Times New Roman" w:cs="Times New Roman"/>
          <w:sz w:val="24"/>
          <w:szCs w:val="24"/>
          <w:lang w:val="bg-BG"/>
        </w:rPr>
        <w:t xml:space="preserve">варират в зависимост от ботаническия произход на меда. </w:t>
      </w:r>
    </w:p>
    <w:p w14:paraId="659CFDEB" w14:textId="52C613C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F0EF31" w14:textId="1D14EBF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6AE23CC" w14:textId="21A02F9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4F6019" w14:textId="15264C3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945B49C" w14:textId="022EC97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7F2EF28" w14:textId="1DCDBC1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8B54758" w14:textId="5D7EF36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A4BA62E" w14:textId="733319A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6C5844" w14:textId="7982E38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5F55B6" w14:textId="3D67EC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6E02C5E" w14:textId="7113046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19D306D" w14:textId="065777E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49EA1A5" w14:textId="34AC110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167BE8" w14:textId="219C53D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4A244C" w14:textId="085F376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DC2774" w14:textId="63E2753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1B7A44A" w14:textId="7D264E2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191DD08" w14:textId="13D94DC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8A9FC5" w14:textId="6B200A6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3CEAD6" w14:textId="0709FBA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508A67D" w14:textId="57E7DB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4D52DA1" w14:textId="314461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765766F" w14:textId="7A7D48B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35B0D10" w14:textId="4710F96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3CAF0B" w14:textId="401435E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64B0F6" w14:textId="4BE5C99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973D291" w14:textId="7B61D24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2CDB4B4" w14:textId="589A4A6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2258313" w14:textId="64223D1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08E058E" w14:textId="3377D1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AE2A0C" w14:textId="328FC77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E396B7" w14:textId="4619C1B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28B3FC" w14:textId="658DC1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352A1C" w14:textId="349D21B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B23C732" w14:textId="769D8E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7DF1D4" w14:textId="1BB3012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3FCBF2" w14:textId="537FE52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C869B4C" w14:textId="0300B12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996A27" w14:textId="348A48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80AD619" w14:textId="12C440E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DFA536E" w14:textId="575F6C5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2CB329A" w14:textId="4860E2E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7ECE6FF" w14:textId="6666AEE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5003AC" w14:textId="74A9A2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AD44064" w14:textId="2BB704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7286055" w14:textId="53046DE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F811C6" w14:textId="26CECC3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7E5557" w14:textId="179CDD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E09047" w14:textId="7D0BDE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57D4F1" w14:textId="039104F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D78EC72" w14:textId="5313B46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5FC5E95" w14:textId="2DC5567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91FE80" w14:textId="29DD38F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6DFF623" w14:textId="78F2675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737184" w14:textId="15D680A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111C315" w14:textId="0175DC9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19D40AA" w14:textId="28C6742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061E812" w14:textId="247E682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6F4FA1" w14:textId="694E9FB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85118BA" w14:textId="2A2E5FB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1B3956" w14:textId="3F737F1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E08ACC" w14:textId="5D39995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BC614C" w14:textId="26ED470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CB782A" w14:textId="53CDD72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C48CD3" w14:textId="015B4C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68BE58B" w14:textId="5FF1D3B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543776" w14:textId="48E084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8492700" w14:textId="596A23C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7EBA85D" w14:textId="06A6E98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C59AF8B" w14:textId="27B0369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E2C4469" w14:textId="7349310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EAE548" w14:textId="236AF2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8DB19DF" w14:textId="687C5D7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19CBAA" w14:textId="26A6E5C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A5697" w14:textId="4C68C16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9CFC768" w14:textId="6321D5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414A87E" w14:textId="47909D0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1E4D250" w14:textId="1265067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B55D3E" w14:textId="70C6E9D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05C08A" w14:textId="69B8231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827ACC2" w14:textId="051B622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9207B5" w14:textId="2B3E567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186DC8F" w14:textId="7DC8139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A395A9" w14:textId="41B17B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0DB576E" w14:textId="09B5FB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58A4723" w14:textId="44D7C4C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4A4256A" w14:textId="483C0C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2B0DA09" w14:textId="15A972F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AC7CEC" w14:textId="144121A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1B40AA9" w14:textId="1309C1D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85D799D" w14:textId="350F848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F5D13A1" w14:textId="20C6CB6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74EB15" w14:textId="716B49D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BFD76D5" w14:textId="05C4913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1048C0D" w14:textId="067DC61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224FB08" w14:textId="7FBF2ED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475764D" w14:textId="094853C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6C37B32" w14:textId="045A0EF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DFC3554" w14:textId="1F96A21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D45C1C" w14:textId="1DDE9AA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DEE116" w14:textId="246DF79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9C0133B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7D8EAE" w14:textId="41D78DB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638909" w14:textId="568CC78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D06FA5" w14:textId="6457FDB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EACF0D5" w14:textId="6B9FDA5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874571" w14:textId="567FEF2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072CDA" w14:textId="7F504DB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6C20088" w14:textId="1B9B2AE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ACA0DC1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sectPr w:rsidR="005764FA" w:rsidRPr="00670B10" w:rsidSect="005764F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F0FA" w14:textId="77777777" w:rsidR="00E75504" w:rsidRDefault="00E75504" w:rsidP="003603C3">
      <w:pPr>
        <w:spacing w:after="0" w:line="240" w:lineRule="auto"/>
      </w:pPr>
      <w:r>
        <w:separator/>
      </w:r>
    </w:p>
  </w:endnote>
  <w:endnote w:type="continuationSeparator" w:id="0">
    <w:p w14:paraId="2A97CE9F" w14:textId="77777777" w:rsidR="00E75504" w:rsidRDefault="00E75504" w:rsidP="003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E814" w14:textId="0AC8C228" w:rsidR="005764FA" w:rsidRDefault="005764FA">
    <w:pPr>
      <w:pStyle w:val="Footer"/>
      <w:jc w:val="center"/>
    </w:pPr>
  </w:p>
  <w:p w14:paraId="5B3F70FC" w14:textId="77777777" w:rsidR="005764FA" w:rsidRDefault="0057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6EA5C" w14:textId="77777777" w:rsidR="005764FA" w:rsidRDefault="00576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997B3" w14:textId="77777777" w:rsidR="005764FA" w:rsidRDefault="0057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CC61" w14:textId="77777777" w:rsidR="00E75504" w:rsidRDefault="00E75504" w:rsidP="003603C3">
      <w:pPr>
        <w:spacing w:after="0" w:line="240" w:lineRule="auto"/>
      </w:pPr>
      <w:r>
        <w:separator/>
      </w:r>
    </w:p>
  </w:footnote>
  <w:footnote w:type="continuationSeparator" w:id="0">
    <w:p w14:paraId="5A38937E" w14:textId="77777777" w:rsidR="00E75504" w:rsidRDefault="00E75504" w:rsidP="003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41"/>
    <w:rsid w:val="001D7D4E"/>
    <w:rsid w:val="003232D7"/>
    <w:rsid w:val="00335FE8"/>
    <w:rsid w:val="003603C3"/>
    <w:rsid w:val="003A20B4"/>
    <w:rsid w:val="003C1A0F"/>
    <w:rsid w:val="003C3BBC"/>
    <w:rsid w:val="00473A28"/>
    <w:rsid w:val="005764FA"/>
    <w:rsid w:val="005A3041"/>
    <w:rsid w:val="005B2905"/>
    <w:rsid w:val="005C0C04"/>
    <w:rsid w:val="00641DD0"/>
    <w:rsid w:val="00670B10"/>
    <w:rsid w:val="00797555"/>
    <w:rsid w:val="007C055F"/>
    <w:rsid w:val="007E29F2"/>
    <w:rsid w:val="00821628"/>
    <w:rsid w:val="00846923"/>
    <w:rsid w:val="0086765D"/>
    <w:rsid w:val="00886B7C"/>
    <w:rsid w:val="008F3C69"/>
    <w:rsid w:val="008F7E32"/>
    <w:rsid w:val="009319F4"/>
    <w:rsid w:val="00937523"/>
    <w:rsid w:val="009659AF"/>
    <w:rsid w:val="00977993"/>
    <w:rsid w:val="00A40C39"/>
    <w:rsid w:val="00AB72E1"/>
    <w:rsid w:val="00B219F0"/>
    <w:rsid w:val="00B70C3E"/>
    <w:rsid w:val="00BF0A33"/>
    <w:rsid w:val="00C47455"/>
    <w:rsid w:val="00C54CE2"/>
    <w:rsid w:val="00CB3A42"/>
    <w:rsid w:val="00CD3040"/>
    <w:rsid w:val="00D339D2"/>
    <w:rsid w:val="00D506BB"/>
    <w:rsid w:val="00D67B9C"/>
    <w:rsid w:val="00DE0075"/>
    <w:rsid w:val="00E03359"/>
    <w:rsid w:val="00E249BB"/>
    <w:rsid w:val="00E75504"/>
    <w:rsid w:val="00EA46E8"/>
    <w:rsid w:val="00ED1899"/>
    <w:rsid w:val="00FE45E4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686491"/>
  <w15:chartTrackingRefBased/>
  <w15:docId w15:val="{B7907009-EB07-42A8-A63E-79CAFE4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C3"/>
  </w:style>
  <w:style w:type="paragraph" w:styleId="Footer">
    <w:name w:val="footer"/>
    <w:basedOn w:val="Normal"/>
    <w:link w:val="Foot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6B6DA5A-AA61-4E38-B417-1316BE36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6</cp:revision>
  <dcterms:created xsi:type="dcterms:W3CDTF">2023-03-29T18:01:00Z</dcterms:created>
  <dcterms:modified xsi:type="dcterms:W3CDTF">2023-03-30T19:30:00Z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483b6533ecac25e03ec31ad0a4753865024b536b4cd20f38b905268e24ac31ea</vt:lpwstr>
  </property>
</Properties>
</file>