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«Белорусский государственный университет </w:t>
      </w:r>
      <w:r w:rsidRPr="00716A4C">
        <w:rPr>
          <w:rFonts w:ascii="Times New Roman" w:eastAsia="Times New Roman" w:hAnsi="Times New Roman" w:cs="Times New Roman"/>
          <w:sz w:val="28"/>
          <w:szCs w:val="28"/>
        </w:rPr>
        <w:br/>
        <w:t>информатики и радиоэлектроники»</w:t>
      </w: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Факультет инженерно-экономический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Кафедра экономической информатики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 xml:space="preserve">Дисциплина 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</w:t>
      </w:r>
      <w:r w:rsidRPr="00716A4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Программирование сетевых приложений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716A4C" w:rsidRPr="00716A4C" w:rsidTr="0050417E">
        <w:tc>
          <w:tcPr>
            <w:tcW w:w="5070" w:type="dxa"/>
          </w:tcPr>
          <w:p w:rsidR="00716A4C" w:rsidRPr="00716A4C" w:rsidRDefault="00716A4C" w:rsidP="005041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3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>«К ЗАЩИТЕ ДОПУСТИТЬ»</w:t>
            </w:r>
          </w:p>
        </w:tc>
      </w:tr>
      <w:tr w:rsidR="00716A4C" w:rsidRPr="00716A4C" w:rsidTr="0050417E">
        <w:tc>
          <w:tcPr>
            <w:tcW w:w="5070" w:type="dxa"/>
          </w:tcPr>
          <w:p w:rsidR="00716A4C" w:rsidRPr="00716A4C" w:rsidRDefault="00716A4C" w:rsidP="005041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3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>Руководитель курсового проекта</w:t>
            </w:r>
          </w:p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Ассистент кафедры ЭИ</w:t>
            </w:r>
          </w:p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 xml:space="preserve">________________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Лыщик</w:t>
            </w:r>
            <w:proofErr w:type="spellEnd"/>
          </w:p>
        </w:tc>
      </w:tr>
      <w:tr w:rsidR="00716A4C" w:rsidRPr="00716A4C" w:rsidTr="0050417E">
        <w:tc>
          <w:tcPr>
            <w:tcW w:w="5070" w:type="dxa"/>
          </w:tcPr>
          <w:p w:rsidR="00716A4C" w:rsidRPr="00716A4C" w:rsidRDefault="00716A4C" w:rsidP="005041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3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>___.____.20</w:t>
            </w:r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22</w:t>
            </w:r>
          </w:p>
        </w:tc>
      </w:tr>
    </w:tbl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b/>
          <w:sz w:val="28"/>
          <w:szCs w:val="28"/>
        </w:rPr>
        <w:t>ПОЯСНИТЕЛЬНАЯ ЗАПИСКА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к курсовому проекту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</w:rPr>
        <w:t>Подсистема учета и регистрации поступления товаров на склад логистической компании</w:t>
      </w:r>
      <w:r w:rsidRPr="00716A4C"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</w:rPr>
        <w:t>»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БГУИР КР 1-40 0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1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0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08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015 ПЗ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716A4C" w:rsidRPr="00716A4C" w:rsidTr="0050417E">
        <w:tc>
          <w:tcPr>
            <w:tcW w:w="4928" w:type="dxa"/>
          </w:tcPr>
          <w:p w:rsidR="00716A4C" w:rsidRPr="00716A4C" w:rsidRDefault="00716A4C" w:rsidP="00716A4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45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 xml:space="preserve">Выполнил студент группы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073601</w:t>
            </w:r>
          </w:p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Примакович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Людмила Васильевна</w:t>
            </w:r>
          </w:p>
          <w:p w:rsidR="00716A4C" w:rsidRPr="00716A4C" w:rsidRDefault="005F3921" w:rsidP="005F3921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________________________________                  </w:t>
            </w:r>
            <w:r w:rsidR="00716A4C" w:rsidRPr="00716A4C">
              <w:rPr>
                <w:rFonts w:ascii="Times New Roman" w:hAnsi="Times New Roman" w:cs="Times New Roman"/>
                <w:sz w:val="20"/>
                <w:szCs w:val="28"/>
              </w:rPr>
              <w:t>(подпись студента)</w:t>
            </w:r>
          </w:p>
        </w:tc>
      </w:tr>
      <w:tr w:rsidR="00716A4C" w:rsidRPr="00716A4C" w:rsidTr="0050417E">
        <w:tc>
          <w:tcPr>
            <w:tcW w:w="4928" w:type="dxa"/>
          </w:tcPr>
          <w:p w:rsidR="00716A4C" w:rsidRPr="00716A4C" w:rsidRDefault="00716A4C" w:rsidP="00716A4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45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 xml:space="preserve">Курсовая работа представлена на проверку </w:t>
            </w:r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</w:t>
            </w:r>
            <w:proofErr w:type="gramStart"/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_._</w:t>
            </w:r>
            <w:proofErr w:type="gramEnd"/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___.202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  <w:p w:rsidR="00716A4C" w:rsidRPr="00716A4C" w:rsidRDefault="005F3921" w:rsidP="005F3921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_______________________________</w:t>
            </w:r>
            <w:r w:rsidRPr="005F3921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</w:t>
            </w:r>
            <w:r w:rsidRPr="00716A4C">
              <w:rPr>
                <w:rFonts w:ascii="Times New Roman" w:hAnsi="Times New Roman" w:cs="Times New Roman"/>
                <w:sz w:val="20"/>
                <w:szCs w:val="28"/>
              </w:rPr>
              <w:t>(подпись студента)</w:t>
            </w:r>
            <w:r w:rsidR="00716A4C" w:rsidRPr="00716A4C">
              <w:rPr>
                <w:rFonts w:ascii="Times New Roman" w:hAnsi="Times New Roman" w:cs="Times New Roman"/>
                <w:sz w:val="18"/>
                <w:szCs w:val="28"/>
              </w:rPr>
              <w:t>)</w:t>
            </w:r>
          </w:p>
        </w:tc>
      </w:tr>
    </w:tbl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Минск 20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22</w:t>
      </w:r>
    </w:p>
    <w:p w:rsidR="00F55478" w:rsidRDefault="005127A5" w:rsidP="005127A5">
      <w:pPr>
        <w:spacing w:after="160" w:line="259" w:lineRule="auto"/>
      </w:pPr>
      <w:r>
        <w:br w:type="page"/>
      </w:r>
    </w:p>
    <w:p w:rsidR="00944DC2" w:rsidRPr="00944DC2" w:rsidRDefault="00944DC2" w:rsidP="00944DC2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:rsidR="005127A5" w:rsidRDefault="005127A5" w:rsidP="00944DC2">
      <w:pPr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4DC2">
        <w:rPr>
          <w:rFonts w:ascii="Times New Roman" w:hAnsi="Times New Roman" w:cs="Times New Roman"/>
          <w:b/>
          <w:sz w:val="28"/>
          <w:szCs w:val="28"/>
        </w:rPr>
        <w:t>РЕФЕРАТ</w:t>
      </w:r>
    </w:p>
    <w:p w:rsidR="00716A4C" w:rsidRDefault="00716A4C" w:rsidP="00716A4C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16A4C" w:rsidRPr="00716A4C" w:rsidRDefault="00716A4C" w:rsidP="008E4EBF">
      <w:pPr>
        <w:spacing w:line="259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5127A5" w:rsidRDefault="005127A5" w:rsidP="005127A5">
      <w:pPr>
        <w:spacing w:after="160" w:line="259" w:lineRule="auto"/>
      </w:pPr>
      <w:r>
        <w:br w:type="page"/>
      </w:r>
    </w:p>
    <w:sdt>
      <w:sdtPr>
        <w:rPr>
          <w:rFonts w:ascii="Arial" w:eastAsia="Arial" w:hAnsi="Arial" w:cs="Arial"/>
          <w:color w:val="000000"/>
          <w:sz w:val="22"/>
          <w:szCs w:val="20"/>
        </w:rPr>
        <w:id w:val="-17033187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85436" w:rsidRDefault="00A85436" w:rsidP="008E4EBF">
          <w:pPr>
            <w:pStyle w:val="a4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8E4EBF">
            <w:rPr>
              <w:rFonts w:ascii="Times New Roman" w:hAnsi="Times New Roman" w:cs="Times New Roman"/>
              <w:b/>
              <w:color w:val="auto"/>
              <w:sz w:val="28"/>
            </w:rPr>
            <w:t>Оглавление</w:t>
          </w:r>
        </w:p>
        <w:p w:rsidR="008E4EBF" w:rsidRPr="008E4EBF" w:rsidRDefault="008E4EBF" w:rsidP="008E4EBF"/>
        <w:p w:rsidR="0050417E" w:rsidRDefault="00A8543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120533290" w:history="1">
            <w:r w:rsidR="0050417E" w:rsidRPr="005F0422">
              <w:rPr>
                <w:rStyle w:val="a3"/>
                <w:rFonts w:cs="Times New Roman"/>
                <w:caps/>
                <w:noProof/>
              </w:rPr>
              <w:t>Перечень условных обозначений, символов                                 и терминов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_Toc120533290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7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35E49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291" w:history="1">
            <w:r w:rsidR="0050417E" w:rsidRPr="005F0422">
              <w:rPr>
                <w:rStyle w:val="a3"/>
                <w:rFonts w:cs="Times New Roman"/>
                <w:caps/>
                <w:noProof/>
              </w:rPr>
              <w:t>Введение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_Toc120533291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9</w:t>
            </w:r>
            <w:r w:rsidR="0050417E"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50417E" w:rsidRDefault="00335E49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292" w:history="1">
            <w:r w:rsidR="0050417E" w:rsidRPr="005F0422">
              <w:rPr>
                <w:rStyle w:val="a3"/>
                <w:rFonts w:cs="Times New Roman"/>
                <w:noProof/>
              </w:rPr>
              <w:t>1 АНАЛИЗ И МОДЕЛИРОВАНИЕ ПРЕДМЕТНОЙ ОБЛАСТИ ПРОГРАММНОГО СРЕДСТВА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_Toc120533292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11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35E49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293" w:history="1">
            <w:r w:rsidR="0050417E" w:rsidRPr="005F0422">
              <w:rPr>
                <w:rStyle w:val="a3"/>
                <w:rFonts w:ascii="Times New Roman" w:hAnsi="Times New Roman" w:cs="Times New Roman"/>
                <w:b/>
                <w:noProof/>
              </w:rPr>
              <w:t>1.1 Описание работы склада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_Toc120533293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11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35E49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294" w:history="1">
            <w:r w:rsidR="0050417E" w:rsidRPr="005F0422">
              <w:rPr>
                <w:rStyle w:val="a3"/>
                <w:rFonts w:ascii="Times New Roman" w:hAnsi="Times New Roman" w:cs="Times New Roman"/>
                <w:b/>
                <w:noProof/>
              </w:rPr>
              <w:t>1.2 Разработка функциональной модели регистрации и учета поступления товаров на склад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_Toc120533294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12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35E49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295" w:history="1">
            <w:r w:rsidR="0050417E" w:rsidRPr="005F0422">
              <w:rPr>
                <w:rStyle w:val="a3"/>
                <w:rFonts w:ascii="Times New Roman" w:hAnsi="Times New Roman" w:cs="Times New Roman"/>
                <w:b/>
                <w:noProof/>
              </w:rPr>
              <w:t>1.3 Анализ требований к разрабатываемому программному средству. Спецификация функциональных требований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_Toc120533295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17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35E49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296" w:history="1">
            <w:r w:rsidR="0050417E" w:rsidRPr="005F0422">
              <w:rPr>
                <w:rStyle w:val="a3"/>
                <w:rFonts w:ascii="Times New Roman" w:hAnsi="Times New Roman" w:cs="Times New Roman"/>
                <w:b/>
                <w:noProof/>
              </w:rPr>
              <w:t>1.4 Разработка информационной модели приема и регистрации поставок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_Toc120533296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19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35E49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297" w:history="1">
            <w:r w:rsidR="0050417E" w:rsidRPr="005F0422">
              <w:rPr>
                <w:rStyle w:val="a3"/>
                <w:rFonts w:ascii="Times New Roman" w:hAnsi="Times New Roman" w:cs="Times New Roman"/>
                <w:b/>
                <w:noProof/>
              </w:rPr>
              <w:t xml:space="preserve">1.5 </w:t>
            </w:r>
            <w:r w:rsidR="0050417E" w:rsidRPr="005F0422">
              <w:rPr>
                <w:rStyle w:val="a3"/>
                <w:rFonts w:ascii="Times New Roman" w:hAnsi="Times New Roman" w:cs="Times New Roman"/>
                <w:b/>
                <w:noProof/>
                <w:lang w:val="en-US"/>
              </w:rPr>
              <w:t>UML-</w:t>
            </w:r>
            <w:r w:rsidR="0050417E" w:rsidRPr="005F0422">
              <w:rPr>
                <w:rStyle w:val="a3"/>
                <w:rFonts w:ascii="Times New Roman" w:hAnsi="Times New Roman" w:cs="Times New Roman"/>
                <w:b/>
                <w:noProof/>
              </w:rPr>
              <w:t>модели представления программного средства и их описание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_Toc120533297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21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35E49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298" w:history="1">
            <w:r w:rsidR="0050417E" w:rsidRPr="005F0422">
              <w:rPr>
                <w:rStyle w:val="a3"/>
                <w:rFonts w:cs="Times New Roman"/>
                <w:noProof/>
              </w:rPr>
              <w:t>2 ПРОЕКТИРОВАНИЕ И КОНСТРУИРОВАНИЕ ПРОГРАММНОГО СРЕДСТВА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_Toc120533298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25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35E49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299" w:history="1">
            <w:r w:rsidR="0050417E" w:rsidRPr="005F0422">
              <w:rPr>
                <w:rStyle w:val="a3"/>
                <w:rFonts w:ascii="Times New Roman" w:hAnsi="Times New Roman" w:cs="Times New Roman"/>
                <w:b/>
                <w:noProof/>
              </w:rPr>
              <w:t>2.1 Постановка задачи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_Toc120533299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25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35E49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300" w:history="1">
            <w:r w:rsidR="0050417E" w:rsidRPr="005F0422">
              <w:rPr>
                <w:rStyle w:val="a3"/>
                <w:rFonts w:ascii="Times New Roman" w:hAnsi="Times New Roman" w:cs="Times New Roman"/>
                <w:b/>
                <w:noProof/>
              </w:rPr>
              <w:t>2.2 Архитектурные решения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_Toc120533300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25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35E49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301" w:history="1">
            <w:r w:rsidR="0050417E" w:rsidRPr="005F0422">
              <w:rPr>
                <w:rStyle w:val="a3"/>
                <w:rFonts w:ascii="Times New Roman" w:hAnsi="Times New Roman" w:cs="Times New Roman"/>
                <w:b/>
                <w:noProof/>
              </w:rPr>
              <w:t>2.3 Описание алгоритмов, реализующих ключевую бизнес-логику разрабатываемого программного средства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_Toc120533301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25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35E49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302" w:history="1">
            <w:r w:rsidR="0050417E" w:rsidRPr="005F0422">
              <w:rPr>
                <w:rStyle w:val="a3"/>
                <w:rFonts w:ascii="Times New Roman" w:hAnsi="Times New Roman" w:cs="Times New Roman"/>
                <w:b/>
                <w:noProof/>
              </w:rPr>
              <w:t>2.4 Проектирование пользовательского интерфейса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_Toc120533302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25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35E49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303" w:history="1">
            <w:r w:rsidR="0050417E" w:rsidRPr="005F0422">
              <w:rPr>
                <w:rStyle w:val="a3"/>
                <w:rFonts w:ascii="Times New Roman" w:hAnsi="Times New Roman" w:cs="Times New Roman"/>
                <w:b/>
                <w:noProof/>
              </w:rPr>
              <w:t>2.5 Обоснование выбора компонентов и технологий для реализации программного средства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_Toc120533303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26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35E49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04" w:history="1">
            <w:r w:rsidR="0050417E" w:rsidRPr="005F0422">
              <w:rPr>
                <w:rStyle w:val="a3"/>
                <w:rFonts w:cs="Times New Roman"/>
                <w:noProof/>
              </w:rPr>
              <w:t>3 ТЕСТИРОВАНИЕ И ПРОВЕРКА РАБОТОСПОСОБНОСТИ ПРОГРАММНОГО СРЕДСТВА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_Toc120533304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27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35E49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05" w:history="1">
            <w:r w:rsidR="0050417E" w:rsidRPr="005F0422">
              <w:rPr>
                <w:rStyle w:val="a3"/>
                <w:rFonts w:cs="Times New Roman"/>
                <w:noProof/>
              </w:rPr>
              <w:t>4 ИНСТРУКЦИЯ ПО РАЗВЕРТЫВАНИЮ ПРИЛОЖЕНИЯ И СКВОЗНОЙ ПРИМЕР, НАЧИНАЯ ОТ АВТОРИЗАЦИИ, ДЕМОНСТРИРУЯ РЕАЛИЗАЦИЮ ВСЕХ ВАРИАНТОВ ИСПОЛЬЗОВАНИЯ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_Toc120533305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28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35E49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06" w:history="1">
            <w:r w:rsidR="0050417E" w:rsidRPr="005F0422">
              <w:rPr>
                <w:rStyle w:val="a3"/>
                <w:rFonts w:cs="Times New Roman"/>
                <w:noProof/>
              </w:rPr>
              <w:t>ЗАКЛЮЧЕНИЕ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_Toc120533306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29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35E49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07" w:history="1">
            <w:r w:rsidR="0050417E" w:rsidRPr="005F0422">
              <w:rPr>
                <w:rStyle w:val="a3"/>
                <w:rFonts w:cs="Times New Roman"/>
                <w:noProof/>
              </w:rPr>
              <w:t>СПИСОК ИСПОЛЬЗОВАННЫХ ИСТОЧНИКОВ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_Toc120533307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30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35E49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08" w:history="1">
            <w:r w:rsidR="0050417E" w:rsidRPr="005F0422">
              <w:rPr>
                <w:rStyle w:val="a3"/>
                <w:rFonts w:cs="Times New Roman"/>
                <w:caps/>
                <w:noProof/>
              </w:rPr>
              <w:t>Приложение 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_Toc120533308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31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35E49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09" w:history="1">
            <w:r w:rsidR="0050417E" w:rsidRPr="005F0422">
              <w:rPr>
                <w:rStyle w:val="a3"/>
                <w:rFonts w:cs="Times New Roman"/>
                <w:noProof/>
              </w:rPr>
              <w:t>(обязательное)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_Toc120533309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31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35E49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0" w:history="1">
            <w:r w:rsidR="0050417E" w:rsidRPr="005F0422">
              <w:rPr>
                <w:rStyle w:val="a3"/>
                <w:rFonts w:cs="Times New Roman"/>
                <w:noProof/>
              </w:rPr>
              <w:t>Отчет о проверке на заимствования в системе «Антиплагиат»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_Toc120533310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31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35E49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1" w:history="1">
            <w:r w:rsidR="0050417E" w:rsidRPr="005F0422">
              <w:rPr>
                <w:rStyle w:val="a3"/>
                <w:rFonts w:cs="Times New Roman"/>
                <w:caps/>
                <w:noProof/>
              </w:rPr>
              <w:t>Приложение Б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_Toc120533311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32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35E49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2" w:history="1">
            <w:r w:rsidR="0050417E" w:rsidRPr="005F0422">
              <w:rPr>
                <w:rStyle w:val="a3"/>
                <w:rFonts w:cs="Times New Roman"/>
                <w:noProof/>
              </w:rPr>
              <w:t>(обязательное)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_Toc120533312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32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35E49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3" w:history="1">
            <w:r w:rsidR="0050417E" w:rsidRPr="005F0422">
              <w:rPr>
                <w:rStyle w:val="a3"/>
                <w:rFonts w:cs="Times New Roman"/>
                <w:noProof/>
              </w:rPr>
              <w:t>Листинг кода алгоритмов, реализующих бизнес-логику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_Toc120533313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32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35E49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4" w:history="1">
            <w:r w:rsidR="0050417E" w:rsidRPr="005F0422">
              <w:rPr>
                <w:rStyle w:val="a3"/>
                <w:rFonts w:cs="Times New Roman"/>
                <w:caps/>
                <w:noProof/>
              </w:rPr>
              <w:t>Приложение</w:t>
            </w:r>
            <w:r w:rsidR="0050417E" w:rsidRPr="005F0422">
              <w:rPr>
                <w:rStyle w:val="a3"/>
                <w:rFonts w:cs="Times New Roman"/>
                <w:caps/>
                <w:noProof/>
                <w:lang w:val="en-US"/>
              </w:rPr>
              <w:t xml:space="preserve"> </w:t>
            </w:r>
            <w:r w:rsidR="0050417E" w:rsidRPr="005F0422">
              <w:rPr>
                <w:rStyle w:val="a3"/>
                <w:rFonts w:cs="Times New Roman"/>
                <w:caps/>
                <w:noProof/>
              </w:rPr>
              <w:t>В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_Toc120533314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33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35E49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5" w:history="1">
            <w:r w:rsidR="0050417E" w:rsidRPr="005F0422">
              <w:rPr>
                <w:rStyle w:val="a3"/>
                <w:rFonts w:cs="Times New Roman"/>
                <w:noProof/>
                <w:lang w:val="en-US"/>
              </w:rPr>
              <w:t>(</w:t>
            </w:r>
            <w:r w:rsidR="0050417E" w:rsidRPr="005F0422">
              <w:rPr>
                <w:rStyle w:val="a3"/>
                <w:rFonts w:cs="Times New Roman"/>
                <w:noProof/>
              </w:rPr>
              <w:t>обязательное</w:t>
            </w:r>
            <w:r w:rsidR="0050417E" w:rsidRPr="005F0422">
              <w:rPr>
                <w:rStyle w:val="a3"/>
                <w:rFonts w:cs="Times New Roman"/>
                <w:noProof/>
                <w:lang w:val="en-US"/>
              </w:rPr>
              <w:t>)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_Toc120533315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33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35E49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6" w:history="1">
            <w:r w:rsidR="0050417E" w:rsidRPr="005F0422">
              <w:rPr>
                <w:rStyle w:val="a3"/>
                <w:rFonts w:cs="Times New Roman"/>
                <w:noProof/>
              </w:rPr>
              <w:t>Листинг</w:t>
            </w:r>
            <w:r w:rsidR="0050417E" w:rsidRPr="005F0422">
              <w:rPr>
                <w:rStyle w:val="a3"/>
                <w:rFonts w:cs="Times New Roman"/>
                <w:noProof/>
                <w:lang w:val="en-US"/>
              </w:rPr>
              <w:t xml:space="preserve"> </w:t>
            </w:r>
            <w:r w:rsidR="0050417E" w:rsidRPr="005F0422">
              <w:rPr>
                <w:rStyle w:val="a3"/>
                <w:rFonts w:cs="Times New Roman"/>
                <w:noProof/>
              </w:rPr>
              <w:t>скрипта</w:t>
            </w:r>
            <w:r w:rsidR="0050417E" w:rsidRPr="005F0422">
              <w:rPr>
                <w:rStyle w:val="a3"/>
                <w:rFonts w:cs="Times New Roman"/>
                <w:noProof/>
                <w:lang w:val="en-US"/>
              </w:rPr>
              <w:t xml:space="preserve"> </w:t>
            </w:r>
            <w:r w:rsidR="0050417E" w:rsidRPr="005F0422">
              <w:rPr>
                <w:rStyle w:val="a3"/>
                <w:rFonts w:cs="Times New Roman"/>
                <w:noProof/>
              </w:rPr>
              <w:t>генерации</w:t>
            </w:r>
            <w:r w:rsidR="0050417E" w:rsidRPr="005F0422">
              <w:rPr>
                <w:rStyle w:val="a3"/>
                <w:rFonts w:cs="Times New Roman"/>
                <w:noProof/>
                <w:lang w:val="en-US"/>
              </w:rPr>
              <w:t xml:space="preserve"> </w:t>
            </w:r>
            <w:r w:rsidR="0050417E" w:rsidRPr="005F0422">
              <w:rPr>
                <w:rStyle w:val="a3"/>
                <w:rFonts w:cs="Times New Roman"/>
                <w:noProof/>
              </w:rPr>
              <w:t>базы</w:t>
            </w:r>
            <w:r w:rsidR="0050417E" w:rsidRPr="005F0422">
              <w:rPr>
                <w:rStyle w:val="a3"/>
                <w:rFonts w:cs="Times New Roman"/>
                <w:noProof/>
                <w:lang w:val="en-US"/>
              </w:rPr>
              <w:t xml:space="preserve"> </w:t>
            </w:r>
            <w:r w:rsidR="0050417E" w:rsidRPr="005F0422">
              <w:rPr>
                <w:rStyle w:val="a3"/>
                <w:rFonts w:cs="Times New Roman"/>
                <w:noProof/>
              </w:rPr>
              <w:t>данных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_Toc120533316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33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35E49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7" w:history="1">
            <w:r w:rsidR="0050417E" w:rsidRPr="005F0422">
              <w:rPr>
                <w:rStyle w:val="a3"/>
                <w:rFonts w:cs="Times New Roman"/>
                <w:noProof/>
              </w:rPr>
              <w:t>ВЕДОМОСТЬ ДОКУМЕНТОВ КУРСОВОГО ПРОЕКТА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_Toc120533317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37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A85436" w:rsidRDefault="00A85436">
          <w:r>
            <w:rPr>
              <w:b/>
              <w:bCs/>
            </w:rPr>
            <w:fldChar w:fldCharType="end"/>
          </w:r>
        </w:p>
      </w:sdtContent>
    </w:sdt>
    <w:p w:rsidR="00FA0538" w:rsidRPr="007B4D94" w:rsidRDefault="00FA0538" w:rsidP="00C66BF3">
      <w:pPr>
        <w:pStyle w:val="11"/>
      </w:pPr>
    </w:p>
    <w:p w:rsidR="00B90568" w:rsidRPr="00F61154" w:rsidRDefault="00FA0538" w:rsidP="00F61154">
      <w:pPr>
        <w:jc w:val="center"/>
      </w:pPr>
      <w:r>
        <w:br w:type="page"/>
      </w:r>
    </w:p>
    <w:p w:rsidR="00A62A80" w:rsidRPr="00A62A80" w:rsidRDefault="00A62A80" w:rsidP="00A62A80">
      <w:pPr>
        <w:pStyle w:val="1"/>
        <w:pageBreakBefore/>
        <w:jc w:val="center"/>
        <w:rPr>
          <w:rFonts w:ascii="Times New Roman" w:eastAsia="Times New Roman" w:hAnsi="Times New Roman" w:cs="Times New Roman"/>
          <w:b/>
          <w:caps/>
          <w:color w:val="auto"/>
          <w:sz w:val="28"/>
          <w:szCs w:val="28"/>
        </w:rPr>
      </w:pPr>
      <w:bookmarkStart w:id="1" w:name="_Toc78894452"/>
      <w:bookmarkStart w:id="2" w:name="_Toc73717965"/>
      <w:bookmarkStart w:id="3" w:name="_Toc120533290"/>
      <w:r w:rsidRPr="00A62A80">
        <w:rPr>
          <w:rFonts w:ascii="Times New Roman" w:hAnsi="Times New Roman" w:cs="Times New Roman"/>
          <w:b/>
          <w:caps/>
          <w:color w:val="auto"/>
          <w:sz w:val="28"/>
          <w:szCs w:val="28"/>
        </w:rPr>
        <w:lastRenderedPageBreak/>
        <w:t>Перечень условных обозначений, символов                                 и терминов</w:t>
      </w:r>
      <w:bookmarkEnd w:id="1"/>
      <w:bookmarkEnd w:id="2"/>
      <w:bookmarkEnd w:id="3"/>
    </w:p>
    <w:p w:rsidR="00A62A80" w:rsidRPr="00F61154" w:rsidRDefault="00A62A80" w:rsidP="00A62A8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7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05"/>
        <w:gridCol w:w="6849"/>
      </w:tblGrid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БД (база данных)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представленная в объективной форме совокупность самостоятельных материалов, систематизированных таким образом, чтобы эти материалы могли быть найдены и обработаны с помощью электронной вычислительной машины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Информационная система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система, предназначенная для хранения, поиска и обработки информации, и соответствующие организационные ресурсы (человеческие, технические, финансовые), которые обеспечивают и распространяют информацию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Нормальная форма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свойство отношения в реляционной модели данных, характеризующее его с точки зрения избыточности, потенциально приводящей к логически ошибочным результатам выборки или изменения данных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Среда выполнения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tabs>
                <w:tab w:val="left" w:pos="225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вычислительное окружение, необходимое для выполнения компьютерной программы и доступное во время выполнения компьютерной программы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СУБД (система управления базами данных)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 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ТЗ (техническое задание)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документ, содержащий требования заказчика к объекту разработки, определяющий порядок и условия её проведения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API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application programming interface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HTML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HyperText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 Markup Language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стандартизированный язык разметки документов во Всемирной паутине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HTTP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HyperText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Transfer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Protocol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протокол прикладного уровня передачи данных изначально – в виде гипертекстовых документов в формате 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html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 в настоящий момент используется для передачи произвольных данных. 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IDE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Start"/>
            <w:r w:rsidRPr="00A62A80"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shd w:val="clear" w:color="auto" w:fill="FFFFFF"/>
                <w:lang w:val="en"/>
              </w:rPr>
              <w:t>ntegrated</w:t>
            </w:r>
            <w:proofErr w:type="spellEnd"/>
            <w:r w:rsidRPr="00A62A80"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shd w:val="clear" w:color="auto" w:fill="FFFFFF"/>
                <w:lang w:val="en"/>
              </w:rPr>
              <w:t xml:space="preserve"> development environment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комплекс программных средств, используемый программистами для разработки программного обеспечения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IDEF</w:t>
            </w:r>
            <w:r w:rsidR="00D97BB5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– методология функционального моделирования (англ.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function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modeling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) и графическая нотация, предназначенная для формализации и описания бизнес-процессов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lastRenderedPageBreak/>
              <w:t>Java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pStyle w:val="a6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– строго типизированный объектно-ориентированный язык программирования общего назначения, разработанный компанией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Sun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Microsystems</w:t>
            </w:r>
            <w:proofErr w:type="spellEnd"/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7B2599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SQL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structured query language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язык структурированных запросов,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MySQL Server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 свободная реляционная система управления базами данных</w:t>
            </w:r>
          </w:p>
        </w:tc>
      </w:tr>
      <w:tr w:rsidR="00D97BB5" w:rsidRPr="00A62A80" w:rsidTr="00A62A80">
        <w:tc>
          <w:tcPr>
            <w:tcW w:w="2505" w:type="dxa"/>
          </w:tcPr>
          <w:p w:rsidR="00D97BB5" w:rsidRPr="00A62A80" w:rsidRDefault="00D97BB5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MySQL Workbench CE 8.0</w:t>
            </w:r>
          </w:p>
        </w:tc>
        <w:tc>
          <w:tcPr>
            <w:tcW w:w="6849" w:type="dxa"/>
          </w:tcPr>
          <w:p w:rsidR="00D97BB5" w:rsidRPr="00D97BB5" w:rsidRDefault="00D97BB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7B259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инструмент для визуального проектирования баз данных, интегрирующий проектирование, моделирование, создание и эксплуатацию БД в единое бесшовное окружение для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MySQL.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Sybase ASE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Adaptive Server Enterprise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– реляционная система управления базами данных компании 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SAP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одна из СУБД, использующая в качестве основного процедурного 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SQL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-расширения язык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Transact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-SQL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UML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>Unified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>Modeling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>Language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URL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Uniform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Resource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Locator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 система унифицированных адресов электронных ресурсов, или единообразный определитель местонахождения ресурса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Usability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 способность продукта быть понимаемым, изучаемым, используемым и привлекательным для пользователя в заданных условиях</w:t>
            </w:r>
          </w:p>
        </w:tc>
      </w:tr>
      <w:tr w:rsidR="00A62A80" w:rsidRPr="00A62A80" w:rsidTr="00A62A80">
        <w:tc>
          <w:tcPr>
            <w:tcW w:w="2505" w:type="dxa"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</w:p>
        </w:tc>
        <w:tc>
          <w:tcPr>
            <w:tcW w:w="6849" w:type="dxa"/>
          </w:tcPr>
          <w:p w:rsidR="00A62A80" w:rsidRPr="00A62A80" w:rsidRDefault="00A62A80">
            <w:pPr>
              <w:tabs>
                <w:tab w:val="left" w:pos="367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</w:tbl>
    <w:p w:rsidR="00A62A80" w:rsidRPr="00A62A80" w:rsidRDefault="00A62A80" w:rsidP="00A62A80">
      <w:pPr>
        <w:spacing w:line="240" w:lineRule="auto"/>
        <w:jc w:val="both"/>
        <w:rPr>
          <w:rFonts w:ascii="Times New Roman" w:hAnsi="Times New Roman" w:cs="Times New Roman"/>
          <w:color w:val="auto"/>
          <w:sz w:val="24"/>
          <w:szCs w:val="22"/>
          <w:lang w:eastAsia="en-US"/>
        </w:rPr>
      </w:pPr>
    </w:p>
    <w:p w:rsidR="00A62A80" w:rsidRPr="00A62A80" w:rsidRDefault="00A62A80" w:rsidP="00A62A80">
      <w:pPr>
        <w:spacing w:after="160" w:line="259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br w:type="page"/>
      </w:r>
    </w:p>
    <w:p w:rsidR="00A62A80" w:rsidRDefault="00A62A80" w:rsidP="00A62A80">
      <w:pPr>
        <w:rPr>
          <w:rFonts w:ascii="Times New Roman" w:hAnsi="Times New Roman" w:cs="Times New Roman"/>
          <w:caps/>
          <w:sz w:val="28"/>
        </w:rPr>
      </w:pPr>
      <w:bookmarkStart w:id="4" w:name="_Toc78894453"/>
    </w:p>
    <w:p w:rsidR="00A62A80" w:rsidRPr="00A62A80" w:rsidRDefault="00A62A80" w:rsidP="00A62A80">
      <w:pPr>
        <w:pStyle w:val="1"/>
        <w:spacing w:before="0"/>
        <w:jc w:val="center"/>
        <w:rPr>
          <w:rFonts w:ascii="Times New Roman" w:hAnsi="Times New Roman" w:cs="Times New Roman"/>
          <w:b/>
          <w:caps/>
          <w:color w:val="auto"/>
          <w:sz w:val="28"/>
        </w:rPr>
      </w:pPr>
      <w:bookmarkStart w:id="5" w:name="_Toc120533291"/>
      <w:r w:rsidRPr="00A62A80">
        <w:rPr>
          <w:rFonts w:ascii="Times New Roman" w:hAnsi="Times New Roman" w:cs="Times New Roman"/>
          <w:b/>
          <w:caps/>
          <w:color w:val="auto"/>
          <w:sz w:val="28"/>
        </w:rPr>
        <w:t>Введение</w:t>
      </w:r>
      <w:bookmarkEnd w:id="4"/>
      <w:bookmarkEnd w:id="5"/>
    </w:p>
    <w:p w:rsidR="00586929" w:rsidRPr="00A62A80" w:rsidRDefault="00586929" w:rsidP="0058692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7BB5" w:rsidRDefault="00D97BB5" w:rsidP="008E4EBF">
      <w:pPr>
        <w:pStyle w:val="a8"/>
        <w:ind w:firstLine="709"/>
        <w:jc w:val="both"/>
        <w:rPr>
          <w:szCs w:val="28"/>
        </w:rPr>
      </w:pPr>
      <w:r>
        <w:rPr>
          <w:szCs w:val="28"/>
        </w:rPr>
        <w:t xml:space="preserve">Сегодня информационные технологии оказывают большое влияние на протекание процессов </w:t>
      </w:r>
      <w:r w:rsidR="001D7AB9">
        <w:rPr>
          <w:szCs w:val="28"/>
        </w:rPr>
        <w:t>ведения бизнеса. Успех деятельности любого предприятия зависит от оснащенности компьютерами, телефонами, современным ПО и т.д. Эти устройства позволяют общаться на больших расстояниях, а также производить обмен файлами.</w:t>
      </w:r>
    </w:p>
    <w:p w:rsidR="001D7AB9" w:rsidRDefault="001D7AB9" w:rsidP="008E4EBF">
      <w:pPr>
        <w:pStyle w:val="a8"/>
        <w:ind w:firstLine="709"/>
        <w:jc w:val="both"/>
        <w:rPr>
          <w:szCs w:val="28"/>
        </w:rPr>
      </w:pPr>
      <w:r>
        <w:rPr>
          <w:szCs w:val="28"/>
        </w:rPr>
        <w:t xml:space="preserve">Очень легко отслеживать и вести учет записей и бизнес-процессов на любом предприятии благодаря современным технологиям, которые позволяют автоматизировать процесс обмена информацией и ускорить процесс ее обработки. Это актуально в век высоких технологий, ведь от скорости работы с информацией сегодня зависит успех и эффективность работы предприятия, а человеку было бы очень трудоемко и долго фиксировать все необходимые данные и сортировать их вручную. </w:t>
      </w:r>
    </w:p>
    <w:p w:rsidR="001D7AB9" w:rsidRDefault="001D7AB9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примеру, на склады логистических компаний постоянно поступают различного рода товары. Отслеживать все соответствия привозимых товаров требованиям склада проблематично. Также существует проблема надлежащего хранения информации о поставках и поставщиках, корректного заполнения сопроводительных документов. Автоматизация процессов приемки и регистрации поступлений на склад значительно упрощает задачу.</w:t>
      </w:r>
    </w:p>
    <w:p w:rsidR="00330067" w:rsidRPr="00330067" w:rsidRDefault="00330067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анализа поставщиков необходимы большие объемы информации об их более ранних поставках. Вся эта информация должна быть хорошо структурирована и отфильтрована. Многочисленные таблички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с данными о поставках, поставщиках, продукции, отказах, доходах по складам и т.д. при большом количестве поставщиков и поставок не справляются с поставленной задачей. Система управления взаимодействия поставщиков и работников склада (кладовщиков) необходима на предприятии, чтобы ускорить процесс приемки и сделать его более надежным.</w:t>
      </w:r>
    </w:p>
    <w:p w:rsidR="00330067" w:rsidRDefault="00330067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067">
        <w:rPr>
          <w:rFonts w:ascii="Times New Roman" w:hAnsi="Times New Roman" w:cs="Times New Roman"/>
          <w:sz w:val="28"/>
          <w:szCs w:val="28"/>
        </w:rPr>
        <w:t>Автоматизация складского учёта влия</w:t>
      </w:r>
      <w:r>
        <w:rPr>
          <w:rFonts w:ascii="Times New Roman" w:hAnsi="Times New Roman" w:cs="Times New Roman"/>
          <w:sz w:val="28"/>
          <w:szCs w:val="28"/>
        </w:rPr>
        <w:t>ет на скорость и качество выпол</w:t>
      </w:r>
      <w:r w:rsidRPr="00330067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>ния основных складских процессов</w:t>
      </w:r>
      <w:r w:rsidRPr="00330067">
        <w:rPr>
          <w:rFonts w:ascii="Times New Roman" w:hAnsi="Times New Roman" w:cs="Times New Roman"/>
          <w:sz w:val="28"/>
          <w:szCs w:val="28"/>
        </w:rPr>
        <w:t>, приводит к совершенствованию систем управления и регулирования материальных и информационных потоков на складе. Это достигается путём внедрения</w:t>
      </w:r>
      <w:r>
        <w:rPr>
          <w:rFonts w:ascii="Times New Roman" w:hAnsi="Times New Roman" w:cs="Times New Roman"/>
          <w:sz w:val="28"/>
          <w:szCs w:val="28"/>
        </w:rPr>
        <w:t xml:space="preserve"> современного программного обес</w:t>
      </w:r>
      <w:r w:rsidRPr="00330067">
        <w:rPr>
          <w:rFonts w:ascii="Times New Roman" w:hAnsi="Times New Roman" w:cs="Times New Roman"/>
          <w:sz w:val="28"/>
          <w:szCs w:val="28"/>
        </w:rPr>
        <w:t>печения и компьютерного оборудования на предприятии.</w:t>
      </w:r>
    </w:p>
    <w:p w:rsidR="00D70F65" w:rsidRDefault="00D70F65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автоматизированной системы учета и регистрации поступлений товаров на склад дает толчок к развитию новых форм взаимодействия поставщиков и работников склада, упрощает и ускоряет их взаимодействие, что ведет к осуществлению указанных процессов на более высоком уровне, а также позволяет легко выявлять недобросовестных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надежных поставщиков, что, в свою очередь, оказывает немаловажное влияние на разработку и осуществление стратегии </w:t>
      </w:r>
      <w:r w:rsidR="00D72128">
        <w:rPr>
          <w:rFonts w:ascii="Times New Roman" w:hAnsi="Times New Roman" w:cs="Times New Roman"/>
          <w:sz w:val="28"/>
          <w:szCs w:val="28"/>
        </w:rPr>
        <w:t xml:space="preserve">предприятия. </w:t>
      </w:r>
    </w:p>
    <w:p w:rsidR="00330067" w:rsidRPr="00330067" w:rsidRDefault="00330067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Объектом исследования являются процессы приемки товара на склад и регистрации поступления товарно-материальных ценностей (ТМЦ).</w:t>
      </w:r>
    </w:p>
    <w:p w:rsidR="00D70F65" w:rsidRDefault="00D70F65" w:rsidP="008E4EBF">
      <w:pPr>
        <w:pStyle w:val="a8"/>
        <w:ind w:firstLine="709"/>
        <w:jc w:val="both"/>
        <w:rPr>
          <w:szCs w:val="28"/>
        </w:rPr>
      </w:pPr>
      <w:r>
        <w:rPr>
          <w:szCs w:val="28"/>
        </w:rPr>
        <w:t>Повышение качества и эффективности управления приемкой ТМЦ</w:t>
      </w:r>
      <w:r w:rsidR="008E4EBF">
        <w:rPr>
          <w:szCs w:val="28"/>
        </w:rPr>
        <w:t xml:space="preserve"> </w:t>
      </w:r>
      <w:r>
        <w:rPr>
          <w:szCs w:val="28"/>
        </w:rPr>
        <w:t xml:space="preserve">путем автоматизации процессов учета поступивших товаров и регистрации новых поставок внутри системы и управления информацией о поставщиках, складах и кладовщиках </w:t>
      </w:r>
      <w:r w:rsidR="008E4EBF">
        <w:rPr>
          <w:szCs w:val="28"/>
        </w:rPr>
        <w:t>является целью этого</w:t>
      </w:r>
      <w:r w:rsidR="008E4EBF" w:rsidRPr="00985262">
        <w:rPr>
          <w:szCs w:val="28"/>
        </w:rPr>
        <w:t xml:space="preserve"> курсово</w:t>
      </w:r>
      <w:r w:rsidR="008E4EBF">
        <w:rPr>
          <w:szCs w:val="28"/>
        </w:rPr>
        <w:t>го</w:t>
      </w:r>
      <w:r w:rsidR="008E4EBF" w:rsidRPr="00985262">
        <w:rPr>
          <w:szCs w:val="28"/>
        </w:rPr>
        <w:t xml:space="preserve"> </w:t>
      </w:r>
      <w:r w:rsidR="008E4EBF">
        <w:rPr>
          <w:szCs w:val="28"/>
        </w:rPr>
        <w:t>проекта</w:t>
      </w:r>
      <w:r w:rsidR="008E4EBF" w:rsidRPr="00985262">
        <w:rPr>
          <w:szCs w:val="28"/>
        </w:rPr>
        <w:t xml:space="preserve">. </w:t>
      </w:r>
    </w:p>
    <w:p w:rsidR="008E4EBF" w:rsidRPr="00985262" w:rsidRDefault="008E4EBF" w:rsidP="008E4EBF">
      <w:pPr>
        <w:pStyle w:val="a8"/>
        <w:ind w:firstLine="709"/>
        <w:jc w:val="both"/>
        <w:rPr>
          <w:szCs w:val="28"/>
        </w:rPr>
      </w:pPr>
      <w:r w:rsidRPr="00985262">
        <w:rPr>
          <w:szCs w:val="28"/>
        </w:rPr>
        <w:t>Д</w:t>
      </w:r>
      <w:r>
        <w:rPr>
          <w:szCs w:val="28"/>
        </w:rPr>
        <w:t xml:space="preserve">ля того, чтобы достичь данной цели, </w:t>
      </w:r>
      <w:r w:rsidRPr="00985262">
        <w:rPr>
          <w:szCs w:val="28"/>
        </w:rPr>
        <w:t>необходимо выполнить ряд задач:</w:t>
      </w:r>
    </w:p>
    <w:p w:rsidR="008E4EBF" w:rsidRPr="00985262" w:rsidRDefault="008E4EBF" w:rsidP="008E4EBF">
      <w:pPr>
        <w:pStyle w:val="a8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 xml:space="preserve">изучить </w:t>
      </w:r>
      <w:r>
        <w:rPr>
          <w:szCs w:val="28"/>
        </w:rPr>
        <w:t>принципы осуществления приемки товаров на склад и ведения учетной документации</w:t>
      </w:r>
      <w:r w:rsidRPr="00985262">
        <w:rPr>
          <w:szCs w:val="28"/>
        </w:rPr>
        <w:t>;</w:t>
      </w:r>
    </w:p>
    <w:p w:rsidR="008E4EBF" w:rsidRPr="00985262" w:rsidRDefault="008E4EBF" w:rsidP="008E4EBF">
      <w:pPr>
        <w:pStyle w:val="a8"/>
        <w:numPr>
          <w:ilvl w:val="0"/>
          <w:numId w:val="1"/>
        </w:numPr>
        <w:ind w:left="142" w:firstLine="567"/>
        <w:jc w:val="both"/>
        <w:rPr>
          <w:szCs w:val="28"/>
          <w:lang w:val="be-BY"/>
        </w:rPr>
      </w:pPr>
      <w:r>
        <w:rPr>
          <w:szCs w:val="28"/>
          <w:lang w:val="be-BY"/>
        </w:rPr>
        <w:t xml:space="preserve">разработать </w:t>
      </w:r>
      <w:r w:rsidR="00C73A2C">
        <w:rPr>
          <w:szCs w:val="28"/>
          <w:lang w:val="be-BY"/>
        </w:rPr>
        <w:t>достаточный функциональный набор</w:t>
      </w:r>
      <w:r>
        <w:rPr>
          <w:szCs w:val="28"/>
          <w:lang w:val="be-BY"/>
        </w:rPr>
        <w:t>,</w:t>
      </w:r>
      <w:r w:rsidR="00C73A2C">
        <w:rPr>
          <w:szCs w:val="28"/>
          <w:lang w:val="be-BY"/>
        </w:rPr>
        <w:t xml:space="preserve"> необходимый</w:t>
      </w:r>
      <w:r w:rsidRPr="00985262">
        <w:rPr>
          <w:szCs w:val="28"/>
          <w:lang w:val="be-BY"/>
        </w:rPr>
        <w:t xml:space="preserve"> для </w:t>
      </w:r>
      <w:r w:rsidRPr="00985262">
        <w:rPr>
          <w:szCs w:val="28"/>
        </w:rPr>
        <w:t xml:space="preserve">эффективной работы </w:t>
      </w:r>
      <w:r w:rsidR="00C73A2C">
        <w:rPr>
          <w:szCs w:val="28"/>
          <w:lang w:val="be-BY"/>
        </w:rPr>
        <w:t>программного средства</w:t>
      </w:r>
      <w:r w:rsidRPr="00985262">
        <w:rPr>
          <w:szCs w:val="28"/>
          <w:lang w:val="be-BY"/>
        </w:rPr>
        <w:t>;</w:t>
      </w:r>
    </w:p>
    <w:p w:rsidR="008E4EBF" w:rsidRDefault="00C73A2C" w:rsidP="008E4EBF">
      <w:pPr>
        <w:pStyle w:val="a8"/>
        <w:numPr>
          <w:ilvl w:val="0"/>
          <w:numId w:val="1"/>
        </w:numPr>
        <w:ind w:left="142" w:firstLine="567"/>
        <w:jc w:val="both"/>
        <w:rPr>
          <w:szCs w:val="28"/>
        </w:rPr>
      </w:pPr>
      <w:r>
        <w:rPr>
          <w:szCs w:val="28"/>
        </w:rPr>
        <w:t>составить схемы алгоритмов, реализующих основной функционал программного средства</w:t>
      </w:r>
      <w:r w:rsidR="008E4EBF" w:rsidRPr="00E87C6B">
        <w:rPr>
          <w:szCs w:val="28"/>
        </w:rPr>
        <w:t>;</w:t>
      </w:r>
    </w:p>
    <w:p w:rsidR="000C6654" w:rsidRPr="00985262" w:rsidRDefault="000C6654" w:rsidP="008E4EBF">
      <w:pPr>
        <w:pStyle w:val="a8"/>
        <w:numPr>
          <w:ilvl w:val="0"/>
          <w:numId w:val="1"/>
        </w:numPr>
        <w:ind w:left="142" w:firstLine="567"/>
        <w:jc w:val="both"/>
        <w:rPr>
          <w:szCs w:val="28"/>
        </w:rPr>
      </w:pPr>
      <w:r>
        <w:rPr>
          <w:szCs w:val="28"/>
        </w:rPr>
        <w:t xml:space="preserve">выполнить проектирование программного средства, используя </w:t>
      </w:r>
      <w:r>
        <w:rPr>
          <w:szCs w:val="28"/>
          <w:lang w:val="en-US"/>
        </w:rPr>
        <w:t>UML</w:t>
      </w:r>
      <w:r w:rsidRPr="007B2599">
        <w:rPr>
          <w:szCs w:val="28"/>
        </w:rPr>
        <w:t>-</w:t>
      </w:r>
      <w:r>
        <w:rPr>
          <w:szCs w:val="28"/>
        </w:rPr>
        <w:t xml:space="preserve">диаграммы и методологию </w:t>
      </w:r>
      <w:r>
        <w:rPr>
          <w:szCs w:val="28"/>
          <w:lang w:val="en-US"/>
        </w:rPr>
        <w:t>IDEF0;</w:t>
      </w:r>
    </w:p>
    <w:p w:rsidR="008E4EBF" w:rsidRPr="00985262" w:rsidRDefault="008E4EBF" w:rsidP="008E4EBF">
      <w:pPr>
        <w:pStyle w:val="a8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>спроектировать базу данных хранимой информации;</w:t>
      </w:r>
    </w:p>
    <w:p w:rsidR="008E4EBF" w:rsidRPr="00985262" w:rsidRDefault="008E4EBF" w:rsidP="008E4EBF">
      <w:pPr>
        <w:pStyle w:val="a8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>реализовать серверную часть приложения, которая будет реализовывать бизнес логику, и будет выполнять работу с базой данных;</w:t>
      </w:r>
    </w:p>
    <w:p w:rsidR="008E4EBF" w:rsidRPr="00985262" w:rsidRDefault="008E4EBF" w:rsidP="008E4EBF">
      <w:pPr>
        <w:pStyle w:val="a8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 xml:space="preserve"> реализовать клиентскую часть прило</w:t>
      </w:r>
      <w:r w:rsidR="00C73A2C">
        <w:rPr>
          <w:szCs w:val="28"/>
        </w:rPr>
        <w:t>жения, с удобным интерфейсом</w:t>
      </w:r>
      <w:r w:rsidRPr="00985262">
        <w:rPr>
          <w:szCs w:val="28"/>
        </w:rPr>
        <w:t xml:space="preserve"> пользователя; </w:t>
      </w:r>
    </w:p>
    <w:p w:rsidR="008E4EBF" w:rsidRPr="00985262" w:rsidRDefault="008E4EBF" w:rsidP="008E4EBF">
      <w:pPr>
        <w:pStyle w:val="a8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>протестировать п</w:t>
      </w:r>
      <w:r>
        <w:rPr>
          <w:szCs w:val="28"/>
        </w:rPr>
        <w:t xml:space="preserve">олученное программное средство </w:t>
      </w:r>
      <w:r w:rsidRPr="00985262">
        <w:rPr>
          <w:szCs w:val="28"/>
        </w:rPr>
        <w:t>и убедиться, чт</w:t>
      </w:r>
      <w:r w:rsidR="00C73A2C">
        <w:rPr>
          <w:szCs w:val="28"/>
        </w:rPr>
        <w:t>о оно работает корректно и эффективно</w:t>
      </w:r>
      <w:r w:rsidRPr="00985262">
        <w:rPr>
          <w:szCs w:val="28"/>
        </w:rPr>
        <w:t>.</w:t>
      </w:r>
    </w:p>
    <w:p w:rsidR="008E4EBF" w:rsidRPr="007B2599" w:rsidRDefault="008E4EBF" w:rsidP="008E4EBF">
      <w:pPr>
        <w:pStyle w:val="a8"/>
        <w:ind w:firstLine="709"/>
        <w:jc w:val="both"/>
        <w:rPr>
          <w:szCs w:val="28"/>
        </w:rPr>
      </w:pPr>
      <w:bookmarkStart w:id="6" w:name="_Toc320455295"/>
      <w:r>
        <w:rPr>
          <w:szCs w:val="28"/>
        </w:rPr>
        <w:t>Курсовой проект</w:t>
      </w:r>
      <w:r w:rsidRPr="00E61930">
        <w:rPr>
          <w:szCs w:val="28"/>
        </w:rPr>
        <w:t xml:space="preserve"> выполнен самостоятельно, проверен в системе «</w:t>
      </w:r>
      <w:proofErr w:type="spellStart"/>
      <w:r w:rsidRPr="00E61930">
        <w:rPr>
          <w:szCs w:val="28"/>
        </w:rPr>
        <w:t>А</w:t>
      </w:r>
      <w:r>
        <w:rPr>
          <w:szCs w:val="28"/>
        </w:rPr>
        <w:t>н</w:t>
      </w:r>
      <w:r w:rsidRPr="00E61930">
        <w:rPr>
          <w:szCs w:val="28"/>
        </w:rPr>
        <w:t>типлагиат</w:t>
      </w:r>
      <w:proofErr w:type="spellEnd"/>
      <w:r w:rsidRPr="00E61930">
        <w:rPr>
          <w:szCs w:val="28"/>
        </w:rPr>
        <w:t>». Процент оригинальности составляет %. Цитирования обозначены ссылками на публикации, указанными в «Списке использованных источников». Скриншот</w:t>
      </w:r>
      <w:r w:rsidR="00C73A2C">
        <w:rPr>
          <w:szCs w:val="28"/>
        </w:rPr>
        <w:t xml:space="preserve"> проверки</w:t>
      </w:r>
      <w:r w:rsidRPr="00E61930">
        <w:rPr>
          <w:szCs w:val="28"/>
        </w:rPr>
        <w:t xml:space="preserve"> приведен в приложении</w:t>
      </w:r>
      <w:r w:rsidRPr="00CB6C43">
        <w:rPr>
          <w:szCs w:val="28"/>
        </w:rPr>
        <w:t xml:space="preserve"> </w:t>
      </w:r>
      <w:r>
        <w:rPr>
          <w:szCs w:val="28"/>
        </w:rPr>
        <w:t>А</w:t>
      </w:r>
      <w:r w:rsidRPr="00E61930">
        <w:rPr>
          <w:szCs w:val="28"/>
        </w:rPr>
        <w:t>.</w:t>
      </w:r>
    </w:p>
    <w:bookmarkEnd w:id="6"/>
    <w:p w:rsidR="00586929" w:rsidRPr="00A62A80" w:rsidRDefault="00586929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86929" w:rsidRPr="00C73A2C" w:rsidRDefault="0058692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62A80">
        <w:rPr>
          <w:rFonts w:ascii="Times New Roman" w:hAnsi="Times New Roman" w:cs="Times New Roman"/>
          <w:sz w:val="32"/>
          <w:szCs w:val="28"/>
        </w:rPr>
        <w:br w:type="page"/>
      </w:r>
    </w:p>
    <w:p w:rsidR="00586929" w:rsidRDefault="00586929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E1CF1" w:rsidRPr="007E1CF1" w:rsidRDefault="007E1CF1" w:rsidP="0044081B">
      <w:pPr>
        <w:pStyle w:val="1"/>
        <w:spacing w:before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120533292"/>
      <w:r w:rsidRPr="007E1CF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 АНАЛИЗ И МОДЕЛИРОВАНИЕ ПРЕДМЕТНОЙ ОБЛАСТИ ПРОГРАММНОГО СРЕДСТВА</w:t>
      </w:r>
      <w:bookmarkEnd w:id="7"/>
    </w:p>
    <w:p w:rsidR="007E1CF1" w:rsidRDefault="007E1CF1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081B" w:rsidRPr="0044081B" w:rsidRDefault="0044081B" w:rsidP="0044081B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120533293"/>
      <w:r w:rsidRPr="004408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 Описание </w:t>
      </w:r>
      <w:r w:rsidR="005E51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работы склада</w:t>
      </w:r>
      <w:bookmarkEnd w:id="8"/>
    </w:p>
    <w:p w:rsidR="0044081B" w:rsidRDefault="0044081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F0F41" w:rsidRDefault="00AF0F41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0F41">
        <w:rPr>
          <w:rFonts w:ascii="Times New Roman" w:hAnsi="Times New Roman" w:cs="Times New Roman"/>
          <w:sz w:val="28"/>
          <w:szCs w:val="28"/>
        </w:rPr>
        <w:t>Успешная работа предприятия ск</w:t>
      </w:r>
      <w:r>
        <w:rPr>
          <w:rFonts w:ascii="Times New Roman" w:hAnsi="Times New Roman" w:cs="Times New Roman"/>
          <w:sz w:val="28"/>
          <w:szCs w:val="28"/>
        </w:rPr>
        <w:t>ладывается из суммарного воздей</w:t>
      </w:r>
      <w:r w:rsidRPr="00AF0F41">
        <w:rPr>
          <w:rFonts w:ascii="Times New Roman" w:hAnsi="Times New Roman" w:cs="Times New Roman"/>
          <w:sz w:val="28"/>
          <w:szCs w:val="28"/>
        </w:rPr>
        <w:t>ствия различных факторов и грамотного выполнения ключевых функций. При этом стоит отметить, что правильный</w:t>
      </w:r>
      <w:r>
        <w:rPr>
          <w:rFonts w:ascii="Times New Roman" w:hAnsi="Times New Roman" w:cs="Times New Roman"/>
          <w:sz w:val="28"/>
          <w:szCs w:val="28"/>
        </w:rPr>
        <w:t xml:space="preserve"> учёт товара можно отнести к од</w:t>
      </w:r>
      <w:r w:rsidRPr="00AF0F41">
        <w:rPr>
          <w:rFonts w:ascii="Times New Roman" w:hAnsi="Times New Roman" w:cs="Times New Roman"/>
          <w:sz w:val="28"/>
          <w:szCs w:val="28"/>
        </w:rPr>
        <w:t xml:space="preserve">ному из основных условий стабильной работы компании. Без учёта </w:t>
      </w:r>
      <w:r>
        <w:rPr>
          <w:rFonts w:ascii="Times New Roman" w:hAnsi="Times New Roman" w:cs="Times New Roman"/>
          <w:sz w:val="28"/>
          <w:szCs w:val="28"/>
        </w:rPr>
        <w:t>ТМЦ</w:t>
      </w:r>
      <w:r w:rsidRPr="00AF0F41">
        <w:rPr>
          <w:rFonts w:ascii="Times New Roman" w:hAnsi="Times New Roman" w:cs="Times New Roman"/>
          <w:sz w:val="28"/>
          <w:szCs w:val="28"/>
        </w:rPr>
        <w:t>, размещённых на складе, трудно обеспечить их сохранность. Перед тем как доверить кладовщику материальные запа</w:t>
      </w:r>
      <w:r>
        <w:rPr>
          <w:rFonts w:ascii="Times New Roman" w:hAnsi="Times New Roman" w:cs="Times New Roman"/>
          <w:sz w:val="28"/>
          <w:szCs w:val="28"/>
        </w:rPr>
        <w:t>сы</w:t>
      </w:r>
      <w:r w:rsidRPr="00AF0F41">
        <w:rPr>
          <w:rFonts w:ascii="Times New Roman" w:hAnsi="Times New Roman" w:cs="Times New Roman"/>
          <w:sz w:val="28"/>
          <w:szCs w:val="28"/>
        </w:rPr>
        <w:t xml:space="preserve">, с ним, как правило, заключается договор. В нем описываются виды работ, которые выполняет сотрудник, и степень ответственности в случае потери или повреждения продукции, </w:t>
      </w:r>
      <w:r>
        <w:rPr>
          <w:rFonts w:ascii="Times New Roman" w:hAnsi="Times New Roman" w:cs="Times New Roman"/>
          <w:sz w:val="28"/>
          <w:szCs w:val="28"/>
        </w:rPr>
        <w:t xml:space="preserve">принимаемой на склад и </w:t>
      </w:r>
      <w:r w:rsidRPr="00AF0F41">
        <w:rPr>
          <w:rFonts w:ascii="Times New Roman" w:hAnsi="Times New Roman" w:cs="Times New Roman"/>
          <w:sz w:val="28"/>
          <w:szCs w:val="28"/>
        </w:rPr>
        <w:t xml:space="preserve">хранящейся </w:t>
      </w:r>
      <w:r>
        <w:rPr>
          <w:rFonts w:ascii="Times New Roman" w:hAnsi="Times New Roman" w:cs="Times New Roman"/>
          <w:sz w:val="28"/>
          <w:szCs w:val="28"/>
        </w:rPr>
        <w:t>на складе. Грамотно организован</w:t>
      </w:r>
      <w:r w:rsidRPr="00AF0F41">
        <w:rPr>
          <w:rFonts w:ascii="Times New Roman" w:hAnsi="Times New Roman" w:cs="Times New Roman"/>
          <w:sz w:val="28"/>
          <w:szCs w:val="28"/>
        </w:rPr>
        <w:t>ный процесс учёта</w:t>
      </w:r>
      <w:r>
        <w:rPr>
          <w:rFonts w:ascii="Times New Roman" w:hAnsi="Times New Roman" w:cs="Times New Roman"/>
          <w:sz w:val="28"/>
          <w:szCs w:val="28"/>
        </w:rPr>
        <w:t xml:space="preserve"> поступающих и хранящихся на складе</w:t>
      </w:r>
      <w:r w:rsidRPr="00AF0F41">
        <w:rPr>
          <w:rFonts w:ascii="Times New Roman" w:hAnsi="Times New Roman" w:cs="Times New Roman"/>
          <w:sz w:val="28"/>
          <w:szCs w:val="28"/>
        </w:rPr>
        <w:t xml:space="preserve"> материалов — это очень важный и нужный сегм</w:t>
      </w:r>
      <w:r>
        <w:rPr>
          <w:rFonts w:ascii="Times New Roman" w:hAnsi="Times New Roman" w:cs="Times New Roman"/>
          <w:sz w:val="28"/>
          <w:szCs w:val="28"/>
        </w:rPr>
        <w:t>ент деятельности организации [1</w:t>
      </w:r>
      <w:r w:rsidRPr="00AF0F41">
        <w:rPr>
          <w:rFonts w:ascii="Times New Roman" w:hAnsi="Times New Roman" w:cs="Times New Roman"/>
          <w:sz w:val="28"/>
          <w:szCs w:val="28"/>
        </w:rPr>
        <w:t xml:space="preserve">]. </w:t>
      </w:r>
    </w:p>
    <w:p w:rsidR="005E51D0" w:rsidRDefault="00AF0F41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0F41">
        <w:rPr>
          <w:rFonts w:ascii="Times New Roman" w:hAnsi="Times New Roman" w:cs="Times New Roman"/>
          <w:sz w:val="28"/>
          <w:szCs w:val="28"/>
        </w:rPr>
        <w:t xml:space="preserve">Совокупность работ, выполняемых на различных складах, примерно одинакова. Это объясняется тем, что в разных логистических процессах склады выполняют схожие функции: </w:t>
      </w:r>
      <w:r w:rsidR="00ED10C7">
        <w:rPr>
          <w:rFonts w:ascii="Times New Roman" w:hAnsi="Times New Roman" w:cs="Times New Roman"/>
          <w:sz w:val="28"/>
          <w:szCs w:val="28"/>
        </w:rPr>
        <w:t xml:space="preserve">приемка товаров от поставщиков; </w:t>
      </w:r>
      <w:r w:rsidRPr="00AF0F41">
        <w:rPr>
          <w:rFonts w:ascii="Times New Roman" w:hAnsi="Times New Roman" w:cs="Times New Roman"/>
          <w:sz w:val="28"/>
          <w:szCs w:val="28"/>
        </w:rPr>
        <w:t>вре</w:t>
      </w:r>
      <w:r w:rsidR="00ED10C7">
        <w:rPr>
          <w:rFonts w:ascii="Times New Roman" w:hAnsi="Times New Roman" w:cs="Times New Roman"/>
          <w:sz w:val="28"/>
          <w:szCs w:val="28"/>
        </w:rPr>
        <w:t>менное размещение и хранение ма</w:t>
      </w:r>
      <w:r w:rsidRPr="00AF0F41">
        <w:rPr>
          <w:rFonts w:ascii="Times New Roman" w:hAnsi="Times New Roman" w:cs="Times New Roman"/>
          <w:sz w:val="28"/>
          <w:szCs w:val="28"/>
        </w:rPr>
        <w:t>териальных запасов; преобразование мате</w:t>
      </w:r>
      <w:r w:rsidR="00ED10C7">
        <w:rPr>
          <w:rFonts w:ascii="Times New Roman" w:hAnsi="Times New Roman" w:cs="Times New Roman"/>
          <w:sz w:val="28"/>
          <w:szCs w:val="28"/>
        </w:rPr>
        <w:t>риальных потоков (транспортиров</w:t>
      </w:r>
      <w:r w:rsidRPr="00AF0F41">
        <w:rPr>
          <w:rFonts w:ascii="Times New Roman" w:hAnsi="Times New Roman" w:cs="Times New Roman"/>
          <w:sz w:val="28"/>
          <w:szCs w:val="28"/>
        </w:rPr>
        <w:t>ка, складирование); предоставление инфо</w:t>
      </w:r>
      <w:r w:rsidR="00ED10C7">
        <w:rPr>
          <w:rFonts w:ascii="Times New Roman" w:hAnsi="Times New Roman" w:cs="Times New Roman"/>
          <w:sz w:val="28"/>
          <w:szCs w:val="28"/>
        </w:rPr>
        <w:t>рмации о движении товаров. Одна</w:t>
      </w:r>
      <w:r w:rsidRPr="00AF0F41">
        <w:rPr>
          <w:rFonts w:ascii="Times New Roman" w:hAnsi="Times New Roman" w:cs="Times New Roman"/>
          <w:sz w:val="28"/>
          <w:szCs w:val="28"/>
        </w:rPr>
        <w:t>ко организация работы на конкретном складе имеет ряд</w:t>
      </w:r>
      <w:r w:rsidR="00ED10C7">
        <w:rPr>
          <w:rFonts w:ascii="Times New Roman" w:hAnsi="Times New Roman" w:cs="Times New Roman"/>
          <w:sz w:val="28"/>
          <w:szCs w:val="28"/>
        </w:rPr>
        <w:t xml:space="preserve"> особенностей, кото</w:t>
      </w:r>
      <w:r w:rsidRPr="00AF0F41">
        <w:rPr>
          <w:rFonts w:ascii="Times New Roman" w:hAnsi="Times New Roman" w:cs="Times New Roman"/>
          <w:sz w:val="28"/>
          <w:szCs w:val="28"/>
        </w:rPr>
        <w:t xml:space="preserve">рые зависят как от размера склада, так и от его предназначения. Приёмка товаров на склад является </w:t>
      </w:r>
      <w:r w:rsidR="00ED10C7">
        <w:rPr>
          <w:rFonts w:ascii="Times New Roman" w:hAnsi="Times New Roman" w:cs="Times New Roman"/>
          <w:sz w:val="28"/>
          <w:szCs w:val="28"/>
        </w:rPr>
        <w:t>важной составной частью техноло</w:t>
      </w:r>
      <w:r w:rsidRPr="00AF0F41">
        <w:rPr>
          <w:rFonts w:ascii="Times New Roman" w:hAnsi="Times New Roman" w:cs="Times New Roman"/>
          <w:sz w:val="28"/>
          <w:szCs w:val="28"/>
        </w:rPr>
        <w:t xml:space="preserve">гического процесса. Она осуществляется </w:t>
      </w:r>
      <w:r w:rsidR="00ED10C7">
        <w:rPr>
          <w:rFonts w:ascii="Times New Roman" w:hAnsi="Times New Roman" w:cs="Times New Roman"/>
          <w:sz w:val="28"/>
          <w:szCs w:val="28"/>
        </w:rPr>
        <w:t>материально ответственными лица</w:t>
      </w:r>
      <w:r w:rsidRPr="00AF0F41">
        <w:rPr>
          <w:rFonts w:ascii="Times New Roman" w:hAnsi="Times New Roman" w:cs="Times New Roman"/>
          <w:sz w:val="28"/>
          <w:szCs w:val="28"/>
        </w:rPr>
        <w:t xml:space="preserve">ми в соответствии с внутренними правилами </w:t>
      </w:r>
      <w:r w:rsidR="00ED10C7">
        <w:rPr>
          <w:rFonts w:ascii="Times New Roman" w:hAnsi="Times New Roman" w:cs="Times New Roman"/>
          <w:sz w:val="28"/>
          <w:szCs w:val="28"/>
        </w:rPr>
        <w:t xml:space="preserve">приемки. </w:t>
      </w:r>
    </w:p>
    <w:p w:rsidR="00ED10C7" w:rsidRDefault="00ED10C7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0C7">
        <w:rPr>
          <w:rFonts w:ascii="Times New Roman" w:hAnsi="Times New Roman" w:cs="Times New Roman"/>
          <w:sz w:val="28"/>
          <w:szCs w:val="28"/>
        </w:rPr>
        <w:t xml:space="preserve">Приёмка материалов </w:t>
      </w:r>
      <w:r>
        <w:rPr>
          <w:rFonts w:ascii="Times New Roman" w:hAnsi="Times New Roman" w:cs="Times New Roman"/>
          <w:sz w:val="28"/>
          <w:szCs w:val="28"/>
        </w:rPr>
        <w:t>на складах организации заключа</w:t>
      </w:r>
      <w:r w:rsidRPr="00ED10C7">
        <w:rPr>
          <w:rFonts w:ascii="Times New Roman" w:hAnsi="Times New Roman" w:cs="Times New Roman"/>
          <w:sz w:val="28"/>
          <w:szCs w:val="28"/>
        </w:rPr>
        <w:t xml:space="preserve">ется в </w:t>
      </w:r>
      <w:r>
        <w:rPr>
          <w:rFonts w:ascii="Times New Roman" w:hAnsi="Times New Roman" w:cs="Times New Roman"/>
          <w:sz w:val="28"/>
          <w:szCs w:val="28"/>
        </w:rPr>
        <w:t>проверке соответствия поступивших ТМЦ дан</w:t>
      </w:r>
      <w:r w:rsidRPr="00ED10C7">
        <w:rPr>
          <w:rFonts w:ascii="Times New Roman" w:hAnsi="Times New Roman" w:cs="Times New Roman"/>
          <w:sz w:val="28"/>
          <w:szCs w:val="28"/>
        </w:rPr>
        <w:t xml:space="preserve">ным, указанным в </w:t>
      </w:r>
      <w:r>
        <w:rPr>
          <w:rFonts w:ascii="Times New Roman" w:hAnsi="Times New Roman" w:cs="Times New Roman"/>
          <w:sz w:val="28"/>
          <w:szCs w:val="28"/>
        </w:rPr>
        <w:t>товарно-транспортной накладной (ТТН)</w:t>
      </w:r>
      <w:r w:rsidRPr="00ED10C7">
        <w:rPr>
          <w:rFonts w:ascii="Times New Roman" w:hAnsi="Times New Roman" w:cs="Times New Roman"/>
          <w:sz w:val="28"/>
          <w:szCs w:val="28"/>
        </w:rPr>
        <w:t xml:space="preserve"> поставщика, спецификации, описи, уп</w:t>
      </w:r>
      <w:r>
        <w:rPr>
          <w:rFonts w:ascii="Times New Roman" w:hAnsi="Times New Roman" w:cs="Times New Roman"/>
          <w:sz w:val="28"/>
          <w:szCs w:val="28"/>
        </w:rPr>
        <w:t>ако</w:t>
      </w:r>
      <w:r w:rsidRPr="00ED10C7">
        <w:rPr>
          <w:rFonts w:ascii="Times New Roman" w:hAnsi="Times New Roman" w:cs="Times New Roman"/>
          <w:sz w:val="28"/>
          <w:szCs w:val="28"/>
        </w:rPr>
        <w:t>вочных ярлыков и др., а также условиям договора. Отсутствие некоторых из</w:t>
      </w:r>
      <w:r>
        <w:rPr>
          <w:rFonts w:ascii="Times New Roman" w:hAnsi="Times New Roman" w:cs="Times New Roman"/>
          <w:sz w:val="28"/>
          <w:szCs w:val="28"/>
        </w:rPr>
        <w:t xml:space="preserve"> данных документов</w:t>
      </w:r>
      <w:r w:rsidRPr="00ED10C7">
        <w:rPr>
          <w:rFonts w:ascii="Times New Roman" w:hAnsi="Times New Roman" w:cs="Times New Roman"/>
          <w:sz w:val="28"/>
          <w:szCs w:val="28"/>
        </w:rPr>
        <w:t xml:space="preserve"> не приоста</w:t>
      </w:r>
      <w:r>
        <w:rPr>
          <w:rFonts w:ascii="Times New Roman" w:hAnsi="Times New Roman" w:cs="Times New Roman"/>
          <w:sz w:val="28"/>
          <w:szCs w:val="28"/>
        </w:rPr>
        <w:t>навливает приёмки: составляет</w:t>
      </w:r>
      <w:r w:rsidRPr="00ED10C7">
        <w:rPr>
          <w:rFonts w:ascii="Times New Roman" w:hAnsi="Times New Roman" w:cs="Times New Roman"/>
          <w:sz w:val="28"/>
          <w:szCs w:val="28"/>
        </w:rPr>
        <w:t>ся акт о фактическом наличии. В этих случая</w:t>
      </w:r>
      <w:r>
        <w:rPr>
          <w:rFonts w:ascii="Times New Roman" w:hAnsi="Times New Roman" w:cs="Times New Roman"/>
          <w:sz w:val="28"/>
          <w:szCs w:val="28"/>
        </w:rPr>
        <w:t>х в акте делается отметка об от</w:t>
      </w:r>
      <w:r w:rsidRPr="00ED10C7">
        <w:rPr>
          <w:rFonts w:ascii="Times New Roman" w:hAnsi="Times New Roman" w:cs="Times New Roman"/>
          <w:sz w:val="28"/>
          <w:szCs w:val="28"/>
        </w:rPr>
        <w:t>сутствии документов</w:t>
      </w:r>
      <w:r w:rsidR="00EC541F">
        <w:rPr>
          <w:rFonts w:ascii="Times New Roman" w:hAnsi="Times New Roman" w:cs="Times New Roman"/>
          <w:sz w:val="28"/>
          <w:szCs w:val="28"/>
        </w:rPr>
        <w:t xml:space="preserve"> </w:t>
      </w:r>
      <w:r w:rsidR="00EC541F" w:rsidRPr="007B2599">
        <w:rPr>
          <w:rFonts w:ascii="Times New Roman" w:hAnsi="Times New Roman" w:cs="Times New Roman"/>
          <w:sz w:val="28"/>
          <w:szCs w:val="28"/>
        </w:rPr>
        <w:t>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76616" w:rsidRDefault="00ED10C7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общем виде процесс работы склада можно изобразить наглядно (см. рисунок 1.1). На нем видно, что </w:t>
      </w:r>
      <w:r w:rsidR="00576616">
        <w:rPr>
          <w:rFonts w:ascii="Times New Roman" w:hAnsi="Times New Roman" w:cs="Times New Roman"/>
          <w:sz w:val="28"/>
          <w:szCs w:val="28"/>
        </w:rPr>
        <w:t>одними из основных проблем организации склада является необходимость грамотного снабжения запасами, т.е. сокращение времени ожидания отгрузки, и надлежащего контроля поставок, т.е. сверка с заявленным количеством и качеством.</w:t>
      </w:r>
    </w:p>
    <w:p w:rsidR="00576616" w:rsidRDefault="00576616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D10C7" w:rsidRDefault="00576616" w:rsidP="00576616">
      <w:pPr>
        <w:jc w:val="center"/>
        <w:rPr>
          <w:rFonts w:ascii="Times New Roman" w:hAnsi="Times New Roman" w:cs="Times New Roman"/>
          <w:sz w:val="28"/>
          <w:szCs w:val="28"/>
        </w:rPr>
      </w:pPr>
      <w:r w:rsidRPr="0057661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AB776B" wp14:editId="1003B452">
            <wp:extent cx="5540220" cy="4008467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16" w:rsidRDefault="00576616" w:rsidP="0057661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76616" w:rsidRDefault="00576616" w:rsidP="005766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A21ED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 Логический процесс работы склада</w:t>
      </w:r>
    </w:p>
    <w:p w:rsidR="00576616" w:rsidRDefault="00576616" w:rsidP="0057661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76616" w:rsidRPr="00576616" w:rsidRDefault="00576616" w:rsidP="0057661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этим процедура регистрации поступлений на склад и процесс ведения складского учета все чаще и чаще подвергается различного рода автоматизации.</w:t>
      </w:r>
    </w:p>
    <w:p w:rsidR="005E51D0" w:rsidRPr="007B2599" w:rsidRDefault="005E51D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0296" w:rsidRPr="00160296" w:rsidRDefault="00160296" w:rsidP="00160296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120533294"/>
      <w:r w:rsidRPr="001602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1.2 Разработка функциональной модели </w:t>
      </w:r>
      <w:r w:rsidR="005E51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регистрации и учета поступления товаров на склад</w:t>
      </w:r>
      <w:bookmarkEnd w:id="9"/>
    </w:p>
    <w:p w:rsidR="00160296" w:rsidRDefault="00160296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0417E" w:rsidRDefault="0050417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 процессом предметной области курсового проекта является регистрация и учет поступления товара. Данный процесс имеет множество особенностей и включает в себя формальности, требует выполнения всех инструкций и требований, а также заслуживает отдельного внимания. А значит, существует необходимость изложить все пункты и действия всех сторон предметной области.</w:t>
      </w:r>
    </w:p>
    <w:p w:rsidR="00753560" w:rsidRPr="007B2599" w:rsidRDefault="0050417E" w:rsidP="00753560">
      <w:pPr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Методология IDEF0 используется для создания функциональной модели, которая </w:t>
      </w:r>
      <w:r>
        <w:rPr>
          <w:rFonts w:ascii="Times New Roman" w:hAnsi="Times New Roman" w:cs="Times New Roman"/>
          <w:sz w:val="28"/>
          <w:szCs w:val="28"/>
        </w:rPr>
        <w:t>представляет собой структурированное изображение</w:t>
      </w:r>
      <w:r w:rsidRPr="006B2EE8">
        <w:rPr>
          <w:rFonts w:ascii="Times New Roman" w:hAnsi="Times New Roman" w:cs="Times New Roman"/>
          <w:sz w:val="28"/>
          <w:szCs w:val="28"/>
        </w:rPr>
        <w:t xml:space="preserve"> функций производственной системы или среды, а так</w:t>
      </w:r>
      <w:r>
        <w:rPr>
          <w:rFonts w:ascii="Times New Roman" w:hAnsi="Times New Roman" w:cs="Times New Roman"/>
          <w:sz w:val="28"/>
          <w:szCs w:val="28"/>
        </w:rPr>
        <w:t>же информации и объектов, которые связывают</w:t>
      </w:r>
      <w:r w:rsidRPr="006B2EE8">
        <w:rPr>
          <w:rFonts w:ascii="Times New Roman" w:hAnsi="Times New Roman" w:cs="Times New Roman"/>
          <w:sz w:val="28"/>
          <w:szCs w:val="28"/>
        </w:rPr>
        <w:t xml:space="preserve"> эти функции. Отличительной особенностью IDEF0 является её акцент на соподчинённость объектов</w:t>
      </w:r>
      <w:r w:rsidR="00EC541F">
        <w:rPr>
          <w:rFonts w:ascii="Times New Roman" w:hAnsi="Times New Roman" w:cs="Times New Roman"/>
          <w:sz w:val="28"/>
          <w:szCs w:val="28"/>
        </w:rPr>
        <w:t xml:space="preserve"> [3</w:t>
      </w:r>
      <w:r w:rsidRPr="00575A82">
        <w:rPr>
          <w:rFonts w:ascii="Times New Roman" w:hAnsi="Times New Roman" w:cs="Times New Roman"/>
          <w:sz w:val="28"/>
          <w:szCs w:val="28"/>
        </w:rPr>
        <w:t>]</w:t>
      </w:r>
      <w:r w:rsidRPr="006B2EE8">
        <w:rPr>
          <w:rFonts w:ascii="Times New Roman" w:hAnsi="Times New Roman" w:cs="Times New Roman"/>
          <w:sz w:val="28"/>
          <w:szCs w:val="28"/>
        </w:rPr>
        <w:t>.</w:t>
      </w:r>
      <w:r w:rsidR="00753560" w:rsidRPr="007B259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53560" w:rsidRPr="00753560" w:rsidRDefault="00753560" w:rsidP="00753560">
      <w:pPr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анализа предметной области можно представить с помощью функциональной модели процесса регистрации и учета поступления товаров на склад. На рисунке 1.2 представлена контекстная диаграмма верхнего уровня.</w:t>
      </w:r>
    </w:p>
    <w:p w:rsidR="0050417E" w:rsidRDefault="0050417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53560" w:rsidRDefault="00753560" w:rsidP="00753560">
      <w:pPr>
        <w:jc w:val="center"/>
        <w:rPr>
          <w:rFonts w:ascii="Times New Roman" w:hAnsi="Times New Roman" w:cs="Times New Roman"/>
          <w:sz w:val="28"/>
          <w:szCs w:val="28"/>
        </w:rPr>
      </w:pPr>
      <w:r w:rsidRPr="007535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0DCA73" wp14:editId="78EF249E">
            <wp:extent cx="5940425" cy="40728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60" w:rsidRDefault="00753560" w:rsidP="0075356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53560" w:rsidRDefault="00753560" w:rsidP="0075356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Контекстная диаграмма</w:t>
      </w:r>
    </w:p>
    <w:p w:rsidR="00753560" w:rsidRDefault="00753560" w:rsidP="0075356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53560" w:rsidRDefault="00753560" w:rsidP="0075356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представлена декомпозиция приведенной диаграммы, которая состоит из трех блоков (см. рисунок 1.3):</w:t>
      </w:r>
    </w:p>
    <w:p w:rsidR="00753560" w:rsidRDefault="00753560" w:rsidP="00753560">
      <w:pPr>
        <w:pStyle w:val="a6"/>
        <w:numPr>
          <w:ilvl w:val="0"/>
          <w:numId w:val="3"/>
        </w:numPr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Оформить ТТН.</w:t>
      </w:r>
    </w:p>
    <w:p w:rsidR="00753560" w:rsidRDefault="00753560" w:rsidP="00753560">
      <w:pPr>
        <w:pStyle w:val="a6"/>
        <w:numPr>
          <w:ilvl w:val="0"/>
          <w:numId w:val="3"/>
        </w:numPr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Принять</w:t>
      </w:r>
      <w:r w:rsidR="00EC541F">
        <w:rPr>
          <w:rFonts w:ascii="Times New Roman" w:hAnsi="Times New Roman" w:cs="Times New Roman"/>
          <w:sz w:val="28"/>
          <w:szCs w:val="28"/>
        </w:rPr>
        <w:t xml:space="preserve"> товар.</w:t>
      </w:r>
    </w:p>
    <w:p w:rsidR="00EC541F" w:rsidRDefault="00EC541F" w:rsidP="00753560">
      <w:pPr>
        <w:pStyle w:val="a6"/>
        <w:numPr>
          <w:ilvl w:val="0"/>
          <w:numId w:val="3"/>
        </w:numPr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Хранить товар на складе.</w:t>
      </w:r>
    </w:p>
    <w:p w:rsidR="00EC541F" w:rsidRDefault="00EC541F" w:rsidP="00EC541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Декомпозиция – это разделение одной крупной цели на задачи для успешного достижения этой самой цели</w:t>
      </w:r>
      <w:r w:rsidR="00AF5AEA">
        <w:rPr>
          <w:rFonts w:ascii="Times New Roman" w:hAnsi="Times New Roman" w:cs="Times New Roman"/>
          <w:sz w:val="28"/>
          <w:szCs w:val="28"/>
        </w:rPr>
        <w:t xml:space="preserve">; простыми словами, декомпозицию применяют для продуктивного распределения времени и ресурсов и чтобы не испытывать страх перед огромной </w:t>
      </w:r>
      <w:proofErr w:type="gramStart"/>
      <w:r w:rsidR="00AF5AEA">
        <w:rPr>
          <w:rFonts w:ascii="Times New Roman" w:hAnsi="Times New Roman" w:cs="Times New Roman"/>
          <w:sz w:val="28"/>
          <w:szCs w:val="28"/>
        </w:rPr>
        <w:t>задачей</w:t>
      </w:r>
      <w:r w:rsidRPr="007B2599">
        <w:rPr>
          <w:rFonts w:ascii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</w:rPr>
        <w:t>4</w:t>
      </w:r>
      <w:r w:rsidRPr="007B259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00CEF" w:rsidRDefault="00600CEF" w:rsidP="00EC541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00CEF" w:rsidRDefault="00600CEF" w:rsidP="00600CEF">
      <w:pPr>
        <w:jc w:val="center"/>
        <w:rPr>
          <w:rFonts w:ascii="Times New Roman" w:hAnsi="Times New Roman" w:cs="Times New Roman"/>
          <w:sz w:val="28"/>
          <w:szCs w:val="28"/>
        </w:rPr>
      </w:pPr>
      <w:r w:rsidRPr="00600CE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739CD6" wp14:editId="67DB0A3B">
            <wp:extent cx="4829810" cy="3238106"/>
            <wp:effectExtent l="0" t="0" r="889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75" b="2829"/>
                    <a:stretch/>
                  </pic:blipFill>
                  <pic:spPr bwMode="auto">
                    <a:xfrm>
                      <a:off x="0" y="0"/>
                      <a:ext cx="4852130" cy="3253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CEF" w:rsidRDefault="00600CEF" w:rsidP="00600CE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00CEF" w:rsidRPr="00EC541F" w:rsidRDefault="00600CEF" w:rsidP="00600CE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</w:t>
      </w:r>
      <w:r w:rsidR="00AF5AE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F5AEA">
        <w:rPr>
          <w:rFonts w:ascii="Times New Roman" w:hAnsi="Times New Roman" w:cs="Times New Roman"/>
          <w:sz w:val="28"/>
          <w:szCs w:val="28"/>
        </w:rPr>
        <w:t>Декомпозиция контекстной диаграммы</w:t>
      </w:r>
    </w:p>
    <w:p w:rsidR="00753560" w:rsidRDefault="0075356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F5AEA" w:rsidRDefault="00B770A7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«Оформить ТТН» разбивается на три функциональных блока (см. рисунок 1.4):</w:t>
      </w:r>
    </w:p>
    <w:p w:rsidR="00B770A7" w:rsidRDefault="00B770A7" w:rsidP="00B770A7">
      <w:pPr>
        <w:pStyle w:val="a6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Оформить данные о поставщике.</w:t>
      </w:r>
    </w:p>
    <w:p w:rsidR="008B2AFD" w:rsidRDefault="008B2AFD" w:rsidP="00B770A7">
      <w:pPr>
        <w:pStyle w:val="a6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Внести данные о товаре.</w:t>
      </w:r>
    </w:p>
    <w:p w:rsidR="008B2AFD" w:rsidRDefault="008B2AFD" w:rsidP="00B770A7">
      <w:pPr>
        <w:pStyle w:val="a6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адрес поставки.</w:t>
      </w:r>
    </w:p>
    <w:p w:rsidR="008B2AFD" w:rsidRDefault="008B2AFD" w:rsidP="008B2AF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2AFD" w:rsidRPr="008B2AFD" w:rsidRDefault="008B2AFD" w:rsidP="008B2AFD">
      <w:pPr>
        <w:jc w:val="center"/>
        <w:rPr>
          <w:rFonts w:ascii="Times New Roman" w:hAnsi="Times New Roman" w:cs="Times New Roman"/>
          <w:sz w:val="28"/>
          <w:szCs w:val="28"/>
        </w:rPr>
      </w:pPr>
      <w:r w:rsidRPr="008B2A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7D3D7D" wp14:editId="33DAA288">
            <wp:extent cx="4830323" cy="303276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423" cy="304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EA" w:rsidRDefault="00AF5AEA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B2AFD" w:rsidRDefault="008B2AFD" w:rsidP="008B2AFD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 Декомпозиция блока «Оформить ТТН»</w:t>
      </w:r>
    </w:p>
    <w:p w:rsidR="008B2AFD" w:rsidRDefault="008B2AFD" w:rsidP="008B2AFD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B2AFD" w:rsidRDefault="008B2AF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Этап «Принять товар» разбит на шесть функциональных блоков (см. рисунок 1.5):</w:t>
      </w:r>
    </w:p>
    <w:p w:rsidR="008B2AFD" w:rsidRDefault="008B2AFD" w:rsidP="008B2AFD">
      <w:pPr>
        <w:pStyle w:val="a6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ТТН.</w:t>
      </w:r>
    </w:p>
    <w:p w:rsidR="008B2AFD" w:rsidRDefault="008B2AFD" w:rsidP="008B2AFD">
      <w:pPr>
        <w:pStyle w:val="a6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ТМЦ.</w:t>
      </w:r>
    </w:p>
    <w:p w:rsidR="008B2AFD" w:rsidRDefault="008B2AFD" w:rsidP="008B2AFD">
      <w:pPr>
        <w:pStyle w:val="a6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Сообщить поставщику результаты проверки.</w:t>
      </w:r>
    </w:p>
    <w:p w:rsidR="008B2AFD" w:rsidRDefault="008B2AFD" w:rsidP="008B2AFD">
      <w:pPr>
        <w:pStyle w:val="a6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Заверить ТТН.</w:t>
      </w:r>
    </w:p>
    <w:p w:rsidR="008B2AFD" w:rsidRDefault="008B2AFD" w:rsidP="008B2AFD">
      <w:pPr>
        <w:pStyle w:val="a6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Передать ТМЦ на хранение.</w:t>
      </w:r>
    </w:p>
    <w:p w:rsidR="008B2AFD" w:rsidRDefault="008B2AFD" w:rsidP="008B2AFD">
      <w:pPr>
        <w:pStyle w:val="a6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Внести данные в БД.</w:t>
      </w:r>
    </w:p>
    <w:p w:rsidR="008B2AFD" w:rsidRDefault="008B2AFD" w:rsidP="008B2AF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2AFD" w:rsidRDefault="008B2AFD" w:rsidP="008B2AFD">
      <w:pPr>
        <w:jc w:val="center"/>
        <w:rPr>
          <w:rFonts w:ascii="Times New Roman" w:hAnsi="Times New Roman" w:cs="Times New Roman"/>
          <w:sz w:val="28"/>
          <w:szCs w:val="28"/>
        </w:rPr>
      </w:pPr>
      <w:r w:rsidRPr="008B2A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8A8659" wp14:editId="0D2A695D">
            <wp:extent cx="6250352" cy="42900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4767" cy="42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FD" w:rsidRDefault="008B2AFD" w:rsidP="008B2AF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2AFD" w:rsidRDefault="008B2AFD" w:rsidP="008B2A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 – Декомпозиция блока «Принять товар»</w:t>
      </w:r>
    </w:p>
    <w:p w:rsidR="008B2AFD" w:rsidRDefault="008B2AFD" w:rsidP="008B2AFD">
      <w:pPr>
        <w:rPr>
          <w:rFonts w:ascii="Times New Roman" w:hAnsi="Times New Roman" w:cs="Times New Roman"/>
          <w:sz w:val="28"/>
          <w:szCs w:val="28"/>
        </w:rPr>
      </w:pPr>
    </w:p>
    <w:p w:rsidR="00D57BAA" w:rsidRDefault="00D57BAA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декомпозиция наиболее полно описывает основную логику рассматриваемой предметной области курсового проекта и является наиболее развернутой декомпозицией всей функциональной модели. Этот факт дает нам право говорить, что именно </w:t>
      </w:r>
      <w:r w:rsidR="008A21ED">
        <w:rPr>
          <w:rFonts w:ascii="Times New Roman" w:hAnsi="Times New Roman" w:cs="Times New Roman"/>
          <w:sz w:val="28"/>
          <w:szCs w:val="28"/>
        </w:rPr>
        <w:t>декомпозиция блока «Принять товар» будет определять опорную логику разрабатываемого впоследствии программного проекта.</w:t>
      </w:r>
    </w:p>
    <w:p w:rsidR="008B2AFD" w:rsidRDefault="00D57BAA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Декомпозиция блока «Проверить ТМЦ» данной диаграммы включает в себя два блока (см. рисунок 1.6):</w:t>
      </w:r>
    </w:p>
    <w:p w:rsidR="00D57BAA" w:rsidRDefault="00D57BAA" w:rsidP="00D57BAA">
      <w:pPr>
        <w:pStyle w:val="a6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Проверить соответствие качеству.</w:t>
      </w:r>
    </w:p>
    <w:p w:rsidR="00D57BAA" w:rsidRDefault="00D57BAA" w:rsidP="00D57BAA">
      <w:pPr>
        <w:pStyle w:val="a6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соответствие срокам.</w:t>
      </w:r>
    </w:p>
    <w:p w:rsidR="00D57BAA" w:rsidRDefault="00D57BAA" w:rsidP="00D57BA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57BAA" w:rsidRDefault="00D57BAA" w:rsidP="00D57BAA">
      <w:pPr>
        <w:jc w:val="center"/>
        <w:rPr>
          <w:rFonts w:ascii="Times New Roman" w:hAnsi="Times New Roman" w:cs="Times New Roman"/>
          <w:sz w:val="28"/>
          <w:szCs w:val="28"/>
        </w:rPr>
      </w:pPr>
      <w:r w:rsidRPr="00D57B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2EB469" wp14:editId="1AA91DE5">
            <wp:extent cx="6114415" cy="3863340"/>
            <wp:effectExtent l="0" t="0" r="63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5151" cy="389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AA" w:rsidRDefault="00D57BAA" w:rsidP="00D57B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7BAA" w:rsidRPr="00D57BAA" w:rsidRDefault="00D57BAA" w:rsidP="00D57B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1.6 – Декомпозиция блока «Проверить ТМЦ»</w:t>
      </w:r>
    </w:p>
    <w:p w:rsidR="008B2AFD" w:rsidRDefault="008B2AF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57BAA" w:rsidRDefault="00D57BAA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Возвращаясь к декомпозиции контекстной диаграммы, блок «Хранить товар на складе» разбивается на четыре функциональных блока (</w:t>
      </w:r>
      <w:r w:rsidR="008A21ED">
        <w:rPr>
          <w:rFonts w:ascii="Times New Roman" w:hAnsi="Times New Roman" w:cs="Times New Roman"/>
          <w:sz w:val="28"/>
          <w:szCs w:val="28"/>
        </w:rPr>
        <w:t>смотри</w:t>
      </w:r>
      <w:r>
        <w:rPr>
          <w:rFonts w:ascii="Times New Roman" w:hAnsi="Times New Roman" w:cs="Times New Roman"/>
          <w:sz w:val="28"/>
          <w:szCs w:val="28"/>
        </w:rPr>
        <w:t xml:space="preserve"> рисунок 1.7):</w:t>
      </w:r>
    </w:p>
    <w:p w:rsidR="00D57BAA" w:rsidRDefault="00D57BAA" w:rsidP="00D57BAA">
      <w:pPr>
        <w:pStyle w:val="a6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Разместить товар на складе.</w:t>
      </w:r>
    </w:p>
    <w:p w:rsidR="00D57BAA" w:rsidRDefault="00D57BAA" w:rsidP="00D57BAA">
      <w:pPr>
        <w:pStyle w:val="a6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Перемещать товар между корпусами.</w:t>
      </w:r>
    </w:p>
    <w:p w:rsidR="00D57BAA" w:rsidRDefault="00D57BAA" w:rsidP="00D57BAA">
      <w:pPr>
        <w:pStyle w:val="a6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Произвести инвентаризацию.</w:t>
      </w:r>
    </w:p>
    <w:p w:rsidR="00D57BAA" w:rsidRDefault="00D57BAA" w:rsidP="00D57BAA">
      <w:pPr>
        <w:pStyle w:val="a6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Обновить данные в БД.</w:t>
      </w:r>
    </w:p>
    <w:p w:rsidR="008A21ED" w:rsidRDefault="008A21ED" w:rsidP="008A21E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A21ED" w:rsidRDefault="008A21ED" w:rsidP="008A21ED">
      <w:pPr>
        <w:jc w:val="center"/>
        <w:rPr>
          <w:rFonts w:ascii="Times New Roman" w:hAnsi="Times New Roman" w:cs="Times New Roman"/>
          <w:sz w:val="28"/>
          <w:szCs w:val="28"/>
        </w:rPr>
      </w:pPr>
      <w:r w:rsidRPr="008A21E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09F0FF" wp14:editId="1DEE9D65">
            <wp:extent cx="6073140" cy="4199588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9512" cy="420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ED" w:rsidRDefault="008A21ED" w:rsidP="008A21E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21ED" w:rsidRPr="008A21ED" w:rsidRDefault="008A21ED" w:rsidP="008A21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1.7 – Декомпозиция блока «Хранить товар на складе»</w:t>
      </w:r>
    </w:p>
    <w:p w:rsidR="00D57BAA" w:rsidRDefault="00D57BAA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21ED" w:rsidRDefault="008A21E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Подводя итог проделанной работе по описанию функциональной модели данного курсового проекта, можно отметить, что для организации процесса регистрации и учета поступлений товаров на склад логистической компании необходимо учитывать соотношение принятых и забракованных товаров от каждого конкретного поставщика, для того, чтобы в дальнейшем продолжать сотрудничество лишь с надежными поставщиками, тем самым максимизируя прибыль от деятельности склада и повышая эффективность его работы.</w:t>
      </w:r>
    </w:p>
    <w:p w:rsidR="008A21ED" w:rsidRDefault="008A21E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функционального проектирования были продемонстрированы</w:t>
      </w:r>
      <w:r w:rsidR="009D0B9D">
        <w:rPr>
          <w:rFonts w:ascii="Times New Roman" w:hAnsi="Times New Roman" w:cs="Times New Roman"/>
          <w:sz w:val="28"/>
          <w:szCs w:val="28"/>
        </w:rPr>
        <w:t xml:space="preserve"> все этапы бизнес-процессов предметной области.</w:t>
      </w:r>
    </w:p>
    <w:p w:rsidR="008A21ED" w:rsidRDefault="008A21E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0296" w:rsidRPr="000659FE" w:rsidRDefault="00160296" w:rsidP="000659FE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120533295"/>
      <w:r w:rsidRPr="000659F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1.3 Анализ требований к разрабатываемому программному </w:t>
      </w:r>
      <w:r w:rsidR="000659FE" w:rsidRPr="000659F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средству. Спецификация функциональных требований</w:t>
      </w:r>
      <w:bookmarkEnd w:id="10"/>
    </w:p>
    <w:p w:rsidR="00160296" w:rsidRDefault="00160296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63EA" w:rsidRDefault="004F4D4D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программного средства необходимо понять общий принцип осуществления регистрации прибытия товаров на склад, а также предусмотреть ведение учетной документации всех поступлений.</w:t>
      </w:r>
    </w:p>
    <w:p w:rsidR="004F4D4D" w:rsidRDefault="004F4D4D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Поскольку каждый поставщик поставляет свой товар, причем это происходит неоднократно, необходимо спроектировать базу данных</w:t>
      </w:r>
      <w:r w:rsidR="006853F8">
        <w:rPr>
          <w:rFonts w:ascii="Times New Roman" w:hAnsi="Times New Roman" w:cs="Times New Roman"/>
          <w:sz w:val="28"/>
          <w:szCs w:val="28"/>
        </w:rPr>
        <w:t xml:space="preserve"> (БД)</w:t>
      </w:r>
      <w:r>
        <w:rPr>
          <w:rFonts w:ascii="Times New Roman" w:hAnsi="Times New Roman" w:cs="Times New Roman"/>
          <w:sz w:val="28"/>
          <w:szCs w:val="28"/>
        </w:rPr>
        <w:t xml:space="preserve">, которая осуществляла бы хранение информации о каждой поставке в электронном виде. Это позволит упростить ведение учетной деятельности, а также позволит легко производить анализ поставщиков посредством их фильтрации по определенным критериям. </w:t>
      </w:r>
      <w:r w:rsidR="006853F8">
        <w:rPr>
          <w:rFonts w:ascii="Times New Roman" w:hAnsi="Times New Roman" w:cs="Times New Roman"/>
          <w:sz w:val="28"/>
          <w:szCs w:val="28"/>
        </w:rPr>
        <w:t xml:space="preserve">Для корректной работы необходимо предусмотреть возможность добавления, редактирования и обновления информации в БД. </w:t>
      </w:r>
      <w:r w:rsidR="006853F8" w:rsidRPr="006853F8">
        <w:rPr>
          <w:rFonts w:ascii="Times New Roman" w:eastAsia="Calibri" w:hAnsi="Times New Roman" w:cs="Times New Roman"/>
          <w:sz w:val="28"/>
          <w:szCs w:val="28"/>
        </w:rPr>
        <w:t xml:space="preserve">Для хранения информации будет использован </w:t>
      </w:r>
      <w:r w:rsidR="006853F8" w:rsidRPr="006853F8">
        <w:rPr>
          <w:rFonts w:ascii="Times New Roman" w:eastAsia="Calibri" w:hAnsi="Times New Roman" w:cs="Times New Roman"/>
          <w:i/>
          <w:sz w:val="28"/>
          <w:szCs w:val="28"/>
          <w:lang w:val="en-US"/>
        </w:rPr>
        <w:t>MYSQL</w:t>
      </w:r>
      <w:r w:rsidR="006853F8" w:rsidRPr="006853F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853F8" w:rsidRPr="006853F8">
        <w:rPr>
          <w:rFonts w:ascii="Times New Roman" w:eastAsia="Calibri" w:hAnsi="Times New Roman" w:cs="Times New Roman"/>
          <w:i/>
          <w:sz w:val="28"/>
          <w:szCs w:val="28"/>
          <w:lang w:val="en-US"/>
        </w:rPr>
        <w:t>Server</w:t>
      </w:r>
      <w:r w:rsidR="006853F8" w:rsidRPr="006853F8">
        <w:rPr>
          <w:rFonts w:ascii="Times New Roman" w:eastAsia="Calibri" w:hAnsi="Times New Roman" w:cs="Times New Roman"/>
          <w:sz w:val="28"/>
          <w:szCs w:val="28"/>
        </w:rPr>
        <w:t>. Подключение к нему будет осуществляться при</w:t>
      </w:r>
      <w:r w:rsidR="006853F8">
        <w:rPr>
          <w:rFonts w:ascii="Times New Roman" w:eastAsia="Calibri" w:hAnsi="Times New Roman" w:cs="Times New Roman"/>
          <w:sz w:val="28"/>
          <w:szCs w:val="28"/>
        </w:rPr>
        <w:t xml:space="preserve"> авторизации, и, в зависимости от авторизованной роли, пользователь будет получать определенный набор возможностей для выполнения своей работы.</w:t>
      </w:r>
    </w:p>
    <w:p w:rsidR="00335E49" w:rsidRDefault="006853F8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осуществления своей деятельности работники склада должны быть действительными сотрудниками, поэтому их личные данные вносятся администратором. Он же получает возможность удаления их, например, вследствие увольнения работника.</w:t>
      </w:r>
      <w:r w:rsidR="00335E49">
        <w:rPr>
          <w:rFonts w:ascii="Times New Roman" w:eastAsia="Calibri" w:hAnsi="Times New Roman" w:cs="Times New Roman"/>
          <w:sz w:val="28"/>
          <w:szCs w:val="28"/>
        </w:rPr>
        <w:t>, а также имеет доступ ко всей базе данных, может производить анализ поставщиков и инвентаризацию, т.е. обновление полей ТТН в соответствии с датой.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6853F8" w:rsidRDefault="006853F8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Работники </w:t>
      </w:r>
      <w:r w:rsidR="00335E49">
        <w:rPr>
          <w:rFonts w:ascii="Times New Roman" w:eastAsia="Calibri" w:hAnsi="Times New Roman" w:cs="Times New Roman"/>
          <w:sz w:val="28"/>
          <w:szCs w:val="28"/>
        </w:rPr>
        <w:t xml:space="preserve">должны принимать товарно-транспортные накладные – это их уникальная функция. В результате приемки работник может как принять поступивший товар, так и отклонить, например, при несоответствии сроков годности или наличии повреждений. </w:t>
      </w:r>
    </w:p>
    <w:p w:rsidR="00335E49" w:rsidRDefault="00335E49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Поставщик самостоятельно регистрируется в системе и имеет возможность оформить ТТН. Программа после заполнения полей формы требует оплату для заведения личного счета на каждую поставку.</w:t>
      </w:r>
    </w:p>
    <w:p w:rsidR="00335E49" w:rsidRDefault="00335E49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Диаграмма вариантов использования представлена на рисунке 1.8.</w:t>
      </w:r>
    </w:p>
    <w:p w:rsidR="00335E49" w:rsidRDefault="00335E49" w:rsidP="00335E49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Диаграмма вариантов использования (сценариев поведения, прецедентов) является исходным концептуальным представлением системы в процессе ее проектирования и разработки.</w:t>
      </w:r>
    </w:p>
    <w:p w:rsidR="00335E49" w:rsidRPr="00F76408" w:rsidRDefault="00335E49" w:rsidP="00335E49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Суть даной диаграммы заключается в том, что проектируемая система представляется в виде множества актеров, взаимодействующих с системой с помощью так называемых вариантов использования (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use</w:t>
      </w:r>
      <w:r w:rsidRPr="00335E4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cases</w:t>
      </w:r>
      <w:r>
        <w:rPr>
          <w:rFonts w:ascii="Times New Roman" w:hAnsi="Times New Roman" w:cs="Times New Roman"/>
          <w:noProof/>
          <w:sz w:val="28"/>
          <w:szCs w:val="28"/>
        </w:rPr>
        <w:t>)</w:t>
      </w:r>
      <w:r w:rsidRPr="00335E49">
        <w:rPr>
          <w:rFonts w:ascii="Times New Roman" w:hAnsi="Times New Roman" w:cs="Times New Roman"/>
          <w:noProof/>
          <w:sz w:val="28"/>
          <w:szCs w:val="28"/>
        </w:rPr>
        <w:t>.</w:t>
      </w:r>
      <w:r w:rsidR="00F76408">
        <w:rPr>
          <w:rFonts w:ascii="Times New Roman" w:hAnsi="Times New Roman" w:cs="Times New Roman"/>
          <w:noProof/>
          <w:sz w:val="28"/>
          <w:szCs w:val="28"/>
        </w:rPr>
        <w:t xml:space="preserve"> Поэтому эту диаграму ещё называют </w:t>
      </w:r>
      <w:r w:rsidR="00F76408">
        <w:rPr>
          <w:rFonts w:ascii="Times New Roman" w:hAnsi="Times New Roman" w:cs="Times New Roman"/>
          <w:noProof/>
          <w:sz w:val="28"/>
          <w:szCs w:val="28"/>
          <w:lang w:val="en-US"/>
        </w:rPr>
        <w:t>usecase</w:t>
      </w:r>
      <w:r w:rsidR="00F76408" w:rsidRPr="00F76408">
        <w:rPr>
          <w:rFonts w:ascii="Times New Roman" w:hAnsi="Times New Roman" w:cs="Times New Roman"/>
          <w:noProof/>
          <w:sz w:val="28"/>
          <w:szCs w:val="28"/>
        </w:rPr>
        <w:t>-</w:t>
      </w:r>
      <w:r w:rsidR="00F76408">
        <w:rPr>
          <w:rFonts w:ascii="Times New Roman" w:hAnsi="Times New Roman" w:cs="Times New Roman"/>
          <w:noProof/>
          <w:sz w:val="28"/>
          <w:szCs w:val="28"/>
        </w:rPr>
        <w:t xml:space="preserve">диаграммой. Каждый </w:t>
      </w:r>
      <w:r w:rsidR="00F76408">
        <w:rPr>
          <w:rFonts w:ascii="Times New Roman" w:hAnsi="Times New Roman" w:cs="Times New Roman"/>
          <w:noProof/>
          <w:sz w:val="28"/>
          <w:szCs w:val="28"/>
          <w:lang w:val="en-US"/>
        </w:rPr>
        <w:t>use</w:t>
      </w:r>
      <w:r w:rsidR="00F76408" w:rsidRPr="00F7640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76408">
        <w:rPr>
          <w:rFonts w:ascii="Times New Roman" w:hAnsi="Times New Roman" w:cs="Times New Roman"/>
          <w:noProof/>
          <w:sz w:val="28"/>
          <w:szCs w:val="28"/>
          <w:lang w:val="en-US"/>
        </w:rPr>
        <w:t>case</w:t>
      </w:r>
      <w:r w:rsidR="00F76408">
        <w:rPr>
          <w:rFonts w:ascii="Times New Roman" w:hAnsi="Times New Roman" w:cs="Times New Roman"/>
          <w:noProof/>
          <w:sz w:val="28"/>
          <w:szCs w:val="28"/>
        </w:rPr>
        <w:t xml:space="preserve"> определяет набор действий, которые система совершает при взаимодействии с актерами. При этом на самой диаграмме никаким образом не отображается то, ка именно будет реализован определенный набор действий.</w:t>
      </w:r>
    </w:p>
    <w:p w:rsidR="00335E49" w:rsidRDefault="00335E49" w:rsidP="00335E49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35E49" w:rsidRDefault="00335E49" w:rsidP="00335E49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35E49">
        <w:rPr>
          <w:rFonts w:ascii="Times New Roman" w:eastAsia="Calibri" w:hAnsi="Times New Roman" w:cs="Times New Roman"/>
          <w:sz w:val="28"/>
          <w:szCs w:val="28"/>
        </w:rPr>
        <w:lastRenderedPageBreak/>
        <w:drawing>
          <wp:inline distT="0" distB="0" distL="0" distR="0" wp14:anchorId="5B061510" wp14:editId="54FD63E5">
            <wp:extent cx="5501640" cy="258318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22" r="2002"/>
                    <a:stretch/>
                  </pic:blipFill>
                  <pic:spPr bwMode="auto">
                    <a:xfrm>
                      <a:off x="0" y="0"/>
                      <a:ext cx="5515944" cy="2589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5E49" w:rsidRDefault="00335E49" w:rsidP="00335E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35E49" w:rsidRDefault="00335E49" w:rsidP="00335E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1.9 – Диаграмма вариантов использования</w:t>
      </w:r>
    </w:p>
    <w:p w:rsidR="002663EA" w:rsidRDefault="002663EA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659FE" w:rsidRPr="00635CE7" w:rsidRDefault="000659FE" w:rsidP="00635CE7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120533296"/>
      <w:r w:rsidRPr="00635C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1.4 </w:t>
      </w:r>
      <w:r w:rsidR="00635CE7" w:rsidRPr="00635C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Разработка информационной модели </w:t>
      </w:r>
      <w:r w:rsidR="00993C6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учета</w:t>
      </w:r>
      <w:r w:rsidR="005E51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 регистрации поставок</w:t>
      </w:r>
      <w:bookmarkEnd w:id="11"/>
    </w:p>
    <w:p w:rsidR="000659FE" w:rsidRDefault="000659F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D3CA0" w:rsidRPr="00C61768" w:rsidRDefault="007B2599" w:rsidP="00C61768">
      <w:pPr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shd w:val="clear" w:color="auto" w:fill="FFFFFF"/>
        </w:rPr>
      </w:pP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CA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ERwin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Data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Modeler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программный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продукт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области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реализации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средств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CASE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технологий [</w:t>
      </w:r>
      <w:r w:rsidRPr="007B2599"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C61768" w:rsidRPr="00C61768">
        <w:rPr>
          <w:rFonts w:ascii="Times New Roman" w:eastAsiaTheme="minorHAnsi" w:hAnsi="Times New Roman" w:cs="Times New Roman"/>
          <w:sz w:val="28"/>
          <w:szCs w:val="28"/>
          <w:shd w:val="clear" w:color="auto" w:fill="FFFFFF"/>
        </w:rPr>
        <w:t xml:space="preserve"> </w:t>
      </w:r>
      <w:r w:rsid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Механизм работы программного обеспечения основан на методологии системного представления данных IDEF1X. Теперь он также поддерживает и другие методологии, включая пространственное моделирование. Программа позволяет строить диаграммы, удобные для чтения и анализа и отображающие потоки данных и управление ими в любой системе (не обязательно в целом информационной). Условно, это можно </w:t>
      </w:r>
      <w:proofErr w:type="gramStart"/>
      <w:r w:rsid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представить</w:t>
      </w:r>
      <w:proofErr w:type="gramEnd"/>
      <w:r w:rsid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как взаимодействие сущностей и связей, где сущности – это различные процессы системы, а связи представляют собой потоки данных, документов, распоряжений,</w:t>
      </w:r>
      <w:r w:rsidR="00FD3CA0" w:rsidRP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информации и прочего. Каждая сущность может быть декомпозирована и быть представлена как совокупность более мелких и быстрых процессов и обмена информацией, требуемого для их реализации.</w:t>
      </w:r>
    </w:p>
    <w:p w:rsidR="007B2599" w:rsidRDefault="00FD3CA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информационного моделирования были сформированы следующие сущности:</w:t>
      </w:r>
    </w:p>
    <w:p w:rsidR="00FD3CA0" w:rsidRDefault="00FD3CA0" w:rsidP="00FD3CA0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администраторы;</w:t>
      </w:r>
    </w:p>
    <w:p w:rsidR="00FD3CA0" w:rsidRDefault="00FD3CA0" w:rsidP="00FD3CA0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работники;</w:t>
      </w:r>
    </w:p>
    <w:p w:rsidR="00FD3CA0" w:rsidRDefault="00FD3CA0" w:rsidP="00FD3CA0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поставщики;</w:t>
      </w:r>
    </w:p>
    <w:p w:rsidR="00FD3CA0" w:rsidRDefault="00FD3CA0" w:rsidP="00FD3CA0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ключи авторизации (логин/пароль);</w:t>
      </w:r>
    </w:p>
    <w:p w:rsidR="00FD3CA0" w:rsidRDefault="00FD3CA0" w:rsidP="00FD3CA0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склады;</w:t>
      </w:r>
    </w:p>
    <w:p w:rsidR="00FD3CA0" w:rsidRDefault="00FD3CA0" w:rsidP="00FD3CA0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продукция;</w:t>
      </w:r>
    </w:p>
    <w:p w:rsidR="00FD3CA0" w:rsidRDefault="00FD3CA0" w:rsidP="00FD3CA0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товарно-транспортные накладные (ТТН);</w:t>
      </w:r>
    </w:p>
    <w:p w:rsidR="00FD3CA0" w:rsidRDefault="00FD3CA0" w:rsidP="00FD3CA0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платежи.</w:t>
      </w:r>
    </w:p>
    <w:p w:rsidR="00FD3CA0" w:rsidRDefault="00680DF0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Поставщик при регистрации в системе записывает личные данные о своей компании, которые добавляются в сущность «Поставщики». При оформлении ТТН данные этого поставщика автоматически добавляются в сущность «ТТН» и создается его личный счет для оплаты услуг складирования.</w:t>
      </w:r>
    </w:p>
    <w:p w:rsidR="00680DF0" w:rsidRDefault="00680DF0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Сведения о работниках склада, принимающих товары, должны вноситься администратором. Для этого вводятся сущности «Администратор» и «Работники». Первая таблица хранит в себе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, логин и пароль, а во второй храниться ещё и личная информация о работнике и склады, на которых он работает и которые хранятся в таблице «Склады».</w:t>
      </w:r>
    </w:p>
    <w:p w:rsidR="00680DF0" w:rsidRDefault="00680DF0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входе в систему каждый пользователь в обязательном порядке проходит аутентификацию, вводит личные данные, которые целесообразно где-то хранить. Для этой цели создана сущность «Ключи». В результате данная таблица связывается с тремя дочерними таблицами: «Администратор», «</w:t>
      </w:r>
      <w:r w:rsidR="009C6542">
        <w:rPr>
          <w:rFonts w:ascii="Times New Roman" w:hAnsi="Times New Roman" w:cs="Times New Roman"/>
          <w:sz w:val="28"/>
          <w:szCs w:val="28"/>
        </w:rPr>
        <w:t>Работники</w:t>
      </w:r>
      <w:r>
        <w:rPr>
          <w:rFonts w:ascii="Times New Roman" w:hAnsi="Times New Roman" w:cs="Times New Roman"/>
          <w:sz w:val="28"/>
          <w:szCs w:val="28"/>
        </w:rPr>
        <w:t>»</w:t>
      </w:r>
      <w:r w:rsidR="009C6542">
        <w:rPr>
          <w:rFonts w:ascii="Times New Roman" w:hAnsi="Times New Roman" w:cs="Times New Roman"/>
          <w:sz w:val="28"/>
          <w:szCs w:val="28"/>
        </w:rPr>
        <w:t xml:space="preserve"> и «Поставщики» – связью один-к-одному.</w:t>
      </w:r>
    </w:p>
    <w:p w:rsidR="009C6542" w:rsidRDefault="009C6542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«Платежи» необходима для учета и расчета прибыли. Она содержит поля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личного счета, баланс на счету и связана с таблицей «Поставщик» связью один-к-одному.</w:t>
      </w:r>
    </w:p>
    <w:p w:rsidR="009C6542" w:rsidRDefault="009C6542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«Склады» храниться информация о складах, которыми располагает компания, а в таблице «Продукция» содержится информация о типах продукции, которую на этих складах можно принимать.</w:t>
      </w:r>
    </w:p>
    <w:p w:rsidR="009C6542" w:rsidRDefault="009C6542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модель подсистемы учета и регистрации поступления товаров на склад </w:t>
      </w:r>
      <w:r w:rsidR="00335E49">
        <w:rPr>
          <w:rFonts w:ascii="Times New Roman" w:hAnsi="Times New Roman" w:cs="Times New Roman"/>
          <w:sz w:val="28"/>
          <w:szCs w:val="28"/>
        </w:rPr>
        <w:t>приведена на рисунке 1.9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C6542" w:rsidRDefault="009C6542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03CAB" w:rsidRDefault="00D03CAB" w:rsidP="009C6542">
      <w:pPr>
        <w:jc w:val="center"/>
        <w:rPr>
          <w:rFonts w:ascii="Times New Roman" w:hAnsi="Times New Roman" w:cs="Times New Roman"/>
          <w:sz w:val="28"/>
          <w:szCs w:val="28"/>
        </w:rPr>
      </w:pPr>
      <w:r w:rsidRPr="00D03C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404FEF" wp14:editId="7686D3C5">
            <wp:extent cx="5585460" cy="22938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9225" cy="23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CAB" w:rsidRDefault="00D03CAB" w:rsidP="009C65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63EA" w:rsidRDefault="009C6542" w:rsidP="009C65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1.8 - Информационная модель подсистемы учета и регистрации поступления товаров на склад</w:t>
      </w:r>
    </w:p>
    <w:p w:rsidR="009C6542" w:rsidRDefault="009C6542" w:rsidP="009C65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5CE7" w:rsidRPr="00D145C3" w:rsidRDefault="004F44BF" w:rsidP="00D145C3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120533297"/>
      <w:r w:rsidRPr="00D145C3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1.5 </w:t>
      </w:r>
      <w:r w:rsidRPr="00D145C3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UML</w:t>
      </w:r>
      <w:r w:rsidRPr="007B259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  <w:r w:rsidRPr="00D145C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модели представления программного средства и их описание</w:t>
      </w:r>
      <w:bookmarkEnd w:id="12"/>
    </w:p>
    <w:p w:rsidR="00635CE7" w:rsidRDefault="00635CE7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63EA" w:rsidRDefault="00391EC3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Язык UML предназначен для описания моделей, причем для работы с этим языком используется специальные редакторы диаграмм</w:t>
      </w:r>
      <w:r>
        <w:rPr>
          <w:rFonts w:ascii="Times New Roman" w:hAnsi="Times New Roman" w:cs="Times New Roman"/>
          <w:sz w:val="28"/>
          <w:szCs w:val="28"/>
        </w:rPr>
        <w:t xml:space="preserve">, такие как </w:t>
      </w:r>
      <w:r>
        <w:rPr>
          <w:rFonts w:ascii="Times New Roman" w:hAnsi="Times New Roman" w:cs="Times New Roman"/>
          <w:sz w:val="28"/>
          <w:szCs w:val="28"/>
          <w:lang w:val="en-US"/>
        </w:rPr>
        <w:t>Rational</w:t>
      </w:r>
      <w:r w:rsidRPr="00391E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Rose</w:t>
      </w:r>
      <w:r w:rsidRPr="00391E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391E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редакторы</w:t>
      </w:r>
      <w:r>
        <w:rPr>
          <w:rFonts w:ascii="Times New Roman" w:hAnsi="Times New Roman" w:cs="Times New Roman"/>
          <w:sz w:val="28"/>
          <w:szCs w:val="28"/>
        </w:rPr>
        <w:t>. На UML можно содержательно описывать классы, объекты и компоненты в различных предметных областях, часто сильно отличающихся друг от друга</w:t>
      </w:r>
      <w:r w:rsidRPr="00391EC3">
        <w:rPr>
          <w:rFonts w:ascii="Times New Roman" w:hAnsi="Times New Roman" w:cs="Times New Roman"/>
          <w:sz w:val="28"/>
          <w:szCs w:val="28"/>
        </w:rPr>
        <w:t xml:space="preserve"> [6].</w:t>
      </w:r>
    </w:p>
    <w:p w:rsidR="00391EC3" w:rsidRDefault="00391EC3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EC3">
        <w:rPr>
          <w:rFonts w:ascii="Times New Roman" w:hAnsi="Times New Roman" w:cs="Times New Roman"/>
          <w:sz w:val="28"/>
          <w:szCs w:val="28"/>
        </w:rPr>
        <w:t>Моделирование нео</w:t>
      </w:r>
      <w:r>
        <w:rPr>
          <w:rFonts w:ascii="Times New Roman" w:hAnsi="Times New Roman" w:cs="Times New Roman"/>
          <w:sz w:val="28"/>
          <w:szCs w:val="28"/>
        </w:rPr>
        <w:t>бходимо для понимания системы, причем</w:t>
      </w:r>
      <w:r w:rsidRPr="00391EC3">
        <w:rPr>
          <w:rFonts w:ascii="Times New Roman" w:hAnsi="Times New Roman" w:cs="Times New Roman"/>
          <w:sz w:val="28"/>
          <w:szCs w:val="28"/>
        </w:rPr>
        <w:t xml:space="preserve"> единственной модели никог</w:t>
      </w:r>
      <w:r>
        <w:rPr>
          <w:rFonts w:ascii="Times New Roman" w:hAnsi="Times New Roman" w:cs="Times New Roman"/>
          <w:sz w:val="28"/>
          <w:szCs w:val="28"/>
        </w:rPr>
        <w:t>да не бывает достаточно. Следовательно,</w:t>
      </w:r>
      <w:r w:rsidRPr="00391EC3">
        <w:rPr>
          <w:rFonts w:ascii="Times New Roman" w:hAnsi="Times New Roman" w:cs="Times New Roman"/>
          <w:sz w:val="28"/>
          <w:szCs w:val="28"/>
        </w:rPr>
        <w:t xml:space="preserve"> приходиться разрабатывать большое количество взаимосвязанных моделей.</w:t>
      </w:r>
      <w:r w:rsidR="001364AE">
        <w:rPr>
          <w:rFonts w:ascii="Times New Roman" w:hAnsi="Times New Roman" w:cs="Times New Roman"/>
          <w:sz w:val="28"/>
          <w:szCs w:val="28"/>
        </w:rPr>
        <w:t xml:space="preserve"> Рассмотрим некоторые основные модели программного средства: диаграмму состояний, диаграмму последовательности и диаграмму развертывания системы.</w:t>
      </w:r>
    </w:p>
    <w:p w:rsidR="00CC27EC" w:rsidRDefault="001364AE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Диаграмма состояний показывает, как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им образом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объект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меняет одно состояние на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другое.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Подобного рода диаграммы 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служат для моделирования динамических аспектов системы. Данная диаграмма полезна при моделировании жизненного цикла объекта. </w:t>
      </w:r>
    </w:p>
    <w:p w:rsidR="00881A5C" w:rsidRDefault="001364AE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>От других диаграмм диаграмма состояний отличается тем, что описывает процесс изменения состояний только одного экземпляра определенного класса - одного объекта, причем объе</w:t>
      </w:r>
      <w:r w:rsidR="00F92806">
        <w:rPr>
          <w:rFonts w:ascii="Times New Roman" w:hAnsi="Times New Roman" w:cs="Times New Roman"/>
          <w:sz w:val="28"/>
          <w:szCs w:val="28"/>
          <w:shd w:val="clear" w:color="auto" w:fill="FFFFFF"/>
        </w:rPr>
        <w:t>кта реактивного, то есть того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F9280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чье 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>поведение характеризуется реакцией на внешние события.</w:t>
      </w:r>
      <w:r w:rsidR="00F9280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391EC3" w:rsidRDefault="00F92806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Пример этой диаграммы представлен на рисунке 1.10.</w:t>
      </w:r>
    </w:p>
    <w:p w:rsidR="00CC27EC" w:rsidRDefault="00CC27EC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данной диаграмме продемонстрирована деятельность администратора в системе: в каком состоянии может пребывать объект и какие части программного средства при этом будут задействованы. </w:t>
      </w:r>
    </w:p>
    <w:p w:rsidR="00F92806" w:rsidRDefault="00F92806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92806" w:rsidRDefault="00F92806" w:rsidP="00F928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51245" cy="425196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остояний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036" cy="425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806" w:rsidRDefault="00F92806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92806" w:rsidRDefault="00F92806" w:rsidP="00F928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1.10 – Диаграмма состояний для деятельности администратора в системе</w:t>
      </w:r>
    </w:p>
    <w:p w:rsidR="00622231" w:rsidRDefault="00622231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C27EC" w:rsidRDefault="00CC27EC" w:rsidP="00CC27EC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рисунке 1.11 представлена диаграмма последовательности, на которой отображен процесса оформления товарно-транспортной накладной (ТТН). Диаграмма последовательности – одна из подвидов диаграмм взаимодействия, предназначается для моделирования взаимодействия различных объектов системы во времени, сопровождающегося обменом сообщениями. В качестве объектов на данной диаграмме могут выступать пользователи, инициирующие взаимодействие, классы, имеющие поведение, или программные компоненты. </w:t>
      </w:r>
    </w:p>
    <w:p w:rsidR="00622231" w:rsidRDefault="00622231" w:rsidP="00CC27E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2231" w:rsidRDefault="00A67A27" w:rsidP="00F1252B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457315" cy="377190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последовательности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136" cy="378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A27" w:rsidRDefault="00A67A27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2231" w:rsidRDefault="00622231" w:rsidP="00F928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1.11 – Диаграмма последовательности процесса оформления ТТН</w:t>
      </w:r>
    </w:p>
    <w:p w:rsidR="00CC27EC" w:rsidRDefault="00CC27EC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A27" w:rsidRDefault="00A67A27" w:rsidP="00A67A27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приведенной диаграмме поставщик выбирает тип продукции для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оформления ТТН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вводит необходимые данные в поля формы графического приложения, которые считывает контроллер и передает по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TCP</w:t>
      </w:r>
      <w:r w:rsidRPr="00BC2687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протоколу на сервер. Сервер производит обработку данных и подключается к БД.</w:t>
      </w:r>
    </w:p>
    <w:p w:rsidR="00A67A27" w:rsidRPr="00BC2687" w:rsidRDefault="00A67A27" w:rsidP="00A67A27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Там происходят соответствующие изменения и добавления записей, после чего отправляется ответ на сервер. Как в случае успеха, так и в случае неудачи сервер отправляет клиенту соответствующее сообщение, которое поставщик увидит на своем экране приложения.</w:t>
      </w:r>
    </w:p>
    <w:p w:rsidR="00881A5C" w:rsidRDefault="00881A5C" w:rsidP="00881A5C">
      <w:pPr>
        <w:pStyle w:val="af"/>
        <w:rPr>
          <w:shd w:val="clear" w:color="auto" w:fill="FFFFFF"/>
        </w:rPr>
      </w:pPr>
      <w:r>
        <w:rPr>
          <w:shd w:val="clear" w:color="auto" w:fill="FFFFFF"/>
        </w:rPr>
        <w:t>Диаграмма развёртывания показывает топологию системы и распределение компонентов системы по</w:t>
      </w:r>
      <w:r>
        <w:rPr>
          <w:shd w:val="clear" w:color="auto" w:fill="FFFFFF"/>
        </w:rPr>
        <w:t xml:space="preserve"> ее узлам, а также соединения</w:t>
      </w:r>
      <w:r>
        <w:rPr>
          <w:shd w:val="clear" w:color="auto" w:fill="FFFFFF"/>
          <w:lang w:val="ru-RU"/>
        </w:rPr>
        <w:t xml:space="preserve">, которые представляют собой </w:t>
      </w:r>
      <w:r>
        <w:rPr>
          <w:shd w:val="clear" w:color="auto" w:fill="FFFFFF"/>
        </w:rPr>
        <w:t>маршруты передачи инфо</w:t>
      </w:r>
      <w:r>
        <w:rPr>
          <w:shd w:val="clear" w:color="auto" w:fill="FFFFFF"/>
        </w:rPr>
        <w:t>рмации между аппаратными узлами</w:t>
      </w:r>
      <w:r>
        <w:rPr>
          <w:shd w:val="clear" w:color="auto" w:fill="FFFFFF"/>
          <w:lang w:val="ru-RU"/>
        </w:rPr>
        <w:t>, которые на диаграмме обозначаются кубиками.</w:t>
      </w:r>
    </w:p>
    <w:p w:rsidR="00881A5C" w:rsidRDefault="00881A5C" w:rsidP="00881A5C">
      <w:pPr>
        <w:pStyle w:val="af"/>
        <w:rPr>
          <w:shd w:val="clear" w:color="auto" w:fill="FFFFFF"/>
        </w:rPr>
      </w:pPr>
      <w:r>
        <w:rPr>
          <w:shd w:val="clear" w:color="auto" w:fill="FFFFFF"/>
        </w:rPr>
        <w:t>Диаграмма развертывания предс</w:t>
      </w:r>
      <w:r>
        <w:rPr>
          <w:shd w:val="clear" w:color="auto" w:fill="FFFFFF"/>
        </w:rPr>
        <w:t>тавлена на рисунке 1.12</w:t>
      </w:r>
      <w:r>
        <w:rPr>
          <w:shd w:val="clear" w:color="auto" w:fill="FFFFFF"/>
        </w:rPr>
        <w:t>.</w:t>
      </w:r>
    </w:p>
    <w:p w:rsidR="00881A5C" w:rsidRDefault="00881A5C" w:rsidP="00881A5C">
      <w:pPr>
        <w:pStyle w:val="af"/>
        <w:jc w:val="center"/>
        <w:rPr>
          <w:shd w:val="clear" w:color="auto" w:fill="FFFFFF"/>
        </w:rPr>
      </w:pPr>
    </w:p>
    <w:p w:rsidR="00881A5C" w:rsidRDefault="00881A5C" w:rsidP="00881A5C">
      <w:pPr>
        <w:pStyle w:val="af"/>
        <w:ind w:firstLine="0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val="ru-RU" w:eastAsia="ru-RU"/>
        </w:rPr>
        <w:lastRenderedPageBreak/>
        <w:drawing>
          <wp:inline distT="0" distB="0" distL="0" distR="0">
            <wp:extent cx="4917688" cy="40614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азвертывание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6" t="7773" r="4540" b="3011"/>
                    <a:stretch/>
                  </pic:blipFill>
                  <pic:spPr bwMode="auto">
                    <a:xfrm>
                      <a:off x="0" y="0"/>
                      <a:ext cx="4959019" cy="409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A5C" w:rsidRDefault="00881A5C" w:rsidP="00881A5C">
      <w:pPr>
        <w:pStyle w:val="af"/>
        <w:ind w:firstLine="0"/>
        <w:jc w:val="center"/>
        <w:rPr>
          <w:shd w:val="clear" w:color="auto" w:fill="FFFFFF"/>
        </w:rPr>
      </w:pPr>
    </w:p>
    <w:p w:rsidR="00881A5C" w:rsidRPr="00881A5C" w:rsidRDefault="00881A5C" w:rsidP="00881A5C">
      <w:pPr>
        <w:pStyle w:val="af"/>
        <w:ind w:firstLine="0"/>
        <w:jc w:val="center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Рисунок 1.12 – Диаграмма развертывания системы</w:t>
      </w:r>
    </w:p>
    <w:p w:rsidR="00CC27EC" w:rsidRDefault="00CC27EC" w:rsidP="00CC27E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:rsidR="00F1252B" w:rsidRDefault="00963BE7" w:rsidP="00963BE7">
      <w:pPr>
        <w:pStyle w:val="af"/>
        <w:rPr>
          <w:color w:val="auto"/>
          <w:lang w:val="ru-RU"/>
        </w:rPr>
      </w:pPr>
      <w:r>
        <w:rPr>
          <w:color w:val="auto"/>
        </w:rPr>
        <w:t>В качестве узлов выступают ПК пользователя</w:t>
      </w:r>
      <w:r>
        <w:rPr>
          <w:color w:val="auto"/>
        </w:rPr>
        <w:t>, сервер и БД.</w:t>
      </w:r>
      <w:r>
        <w:rPr>
          <w:color w:val="auto"/>
          <w:lang w:val="ru-RU"/>
        </w:rPr>
        <w:t xml:space="preserve"> </w:t>
      </w:r>
    </w:p>
    <w:p w:rsidR="00963BE7" w:rsidRPr="00F1252B" w:rsidRDefault="00963BE7" w:rsidP="00963BE7">
      <w:pPr>
        <w:pStyle w:val="af"/>
        <w:rPr>
          <w:rFonts w:cstheme="minorBidi"/>
          <w:color w:val="auto"/>
          <w:lang w:val="ru-RU"/>
        </w:rPr>
      </w:pPr>
      <w:r>
        <w:t xml:space="preserve">Для запуска разрабатываемого приложения необходимо наличие исполняемой среды </w:t>
      </w:r>
      <w:r>
        <w:rPr>
          <w:lang w:val="en-US"/>
        </w:rPr>
        <w:t>JDK</w:t>
      </w:r>
      <w:r>
        <w:t>18</w:t>
      </w:r>
      <w:r>
        <w:t xml:space="preserve"> на компьютерах пользователей </w:t>
      </w:r>
      <w:r>
        <w:rPr>
          <w:lang w:val="ru-RU"/>
        </w:rPr>
        <w:t>ПС</w:t>
      </w:r>
      <w:r>
        <w:t>.</w:t>
      </w:r>
      <w:r w:rsidR="00F1252B">
        <w:rPr>
          <w:lang w:val="ru-RU"/>
        </w:rPr>
        <w:t xml:space="preserve"> Также необходимо наличие </w:t>
      </w:r>
      <w:r w:rsidR="00F1252B">
        <w:rPr>
          <w:lang w:val="en-US"/>
        </w:rPr>
        <w:t>MySQL</w:t>
      </w:r>
      <w:r w:rsidR="00F1252B" w:rsidRPr="00F1252B">
        <w:rPr>
          <w:lang w:val="ru-RU"/>
        </w:rPr>
        <w:t xml:space="preserve"> </w:t>
      </w:r>
      <w:r w:rsidR="00F1252B">
        <w:rPr>
          <w:lang w:val="en-US"/>
        </w:rPr>
        <w:t>Server</w:t>
      </w:r>
      <w:r w:rsidR="00F1252B" w:rsidRPr="00F1252B">
        <w:rPr>
          <w:lang w:val="ru-RU"/>
        </w:rPr>
        <w:t xml:space="preserve"> </w:t>
      </w:r>
      <w:r w:rsidR="00F1252B">
        <w:rPr>
          <w:lang w:val="ru-RU"/>
        </w:rPr>
        <w:t>для возможности доступа к БД.</w:t>
      </w:r>
    </w:p>
    <w:p w:rsidR="00963BE7" w:rsidRDefault="00963BE7" w:rsidP="00963BE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узлов ПК с сервером осуществляется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, а связь сервера с</w:t>
      </w:r>
      <w:r>
        <w:rPr>
          <w:rFonts w:ascii="Times New Roman" w:hAnsi="Times New Roman" w:cs="Times New Roman"/>
          <w:sz w:val="28"/>
          <w:szCs w:val="28"/>
        </w:rPr>
        <w:t xml:space="preserve"> БД осуществляется при использовании драйвера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jdbc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1252B" w:rsidRPr="00F1252B" w:rsidRDefault="00F1252B" w:rsidP="00963BE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успешной работы на устройствах должна быть установлена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1252B">
        <w:rPr>
          <w:rFonts w:ascii="Times New Roman" w:hAnsi="Times New Roman" w:cs="Times New Roman"/>
          <w:sz w:val="28"/>
          <w:szCs w:val="28"/>
        </w:rPr>
        <w:t xml:space="preserve"> 8 </w:t>
      </w:r>
      <w:r>
        <w:rPr>
          <w:rFonts w:ascii="Times New Roman" w:hAnsi="Times New Roman" w:cs="Times New Roman"/>
          <w:sz w:val="28"/>
          <w:szCs w:val="28"/>
        </w:rPr>
        <w:t>и выше.</w:t>
      </w:r>
    </w:p>
    <w:p w:rsidR="00947C23" w:rsidRDefault="00947C23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F44BF" w:rsidRDefault="004F44B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7C23" w:rsidRPr="00D03CAB" w:rsidRDefault="00947C23" w:rsidP="00947C23">
      <w:pPr>
        <w:pStyle w:val="1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13" w:name="_Toc120533298"/>
      <w:r w:rsidRPr="00947C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 ПРОЕКТИРОВАНИЕ И КОНСТРУИРОВАНИЕ ПРОГРАММНОГО СРЕДСТВА</w:t>
      </w:r>
      <w:bookmarkEnd w:id="13"/>
    </w:p>
    <w:p w:rsidR="00947C23" w:rsidRDefault="00947C23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7C23" w:rsidRPr="0038540D" w:rsidRDefault="00947C23" w:rsidP="0038540D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20533299"/>
      <w:r w:rsidRPr="0038540D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2.1 </w:t>
      </w:r>
      <w:r w:rsidR="0038540D" w:rsidRPr="0038540D">
        <w:rPr>
          <w:rFonts w:ascii="Times New Roman" w:hAnsi="Times New Roman" w:cs="Times New Roman"/>
          <w:b/>
          <w:color w:val="auto"/>
          <w:sz w:val="28"/>
          <w:szCs w:val="28"/>
        </w:rPr>
        <w:t>Постановка задачи</w:t>
      </w:r>
      <w:bookmarkEnd w:id="14"/>
    </w:p>
    <w:p w:rsidR="00947C23" w:rsidRDefault="00947C23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4F9F" w:rsidRDefault="004B10CD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а склады логистических компаний постоянно поступают различного рода товары. Отслеживать все соответствия привозимых товаров требованиям склада проблематично. Также существует проблема надлежащего хранения информации о поставках и поставщиках, корректного заполнения сопроводительных документов. </w:t>
      </w:r>
    </w:p>
    <w:p w:rsidR="004D4F9F" w:rsidRDefault="004D4F9F" w:rsidP="004D4F9F">
      <w:pPr>
        <w:pStyle w:val="af2"/>
      </w:pPr>
      <w:r>
        <w:t xml:space="preserve">Следовательно, возникает необходимость в разработке программного приложения, которое позволило бы оперативно собирать и обобщать отчетные данные о </w:t>
      </w:r>
      <w:r>
        <w:rPr>
          <w:lang w:val="ru-RU"/>
        </w:rPr>
        <w:t>приеме и регистрации товаров</w:t>
      </w:r>
      <w:r>
        <w:t xml:space="preserve">. Для </w:t>
      </w:r>
      <w:r>
        <w:rPr>
          <w:lang w:val="ru-RU"/>
        </w:rPr>
        <w:t>складской</w:t>
      </w:r>
      <w:r>
        <w:t xml:space="preserve"> деятельности </w:t>
      </w:r>
      <w:r>
        <w:rPr>
          <w:lang w:val="ru-RU"/>
        </w:rPr>
        <w:t>немаловажна оценка или анализ поставщиков</w:t>
      </w:r>
      <w:r>
        <w:t>.</w:t>
      </w:r>
    </w:p>
    <w:p w:rsidR="004D4F9F" w:rsidRDefault="004D4F9F" w:rsidP="004D4F9F">
      <w:pPr>
        <w:pStyle w:val="af2"/>
      </w:pPr>
      <w:r>
        <w:t xml:space="preserve">Разрабатываемое приложение должно содержать в себе удобный для восприятия и использования интерфейс и функционал, позволяющий осуществить всю описанную </w:t>
      </w:r>
      <w:r>
        <w:rPr>
          <w:lang w:val="ru-RU"/>
        </w:rPr>
        <w:t>ранее</w:t>
      </w:r>
      <w:r>
        <w:t xml:space="preserve"> деятельность: </w:t>
      </w:r>
      <w:r>
        <w:rPr>
          <w:lang w:val="ru-RU"/>
        </w:rPr>
        <w:t>оформление и заверение накладных, блокировка недобросовестных поставщиков, управление данными персонала</w:t>
      </w:r>
      <w:r>
        <w:t xml:space="preserve">, а также редактирование внесенных данных и добавление новых. Также данное приложение должно иметь надежную систему хранения данных, осуществлять клиент-серверное взаимодействие, доступ в систему должен </w:t>
      </w:r>
      <w:r>
        <w:rPr>
          <w:lang w:val="ru-RU"/>
        </w:rPr>
        <w:t>защищаться и разграничиваться системой</w:t>
      </w:r>
      <w:r>
        <w:t xml:space="preserve"> ввода логинов и паролей.</w:t>
      </w:r>
    </w:p>
    <w:p w:rsidR="004D4F9F" w:rsidRDefault="004D4F9F" w:rsidP="004D4F9F">
      <w:pPr>
        <w:pStyle w:val="af2"/>
      </w:pPr>
      <w:r>
        <w:t>Помимо прочего разрабатываемое приложение должно осуществлять полезное представление данных. Например, вывод данных об</w:t>
      </w:r>
      <w:r>
        <w:rPr>
          <w:lang w:val="ru-RU"/>
        </w:rPr>
        <w:t>о всех накладных</w:t>
      </w:r>
      <w:r>
        <w:t xml:space="preserve"> или </w:t>
      </w:r>
      <w:r>
        <w:rPr>
          <w:lang w:val="ru-RU"/>
        </w:rPr>
        <w:t>поиск наилучшего поставщика</w:t>
      </w:r>
      <w:r>
        <w:t xml:space="preserve"> и под.</w:t>
      </w:r>
    </w:p>
    <w:p w:rsidR="00F1252B" w:rsidRPr="004D4F9F" w:rsidRDefault="004D4F9F" w:rsidP="004D4F9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4F9F">
        <w:rPr>
          <w:rFonts w:ascii="Times New Roman" w:hAnsi="Times New Roman" w:cs="Times New Roman"/>
          <w:sz w:val="28"/>
          <w:szCs w:val="28"/>
        </w:rPr>
        <w:t xml:space="preserve">В результате разработки пользователи получат готовый к использованию хорошо оптимизированный продукт, который будет выполнять все необходимые функции, хранить данные </w:t>
      </w:r>
      <w:r>
        <w:rPr>
          <w:rFonts w:ascii="Times New Roman" w:hAnsi="Times New Roman" w:cs="Times New Roman"/>
          <w:sz w:val="28"/>
          <w:szCs w:val="28"/>
        </w:rPr>
        <w:t>о поставках и позволит анализировать поставщиков на основе их поставок</w:t>
      </w:r>
      <w:r w:rsidRPr="004D4F9F">
        <w:rPr>
          <w:rFonts w:ascii="Times New Roman" w:hAnsi="Times New Roman" w:cs="Times New Roman"/>
          <w:sz w:val="28"/>
          <w:szCs w:val="28"/>
        </w:rPr>
        <w:t>.</w:t>
      </w:r>
    </w:p>
    <w:p w:rsidR="00F1252B" w:rsidRDefault="00F1252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540D" w:rsidRPr="0038540D" w:rsidRDefault="0038540D" w:rsidP="0038540D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20533300"/>
      <w:r w:rsidRPr="0038540D">
        <w:rPr>
          <w:rFonts w:ascii="Times New Roman" w:hAnsi="Times New Roman" w:cs="Times New Roman"/>
          <w:b/>
          <w:color w:val="auto"/>
          <w:sz w:val="28"/>
          <w:szCs w:val="28"/>
        </w:rPr>
        <w:t>2.2 Архитектурные решения</w:t>
      </w:r>
      <w:bookmarkEnd w:id="15"/>
    </w:p>
    <w:p w:rsidR="0038540D" w:rsidRDefault="0038540D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540D" w:rsidRPr="001A6805" w:rsidRDefault="0038540D" w:rsidP="001A6805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20533301"/>
      <w:r w:rsidRPr="001A6805">
        <w:rPr>
          <w:rFonts w:ascii="Times New Roman" w:hAnsi="Times New Roman" w:cs="Times New Roman"/>
          <w:b/>
          <w:color w:val="auto"/>
          <w:sz w:val="28"/>
          <w:szCs w:val="28"/>
        </w:rPr>
        <w:t>2.3 Описание алгоритмов, реализующих ключевую бизнес-логику разрабатываемого программного средства</w:t>
      </w:r>
      <w:bookmarkEnd w:id="16"/>
    </w:p>
    <w:p w:rsidR="0038540D" w:rsidRDefault="0038540D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A6805" w:rsidRPr="00162E01" w:rsidRDefault="0082193E" w:rsidP="00162E01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20533302"/>
      <w:r w:rsidRPr="00162E01">
        <w:rPr>
          <w:rFonts w:ascii="Times New Roman" w:hAnsi="Times New Roman" w:cs="Times New Roman"/>
          <w:b/>
          <w:color w:val="auto"/>
          <w:sz w:val="28"/>
          <w:szCs w:val="28"/>
        </w:rPr>
        <w:t>2.4 Проектирование пользовательского интерфейса</w:t>
      </w:r>
      <w:bookmarkEnd w:id="17"/>
    </w:p>
    <w:p w:rsidR="001A6805" w:rsidRDefault="001A6805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E19A2" w:rsidRPr="00FE19A2" w:rsidRDefault="000D2146" w:rsidP="00FE19A2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20533303"/>
      <w:r w:rsidRPr="00FE19A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2.5 Обоснование выбора </w:t>
      </w:r>
      <w:r w:rsidR="00AF2BA9" w:rsidRPr="00FE19A2">
        <w:rPr>
          <w:rFonts w:ascii="Times New Roman" w:hAnsi="Times New Roman" w:cs="Times New Roman"/>
          <w:b/>
          <w:color w:val="auto"/>
          <w:sz w:val="28"/>
          <w:szCs w:val="28"/>
        </w:rPr>
        <w:t>компонентов и технологий для реализации программного средства</w:t>
      </w:r>
      <w:bookmarkEnd w:id="18"/>
    </w:p>
    <w:p w:rsidR="00FE19A2" w:rsidRDefault="00FE19A2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E19A2" w:rsidRDefault="00FE19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E19A2" w:rsidRDefault="00FE19A2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E19A2" w:rsidRPr="00990AE4" w:rsidRDefault="00FE19A2" w:rsidP="00990AE4">
      <w:pPr>
        <w:pStyle w:val="1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120533304"/>
      <w:r w:rsidRPr="00990AE4">
        <w:rPr>
          <w:rFonts w:ascii="Times New Roman" w:hAnsi="Times New Roman" w:cs="Times New Roman"/>
          <w:b/>
          <w:color w:val="auto"/>
          <w:sz w:val="28"/>
          <w:szCs w:val="28"/>
        </w:rPr>
        <w:t>3 ТЕСТИРОВАНИЕ И ПРОВЕРКА РАБОТОСПОСОБНОСТИ ПРОГРАММНОГО СРЕДСТВА</w:t>
      </w:r>
      <w:bookmarkEnd w:id="19"/>
    </w:p>
    <w:p w:rsidR="00FE19A2" w:rsidRDefault="00FE19A2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90AE4" w:rsidRDefault="00990AE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90AE4" w:rsidRDefault="00990AE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90AE4" w:rsidRDefault="00990AE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90AE4" w:rsidRPr="00183066" w:rsidRDefault="00990AE4" w:rsidP="00183066">
      <w:pPr>
        <w:pStyle w:val="1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20533305"/>
      <w:r w:rsidRPr="00183066">
        <w:rPr>
          <w:rFonts w:ascii="Times New Roman" w:hAnsi="Times New Roman" w:cs="Times New Roman"/>
          <w:b/>
          <w:color w:val="auto"/>
          <w:sz w:val="28"/>
          <w:szCs w:val="28"/>
        </w:rPr>
        <w:t>4 ИНСТРУКЦИЯ ПО РАЗВЕРТЫВАНИЮ ПРИЛОЖЕНИЯ И СКВОЗНОЙ ПРИМЕР, НАЧИНАЯ ОТ АВТОРИЗАЦИИ, ДЕМОНСТРИРУЯ РЕАЛИЗАЦИЮ ВСЕХ ВАРИАНТОВ ИСПОЛЬЗОВАНИЯ</w:t>
      </w:r>
      <w:bookmarkEnd w:id="20"/>
    </w:p>
    <w:p w:rsidR="00990AE4" w:rsidRDefault="00990AE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90AE4" w:rsidRDefault="00990AE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6815" w:rsidRDefault="005D681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90AE4" w:rsidRDefault="00990AE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6815" w:rsidRPr="005D6815" w:rsidRDefault="005D6815" w:rsidP="005D6815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120533306"/>
      <w:r w:rsidRPr="005D6815">
        <w:rPr>
          <w:rFonts w:ascii="Times New Roman" w:hAnsi="Times New Roman" w:cs="Times New Roman"/>
          <w:b/>
          <w:color w:val="auto"/>
          <w:sz w:val="28"/>
          <w:szCs w:val="28"/>
        </w:rPr>
        <w:t>ЗАКЛЮЧЕНИЕ</w:t>
      </w:r>
      <w:bookmarkEnd w:id="21"/>
    </w:p>
    <w:p w:rsidR="005D6815" w:rsidRDefault="005D6815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Default="0077128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120533307"/>
      <w:r w:rsidRPr="0077128F">
        <w:rPr>
          <w:rFonts w:ascii="Times New Roman" w:hAnsi="Times New Roman" w:cs="Times New Roman"/>
          <w:b/>
          <w:color w:val="auto"/>
          <w:sz w:val="28"/>
          <w:szCs w:val="28"/>
        </w:rPr>
        <w:t>СПИСОК ИСПОЛЬЗОВАННЫХ ИСТОЧНИКОВ</w:t>
      </w:r>
      <w:bookmarkEnd w:id="22"/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F0F41" w:rsidRDefault="00AF0F41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2599">
        <w:rPr>
          <w:rFonts w:ascii="Times New Roman" w:hAnsi="Times New Roman" w:cs="Times New Roman"/>
          <w:sz w:val="28"/>
          <w:szCs w:val="28"/>
        </w:rPr>
        <w:t>[1]</w:t>
      </w:r>
      <w:r w:rsidRPr="00AF0F41">
        <w:rPr>
          <w:rFonts w:ascii="Times New Roman" w:hAnsi="Times New Roman" w:cs="Times New Roman"/>
          <w:sz w:val="28"/>
          <w:szCs w:val="28"/>
        </w:rPr>
        <w:t xml:space="preserve"> Как организовать складской учет в компании учета [Электронный ресурс]. — Режим доступа: </w:t>
      </w:r>
      <w:hyperlink r:id="rId20" w:history="1">
        <w:r w:rsidRPr="001360C9">
          <w:rPr>
            <w:rStyle w:val="a3"/>
            <w:rFonts w:ascii="Times New Roman" w:hAnsi="Times New Roman" w:cs="Times New Roman"/>
            <w:sz w:val="28"/>
            <w:szCs w:val="28"/>
          </w:rPr>
          <w:t>https://assistentus.ru/vedenie-biznesa/skladskojuchet/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50417E" w:rsidRDefault="0050417E" w:rsidP="004E45EE">
      <w:pPr>
        <w:pStyle w:val="a6"/>
        <w:tabs>
          <w:tab w:val="left" w:pos="1276"/>
        </w:tabs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B2599">
        <w:rPr>
          <w:rFonts w:ascii="Times New Roman" w:hAnsi="Times New Roman" w:cs="Times New Roman"/>
          <w:sz w:val="28"/>
          <w:szCs w:val="28"/>
        </w:rPr>
        <w:t>[2]</w:t>
      </w:r>
      <w:r w:rsidRPr="0050417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E45EE">
        <w:rPr>
          <w:rFonts w:ascii="Times New Roman" w:hAnsi="Times New Roman" w:cs="Times New Roman"/>
          <w:bCs/>
          <w:sz w:val="28"/>
          <w:szCs w:val="28"/>
        </w:rPr>
        <w:t xml:space="preserve">Автоматизация складского учета на малом предприятии </w:t>
      </w:r>
      <w:r w:rsidR="004E45EE" w:rsidRPr="00575A82">
        <w:rPr>
          <w:rFonts w:ascii="Times New Roman" w:hAnsi="Times New Roman" w:cs="Times New Roman"/>
          <w:bCs/>
          <w:sz w:val="28"/>
          <w:szCs w:val="28"/>
        </w:rPr>
        <w:t>[</w:t>
      </w:r>
      <w:r w:rsidR="004E45EE">
        <w:rPr>
          <w:rFonts w:ascii="Times New Roman" w:hAnsi="Times New Roman" w:cs="Times New Roman"/>
          <w:bCs/>
          <w:sz w:val="28"/>
          <w:szCs w:val="28"/>
        </w:rPr>
        <w:t>Электронный ресурс</w:t>
      </w:r>
      <w:r w:rsidR="004E45EE" w:rsidRPr="00575A82">
        <w:rPr>
          <w:rFonts w:ascii="Times New Roman" w:hAnsi="Times New Roman" w:cs="Times New Roman"/>
          <w:bCs/>
          <w:sz w:val="28"/>
          <w:szCs w:val="28"/>
        </w:rPr>
        <w:t>].</w:t>
      </w:r>
      <w:r w:rsidR="004E45EE" w:rsidRPr="00EC541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E45EE">
        <w:rPr>
          <w:rFonts w:ascii="Times New Roman" w:hAnsi="Times New Roman" w:cs="Times New Roman"/>
          <w:bCs/>
          <w:sz w:val="28"/>
          <w:szCs w:val="28"/>
        </w:rPr>
        <w:t>– Электронный данные. –  Режим доступа:</w:t>
      </w:r>
    </w:p>
    <w:p w:rsidR="004E45EE" w:rsidRPr="007B2599" w:rsidRDefault="004E45EE" w:rsidP="004E45EE">
      <w:pPr>
        <w:tabs>
          <w:tab w:val="left" w:pos="1276"/>
        </w:tabs>
        <w:jc w:val="both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bCs/>
          <w:color w:val="auto"/>
          <w:sz w:val="28"/>
          <w:szCs w:val="28"/>
          <w:lang w:val="en-US"/>
        </w:rPr>
        <w:t>https</w:t>
      </w:r>
      <w:r w:rsidRPr="007B2599">
        <w:rPr>
          <w:rStyle w:val="a3"/>
          <w:rFonts w:ascii="Times New Roman" w:hAnsi="Times New Roman" w:cs="Times New Roman"/>
          <w:bCs/>
          <w:color w:val="auto"/>
          <w:sz w:val="28"/>
          <w:szCs w:val="28"/>
        </w:rPr>
        <w:t>://</w:t>
      </w:r>
      <w:proofErr w:type="spellStart"/>
      <w:r>
        <w:rPr>
          <w:rStyle w:val="a3"/>
          <w:rFonts w:ascii="Times New Roman" w:hAnsi="Times New Roman" w:cs="Times New Roman"/>
          <w:bCs/>
          <w:color w:val="auto"/>
          <w:sz w:val="28"/>
          <w:szCs w:val="28"/>
          <w:lang w:val="en-US"/>
        </w:rPr>
        <w:t>elar</w:t>
      </w:r>
      <w:proofErr w:type="spellEnd"/>
      <w:r w:rsidRPr="007B2599">
        <w:rPr>
          <w:rStyle w:val="a3"/>
          <w:rFonts w:ascii="Times New Roman" w:hAnsi="Times New Roman" w:cs="Times New Roman"/>
          <w:bCs/>
          <w:color w:val="auto"/>
          <w:sz w:val="28"/>
          <w:szCs w:val="28"/>
        </w:rPr>
        <w:t>.</w:t>
      </w:r>
      <w:proofErr w:type="spellStart"/>
      <w:r>
        <w:rPr>
          <w:rStyle w:val="a3"/>
          <w:rFonts w:ascii="Times New Roman" w:hAnsi="Times New Roman" w:cs="Times New Roman"/>
          <w:bCs/>
          <w:color w:val="auto"/>
          <w:sz w:val="28"/>
          <w:szCs w:val="28"/>
          <w:lang w:val="en-US"/>
        </w:rPr>
        <w:t>rsvpu</w:t>
      </w:r>
      <w:proofErr w:type="spellEnd"/>
      <w:r w:rsidRPr="007B2599">
        <w:rPr>
          <w:rStyle w:val="a3"/>
          <w:rFonts w:ascii="Times New Roman" w:hAnsi="Times New Roman" w:cs="Times New Roman"/>
          <w:bCs/>
          <w:color w:val="auto"/>
          <w:sz w:val="28"/>
          <w:szCs w:val="28"/>
        </w:rPr>
        <w:t>.</w:t>
      </w:r>
      <w:proofErr w:type="spellStart"/>
      <w:r>
        <w:rPr>
          <w:rStyle w:val="a3"/>
          <w:rFonts w:ascii="Times New Roman" w:hAnsi="Times New Roman" w:cs="Times New Roman"/>
          <w:bCs/>
          <w:color w:val="auto"/>
          <w:sz w:val="28"/>
          <w:szCs w:val="28"/>
          <w:lang w:val="en-US"/>
        </w:rPr>
        <w:t>ru</w:t>
      </w:r>
      <w:proofErr w:type="spellEnd"/>
      <w:r w:rsidRPr="007B2599">
        <w:rPr>
          <w:rStyle w:val="a3"/>
          <w:rFonts w:ascii="Times New Roman" w:hAnsi="Times New Roman" w:cs="Times New Roman"/>
          <w:bCs/>
          <w:color w:val="auto"/>
          <w:sz w:val="28"/>
          <w:szCs w:val="28"/>
        </w:rPr>
        <w:t>/</w:t>
      </w:r>
      <w:r>
        <w:rPr>
          <w:rStyle w:val="a3"/>
          <w:rFonts w:ascii="Times New Roman" w:hAnsi="Times New Roman" w:cs="Times New Roman"/>
          <w:bCs/>
          <w:color w:val="auto"/>
          <w:sz w:val="28"/>
          <w:szCs w:val="28"/>
          <w:lang w:val="en-US"/>
        </w:rPr>
        <w:t>handle</w:t>
      </w:r>
      <w:r w:rsidRPr="007B2599">
        <w:rPr>
          <w:rStyle w:val="a3"/>
          <w:rFonts w:ascii="Times New Roman" w:hAnsi="Times New Roman" w:cs="Times New Roman"/>
          <w:bCs/>
          <w:color w:val="auto"/>
          <w:sz w:val="28"/>
          <w:szCs w:val="28"/>
        </w:rPr>
        <w:t>/123456789/29095</w:t>
      </w:r>
      <w:r w:rsidRPr="007B2599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>.</w:t>
      </w:r>
    </w:p>
    <w:p w:rsidR="00E705A8" w:rsidRDefault="00E705A8" w:rsidP="00E705A8">
      <w:pPr>
        <w:pStyle w:val="a6"/>
        <w:tabs>
          <w:tab w:val="left" w:pos="1276"/>
        </w:tabs>
        <w:ind w:left="0" w:firstLine="709"/>
        <w:jc w:val="both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</w:pPr>
      <w:r w:rsidRPr="007B2599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>[3]</w:t>
      </w:r>
      <w:r w:rsidR="00EC541F" w:rsidRPr="007B2599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 xml:space="preserve"> </w:t>
      </w:r>
      <w:r w:rsidR="00EC541F">
        <w:rPr>
          <w:rFonts w:ascii="Times New Roman" w:hAnsi="Times New Roman" w:cs="Times New Roman"/>
          <w:bCs/>
          <w:sz w:val="28"/>
          <w:szCs w:val="28"/>
        </w:rPr>
        <w:t xml:space="preserve">Нотация </w:t>
      </w:r>
      <w:r w:rsidR="00EC541F">
        <w:rPr>
          <w:rFonts w:ascii="Times New Roman" w:hAnsi="Times New Roman" w:cs="Times New Roman"/>
          <w:bCs/>
          <w:sz w:val="28"/>
          <w:szCs w:val="28"/>
          <w:lang w:val="en-US"/>
        </w:rPr>
        <w:t>IDEF</w:t>
      </w:r>
      <w:r w:rsidR="00EC541F" w:rsidRPr="00575A82">
        <w:rPr>
          <w:rFonts w:ascii="Times New Roman" w:hAnsi="Times New Roman" w:cs="Times New Roman"/>
          <w:bCs/>
          <w:sz w:val="28"/>
          <w:szCs w:val="28"/>
        </w:rPr>
        <w:t>0 [</w:t>
      </w:r>
      <w:r w:rsidR="00EC541F">
        <w:rPr>
          <w:rFonts w:ascii="Times New Roman" w:hAnsi="Times New Roman" w:cs="Times New Roman"/>
          <w:bCs/>
          <w:sz w:val="28"/>
          <w:szCs w:val="28"/>
        </w:rPr>
        <w:t>Электронный ресурс</w:t>
      </w:r>
      <w:r w:rsidR="00EC541F" w:rsidRPr="00575A82">
        <w:rPr>
          <w:rFonts w:ascii="Times New Roman" w:hAnsi="Times New Roman" w:cs="Times New Roman"/>
          <w:bCs/>
          <w:sz w:val="28"/>
          <w:szCs w:val="28"/>
        </w:rPr>
        <w:t>].</w:t>
      </w:r>
      <w:r w:rsidR="00EC541F" w:rsidRPr="00EC541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C541F">
        <w:rPr>
          <w:rFonts w:ascii="Times New Roman" w:hAnsi="Times New Roman" w:cs="Times New Roman"/>
          <w:bCs/>
          <w:sz w:val="28"/>
          <w:szCs w:val="28"/>
        </w:rPr>
        <w:t xml:space="preserve">– Электронный данные. –  Режим доступа: </w:t>
      </w:r>
      <w:hyperlink r:id="rId21" w:history="1">
        <w:r w:rsidR="00EC541F" w:rsidRPr="00FD5C01">
          <w:rPr>
            <w:rStyle w:val="a3"/>
            <w:rFonts w:ascii="Times New Roman" w:hAnsi="Times New Roman" w:cs="Times New Roman"/>
            <w:bCs/>
            <w:color w:val="auto"/>
            <w:sz w:val="28"/>
            <w:szCs w:val="28"/>
          </w:rPr>
          <w:t>https://www.businessstudio.ru/wiki/docs/v4/doku.php/ru/csdesign/bpmodeling/idef0</w:t>
        </w:r>
      </w:hyperlink>
      <w:r w:rsidR="00EC541F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>.</w:t>
      </w:r>
    </w:p>
    <w:p w:rsidR="00AF0F41" w:rsidRDefault="00EC541F" w:rsidP="00EC541F">
      <w:pPr>
        <w:pStyle w:val="a6"/>
        <w:tabs>
          <w:tab w:val="left" w:pos="1276"/>
        </w:tabs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B2599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 xml:space="preserve">[4] </w:t>
      </w:r>
      <w:r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 xml:space="preserve">Декомпозиция: как упростить себе жизнь и достичь результатов </w:t>
      </w:r>
      <w:r w:rsidRPr="007B2599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>[</w:t>
      </w:r>
      <w:r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>Электронный ресурс</w:t>
      </w:r>
      <w:r w:rsidRPr="007B2599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>]</w:t>
      </w:r>
      <w:r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Электронный данные. – Режим доступа: </w:t>
      </w:r>
    </w:p>
    <w:p w:rsidR="00EC541F" w:rsidRPr="007B2599" w:rsidRDefault="00335E49" w:rsidP="00EC541F">
      <w:pPr>
        <w:tabs>
          <w:tab w:val="left" w:pos="1276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hyperlink r:id="rId22" w:history="1">
        <w:r w:rsidR="00EC541F" w:rsidRPr="0067559B">
          <w:rPr>
            <w:rStyle w:val="a3"/>
            <w:rFonts w:ascii="Times New Roman" w:hAnsi="Times New Roman" w:cs="Times New Roman"/>
            <w:bCs/>
            <w:sz w:val="28"/>
            <w:szCs w:val="28"/>
            <w:lang w:val="en-US"/>
          </w:rPr>
          <w:t>https</w:t>
        </w:r>
        <w:r w:rsidR="00EC541F" w:rsidRPr="007B2599">
          <w:rPr>
            <w:rStyle w:val="a3"/>
            <w:rFonts w:ascii="Times New Roman" w:hAnsi="Times New Roman" w:cs="Times New Roman"/>
            <w:bCs/>
            <w:sz w:val="28"/>
            <w:szCs w:val="28"/>
          </w:rPr>
          <w:t>://</w:t>
        </w:r>
        <w:proofErr w:type="spellStart"/>
        <w:r w:rsidR="00EC541F" w:rsidRPr="0067559B">
          <w:rPr>
            <w:rStyle w:val="a3"/>
            <w:rFonts w:ascii="Times New Roman" w:hAnsi="Times New Roman" w:cs="Times New Roman"/>
            <w:bCs/>
            <w:sz w:val="28"/>
            <w:szCs w:val="28"/>
            <w:lang w:val="en-US"/>
          </w:rPr>
          <w:t>lpgenerator</w:t>
        </w:r>
        <w:proofErr w:type="spellEnd"/>
        <w:r w:rsidR="00EC541F" w:rsidRPr="007B2599">
          <w:rPr>
            <w:rStyle w:val="a3"/>
            <w:rFonts w:ascii="Times New Roman" w:hAnsi="Times New Roman" w:cs="Times New Roman"/>
            <w:bCs/>
            <w:sz w:val="28"/>
            <w:szCs w:val="28"/>
          </w:rPr>
          <w:t>.</w:t>
        </w:r>
        <w:proofErr w:type="spellStart"/>
        <w:r w:rsidR="00EC541F" w:rsidRPr="0067559B">
          <w:rPr>
            <w:rStyle w:val="a3"/>
            <w:rFonts w:ascii="Times New Roman" w:hAnsi="Times New Roman" w:cs="Times New Roman"/>
            <w:bCs/>
            <w:sz w:val="28"/>
            <w:szCs w:val="28"/>
            <w:lang w:val="en-US"/>
          </w:rPr>
          <w:t>ru</w:t>
        </w:r>
        <w:proofErr w:type="spellEnd"/>
        <w:r w:rsidR="00EC541F" w:rsidRPr="007B2599">
          <w:rPr>
            <w:rStyle w:val="a3"/>
            <w:rFonts w:ascii="Times New Roman" w:hAnsi="Times New Roman" w:cs="Times New Roman"/>
            <w:bCs/>
            <w:sz w:val="28"/>
            <w:szCs w:val="28"/>
          </w:rPr>
          <w:t>/</w:t>
        </w:r>
        <w:r w:rsidR="00EC541F" w:rsidRPr="0067559B">
          <w:rPr>
            <w:rStyle w:val="a3"/>
            <w:rFonts w:ascii="Times New Roman" w:hAnsi="Times New Roman" w:cs="Times New Roman"/>
            <w:bCs/>
            <w:sz w:val="28"/>
            <w:szCs w:val="28"/>
            <w:lang w:val="en-US"/>
          </w:rPr>
          <w:t>blog</w:t>
        </w:r>
        <w:r w:rsidR="00EC541F" w:rsidRPr="007B2599">
          <w:rPr>
            <w:rStyle w:val="a3"/>
            <w:rFonts w:ascii="Times New Roman" w:hAnsi="Times New Roman" w:cs="Times New Roman"/>
            <w:bCs/>
            <w:sz w:val="28"/>
            <w:szCs w:val="28"/>
          </w:rPr>
          <w:t>/</w:t>
        </w:r>
        <w:proofErr w:type="spellStart"/>
        <w:r w:rsidR="00EC541F" w:rsidRPr="0067559B">
          <w:rPr>
            <w:rStyle w:val="a3"/>
            <w:rFonts w:ascii="Times New Roman" w:hAnsi="Times New Roman" w:cs="Times New Roman"/>
            <w:bCs/>
            <w:sz w:val="28"/>
            <w:szCs w:val="28"/>
            <w:lang w:val="en-US"/>
          </w:rPr>
          <w:t>dekompoziciya</w:t>
        </w:r>
        <w:proofErr w:type="spellEnd"/>
        <w:r w:rsidR="00EC541F" w:rsidRPr="007B2599">
          <w:rPr>
            <w:rStyle w:val="a3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="00EC541F" w:rsidRPr="0067559B">
          <w:rPr>
            <w:rStyle w:val="a3"/>
            <w:rFonts w:ascii="Times New Roman" w:hAnsi="Times New Roman" w:cs="Times New Roman"/>
            <w:bCs/>
            <w:sz w:val="28"/>
            <w:szCs w:val="28"/>
            <w:lang w:val="en-US"/>
          </w:rPr>
          <w:t>chto</w:t>
        </w:r>
        <w:proofErr w:type="spellEnd"/>
        <w:r w:rsidR="00EC541F" w:rsidRPr="007B2599">
          <w:rPr>
            <w:rStyle w:val="a3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="00EC541F" w:rsidRPr="0067559B">
          <w:rPr>
            <w:rStyle w:val="a3"/>
            <w:rFonts w:ascii="Times New Roman" w:hAnsi="Times New Roman" w:cs="Times New Roman"/>
            <w:bCs/>
            <w:sz w:val="28"/>
            <w:szCs w:val="28"/>
            <w:lang w:val="en-US"/>
          </w:rPr>
          <w:t>eto</w:t>
        </w:r>
        <w:proofErr w:type="spellEnd"/>
        <w:r w:rsidR="00EC541F" w:rsidRPr="007B2599">
          <w:rPr>
            <w:rStyle w:val="a3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="00EC541F" w:rsidRPr="0067559B">
          <w:rPr>
            <w:rStyle w:val="a3"/>
            <w:rFonts w:ascii="Times New Roman" w:hAnsi="Times New Roman" w:cs="Times New Roman"/>
            <w:bCs/>
            <w:sz w:val="28"/>
            <w:szCs w:val="28"/>
            <w:lang w:val="en-US"/>
          </w:rPr>
          <w:t>takoe</w:t>
        </w:r>
        <w:proofErr w:type="spellEnd"/>
        <w:r w:rsidR="00EC541F" w:rsidRPr="007B2599">
          <w:rPr>
            <w:rStyle w:val="a3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="00EC541F" w:rsidRPr="0067559B">
          <w:rPr>
            <w:rStyle w:val="a3"/>
            <w:rFonts w:ascii="Times New Roman" w:hAnsi="Times New Roman" w:cs="Times New Roman"/>
            <w:bCs/>
            <w:sz w:val="28"/>
            <w:szCs w:val="28"/>
            <w:lang w:val="en-US"/>
          </w:rPr>
          <w:t>prostymi</w:t>
        </w:r>
        <w:proofErr w:type="spellEnd"/>
        <w:r w:rsidR="00EC541F" w:rsidRPr="007B2599">
          <w:rPr>
            <w:rStyle w:val="a3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="00EC541F" w:rsidRPr="0067559B">
          <w:rPr>
            <w:rStyle w:val="a3"/>
            <w:rFonts w:ascii="Times New Roman" w:hAnsi="Times New Roman" w:cs="Times New Roman"/>
            <w:bCs/>
            <w:sz w:val="28"/>
            <w:szCs w:val="28"/>
            <w:lang w:val="en-US"/>
          </w:rPr>
          <w:t>slovami</w:t>
        </w:r>
        <w:proofErr w:type="spellEnd"/>
        <w:r w:rsidR="00EC541F" w:rsidRPr="007B2599">
          <w:rPr>
            <w:rStyle w:val="a3"/>
            <w:rFonts w:ascii="Times New Roman" w:hAnsi="Times New Roman" w:cs="Times New Roman"/>
            <w:bCs/>
            <w:sz w:val="28"/>
            <w:szCs w:val="28"/>
          </w:rPr>
          <w:t>/</w:t>
        </w:r>
      </w:hyperlink>
      <w:r w:rsidR="00EC541F" w:rsidRPr="007B2599">
        <w:rPr>
          <w:rFonts w:ascii="Times New Roman" w:hAnsi="Times New Roman" w:cs="Times New Roman"/>
          <w:bCs/>
          <w:sz w:val="28"/>
          <w:szCs w:val="28"/>
        </w:rPr>
        <w:t>.</w:t>
      </w:r>
    </w:p>
    <w:p w:rsidR="00EC541F" w:rsidRDefault="007B2599" w:rsidP="00EC541F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2599">
        <w:rPr>
          <w:rFonts w:ascii="Times New Roman" w:hAnsi="Times New Roman" w:cs="Times New Roman"/>
          <w:bCs/>
          <w:sz w:val="28"/>
          <w:szCs w:val="28"/>
        </w:rPr>
        <w:t xml:space="preserve">[5]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>, М. UML. Основы. – 3-е изд. – СПб.: Символ-плюс, 2006. –192 с.</w:t>
      </w:r>
    </w:p>
    <w:p w:rsidR="00C61768" w:rsidRDefault="00C61768" w:rsidP="00EC541F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0AB3">
        <w:rPr>
          <w:rFonts w:ascii="Times New Roman" w:hAnsi="Times New Roman" w:cs="Times New Roman"/>
          <w:sz w:val="28"/>
          <w:szCs w:val="28"/>
        </w:rPr>
        <w:t xml:space="preserve">[6] </w:t>
      </w:r>
      <w:r w:rsidR="005C0AB3">
        <w:rPr>
          <w:rFonts w:ascii="Times New Roman" w:hAnsi="Times New Roman" w:cs="Times New Roman"/>
          <w:sz w:val="28"/>
          <w:szCs w:val="28"/>
        </w:rPr>
        <w:t xml:space="preserve">Яковлева А.О., Язык </w:t>
      </w:r>
      <w:r w:rsidR="005C0AB3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5C0AB3" w:rsidRPr="005C0AB3">
        <w:rPr>
          <w:rFonts w:ascii="Times New Roman" w:hAnsi="Times New Roman" w:cs="Times New Roman"/>
          <w:sz w:val="28"/>
          <w:szCs w:val="28"/>
        </w:rPr>
        <w:t>.</w:t>
      </w:r>
      <w:r w:rsidR="00443745">
        <w:rPr>
          <w:rFonts w:ascii="Times New Roman" w:hAnsi="Times New Roman" w:cs="Times New Roman"/>
          <w:sz w:val="28"/>
          <w:szCs w:val="28"/>
        </w:rPr>
        <w:t xml:space="preserve"> </w:t>
      </w:r>
      <w:r w:rsidR="005C0AB3">
        <w:rPr>
          <w:rFonts w:ascii="Times New Roman" w:hAnsi="Times New Roman" w:cs="Times New Roman"/>
          <w:sz w:val="28"/>
          <w:szCs w:val="28"/>
        </w:rPr>
        <w:t xml:space="preserve">Диаграммы </w:t>
      </w:r>
      <w:r w:rsidR="005C0AB3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5C0AB3">
        <w:rPr>
          <w:rFonts w:ascii="Times New Roman" w:hAnsi="Times New Roman" w:cs="Times New Roman"/>
          <w:sz w:val="28"/>
          <w:szCs w:val="28"/>
        </w:rPr>
        <w:t>. – Методическое пособие. – Минск, 2006. – 86 с.</w:t>
      </w:r>
    </w:p>
    <w:p w:rsidR="005C0AB3" w:rsidRPr="005C0AB3" w:rsidRDefault="005C0AB3" w:rsidP="00EC541F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[7] </w:t>
      </w:r>
    </w:p>
    <w:p w:rsidR="0077128F" w:rsidRDefault="0077128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aps/>
          <w:color w:val="auto"/>
          <w:sz w:val="28"/>
          <w:szCs w:val="28"/>
        </w:rPr>
      </w:pPr>
      <w:bookmarkStart w:id="23" w:name="_Toc42426770"/>
      <w:bookmarkStart w:id="24" w:name="_Toc78894470"/>
      <w:bookmarkStart w:id="25" w:name="_Toc120533308"/>
      <w:r w:rsidRPr="0077128F">
        <w:rPr>
          <w:rFonts w:ascii="Times New Roman" w:hAnsi="Times New Roman" w:cs="Times New Roman"/>
          <w:b/>
          <w:caps/>
          <w:color w:val="auto"/>
          <w:sz w:val="28"/>
          <w:szCs w:val="28"/>
        </w:rPr>
        <w:t xml:space="preserve">Приложение </w:t>
      </w:r>
      <w:bookmarkEnd w:id="23"/>
      <w:r w:rsidRPr="0077128F">
        <w:rPr>
          <w:rFonts w:ascii="Times New Roman" w:hAnsi="Times New Roman" w:cs="Times New Roman"/>
          <w:b/>
          <w:caps/>
          <w:color w:val="auto"/>
          <w:sz w:val="28"/>
          <w:szCs w:val="28"/>
        </w:rPr>
        <w:t>А</w:t>
      </w:r>
      <w:bookmarkEnd w:id="24"/>
      <w:bookmarkEnd w:id="25"/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42426771"/>
      <w:bookmarkStart w:id="27" w:name="_Toc78894471"/>
      <w:bookmarkStart w:id="28" w:name="_Toc120533309"/>
      <w:r w:rsidRPr="0077128F">
        <w:rPr>
          <w:rFonts w:ascii="Times New Roman" w:hAnsi="Times New Roman" w:cs="Times New Roman"/>
          <w:b/>
          <w:color w:val="auto"/>
          <w:sz w:val="28"/>
          <w:szCs w:val="28"/>
        </w:rPr>
        <w:t>(обязательное)</w:t>
      </w:r>
      <w:bookmarkEnd w:id="26"/>
      <w:bookmarkEnd w:id="27"/>
      <w:bookmarkEnd w:id="28"/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9" w:name="_Toc78894472"/>
      <w:bookmarkStart w:id="30" w:name="_Toc120533310"/>
      <w:r w:rsidRPr="0077128F">
        <w:rPr>
          <w:rFonts w:ascii="Times New Roman" w:hAnsi="Times New Roman" w:cs="Times New Roman"/>
          <w:b/>
          <w:color w:val="auto"/>
          <w:sz w:val="28"/>
          <w:szCs w:val="28"/>
        </w:rPr>
        <w:t>Отчет о проверке на заимствования в системе «</w:t>
      </w:r>
      <w:proofErr w:type="spellStart"/>
      <w:r w:rsidRPr="0077128F">
        <w:rPr>
          <w:rFonts w:ascii="Times New Roman" w:hAnsi="Times New Roman" w:cs="Times New Roman"/>
          <w:b/>
          <w:color w:val="auto"/>
          <w:sz w:val="28"/>
          <w:szCs w:val="28"/>
        </w:rPr>
        <w:t>Антиплагиат</w:t>
      </w:r>
      <w:proofErr w:type="spellEnd"/>
      <w:r w:rsidRPr="0077128F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29"/>
      <w:bookmarkEnd w:id="30"/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Default="0077128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Default="0077128F" w:rsidP="0077128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aps/>
          <w:color w:val="auto"/>
          <w:sz w:val="28"/>
        </w:rPr>
      </w:pPr>
      <w:bookmarkStart w:id="31" w:name="_Toc78894473"/>
      <w:bookmarkStart w:id="32" w:name="_Toc120533311"/>
      <w:r w:rsidRPr="0077128F">
        <w:rPr>
          <w:rFonts w:ascii="Times New Roman" w:hAnsi="Times New Roman" w:cs="Times New Roman"/>
          <w:b/>
          <w:caps/>
          <w:color w:val="auto"/>
          <w:sz w:val="28"/>
        </w:rPr>
        <w:t>Приложение Б</w:t>
      </w:r>
      <w:bookmarkEnd w:id="31"/>
      <w:bookmarkEnd w:id="32"/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3" w:name="_Toc78894474"/>
      <w:bookmarkStart w:id="34" w:name="_Toc120533312"/>
      <w:r w:rsidRPr="0077128F">
        <w:rPr>
          <w:rFonts w:ascii="Times New Roman" w:hAnsi="Times New Roman" w:cs="Times New Roman"/>
          <w:b/>
          <w:color w:val="auto"/>
          <w:sz w:val="28"/>
        </w:rPr>
        <w:t>(обязательное)</w:t>
      </w:r>
      <w:bookmarkEnd w:id="33"/>
      <w:bookmarkEnd w:id="34"/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5" w:name="_Toc78894475"/>
      <w:bookmarkStart w:id="36" w:name="_Toc120533313"/>
      <w:r w:rsidRPr="0077128F">
        <w:rPr>
          <w:rFonts w:ascii="Times New Roman" w:hAnsi="Times New Roman" w:cs="Times New Roman"/>
          <w:b/>
          <w:color w:val="auto"/>
          <w:sz w:val="28"/>
        </w:rPr>
        <w:t>Листинг кода алгоритмов, реализующих бизнес-логику</w:t>
      </w:r>
      <w:bookmarkEnd w:id="35"/>
      <w:bookmarkEnd w:id="36"/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Default="0077128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Pr="0077128F" w:rsidRDefault="0077128F" w:rsidP="0077128F">
      <w:pPr>
        <w:rPr>
          <w:rFonts w:ascii="Times New Roman" w:hAnsi="Times New Roman" w:cs="Times New Roman"/>
          <w:caps/>
          <w:sz w:val="28"/>
        </w:rPr>
      </w:pPr>
      <w:bookmarkStart w:id="37" w:name="_Toc78894476"/>
      <w:bookmarkStart w:id="38" w:name="_Toc320455323"/>
      <w:bookmarkStart w:id="39" w:name="_Toc325315766"/>
      <w:bookmarkStart w:id="40" w:name="OLE_LINK5"/>
      <w:bookmarkStart w:id="41" w:name="OLE_LINK6"/>
    </w:p>
    <w:p w:rsidR="0077128F" w:rsidRPr="007B2599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aps/>
          <w:color w:val="auto"/>
          <w:sz w:val="28"/>
        </w:rPr>
      </w:pPr>
      <w:bookmarkStart w:id="42" w:name="_Toc120533314"/>
      <w:r w:rsidRPr="0077128F">
        <w:rPr>
          <w:rFonts w:ascii="Times New Roman" w:hAnsi="Times New Roman" w:cs="Times New Roman"/>
          <w:b/>
          <w:caps/>
          <w:color w:val="auto"/>
          <w:sz w:val="28"/>
        </w:rPr>
        <w:t>Приложение</w:t>
      </w:r>
      <w:r w:rsidRPr="007B2599">
        <w:rPr>
          <w:rFonts w:ascii="Times New Roman" w:hAnsi="Times New Roman" w:cs="Times New Roman"/>
          <w:b/>
          <w:caps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aps/>
          <w:color w:val="auto"/>
          <w:sz w:val="28"/>
        </w:rPr>
        <w:t>В</w:t>
      </w:r>
      <w:bookmarkEnd w:id="37"/>
      <w:bookmarkEnd w:id="42"/>
    </w:p>
    <w:p w:rsidR="0077128F" w:rsidRPr="007B2599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3" w:name="_Toc78894477"/>
      <w:bookmarkStart w:id="44" w:name="_Toc120533315"/>
      <w:r w:rsidRPr="007B2599">
        <w:rPr>
          <w:rFonts w:ascii="Times New Roman" w:hAnsi="Times New Roman" w:cs="Times New Roman"/>
          <w:b/>
          <w:color w:val="auto"/>
          <w:sz w:val="28"/>
        </w:rPr>
        <w:t>(</w:t>
      </w:r>
      <w:r w:rsidRPr="0077128F">
        <w:rPr>
          <w:rFonts w:ascii="Times New Roman" w:hAnsi="Times New Roman" w:cs="Times New Roman"/>
          <w:b/>
          <w:color w:val="auto"/>
          <w:sz w:val="28"/>
        </w:rPr>
        <w:t>обязательное</w:t>
      </w:r>
      <w:r w:rsidRPr="007B2599">
        <w:rPr>
          <w:rFonts w:ascii="Times New Roman" w:hAnsi="Times New Roman" w:cs="Times New Roman"/>
          <w:b/>
          <w:color w:val="auto"/>
          <w:sz w:val="28"/>
        </w:rPr>
        <w:t>)</w:t>
      </w:r>
      <w:bookmarkEnd w:id="38"/>
      <w:bookmarkEnd w:id="39"/>
      <w:bookmarkEnd w:id="43"/>
      <w:bookmarkEnd w:id="44"/>
    </w:p>
    <w:p w:rsidR="0077128F" w:rsidRPr="007B2599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5" w:name="_Toc78894478"/>
      <w:bookmarkStart w:id="46" w:name="_Toc120533316"/>
      <w:bookmarkEnd w:id="40"/>
      <w:bookmarkEnd w:id="41"/>
      <w:r w:rsidRPr="0077128F">
        <w:rPr>
          <w:rFonts w:ascii="Times New Roman" w:hAnsi="Times New Roman" w:cs="Times New Roman"/>
          <w:b/>
          <w:color w:val="auto"/>
          <w:sz w:val="28"/>
        </w:rPr>
        <w:t>Листинг</w:t>
      </w:r>
      <w:r w:rsidRPr="007B2599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olor w:val="auto"/>
          <w:sz w:val="28"/>
        </w:rPr>
        <w:t>скрипта</w:t>
      </w:r>
      <w:r w:rsidRPr="007B2599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olor w:val="auto"/>
          <w:sz w:val="28"/>
        </w:rPr>
        <w:t>генерации</w:t>
      </w:r>
      <w:r w:rsidRPr="007B2599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olor w:val="auto"/>
          <w:sz w:val="28"/>
        </w:rPr>
        <w:t>базы</w:t>
      </w:r>
      <w:r w:rsidRPr="007B2599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olor w:val="auto"/>
          <w:sz w:val="28"/>
        </w:rPr>
        <w:t>данных</w:t>
      </w:r>
      <w:bookmarkEnd w:id="45"/>
      <w:bookmarkEnd w:id="46"/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SET @OLD_UNIQUE_CHECKS=@@UNIQUE_CHECKS, UNIQUE_CHECKS=0;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SET @OLD_FOREIGN_KEY_CHECKS=@@FOREIGN_KEY_CHECKS, FOREIGN_KEY_CHECKS=0;</w:t>
      </w:r>
    </w:p>
    <w:p w:rsidR="0064554E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SET @OLD_SQL_MODE=@@SQL_MODE,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SQL_MODE='ONLY_FULL_GROUP_BY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,STRICT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_TRANS_TABLES,NO_ZERO_IN_DATE,NO_ZERO_DATE,ERROR_FOR_DIVISION_BY_ZERO,NO_ENGINE_SUBSTITUTION';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-- Schema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mydb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Schema warehouse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Schema warehouse</w:t>
      </w:r>
    </w:p>
    <w:p w:rsidR="008E6F08" w:rsidRPr="0064554E" w:rsidRDefault="008E6F08" w:rsidP="008E6F08">
      <w:pPr>
        <w:ind w:firstLine="709"/>
        <w:jc w:val="both"/>
        <w:rPr>
          <w:rFonts w:ascii="Courier New" w:hAnsi="Courier New" w:cs="Courier New"/>
          <w:sz w:val="20"/>
        </w:rPr>
      </w:pPr>
      <w:r w:rsidRPr="0064554E">
        <w:rPr>
          <w:rFonts w:ascii="Courier New" w:hAnsi="Courier New" w:cs="Courier New"/>
          <w:sz w:val="20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SCHEMA IF NOT EXISTS `warehouse` DEFAULT CHARACTER SET utf8mb4 COLLATE utf8mb4_0900_ai_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ci ;</w:t>
      </w:r>
      <w:proofErr w:type="gram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USE `warehouse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` ;</w:t>
      </w:r>
      <w:proofErr w:type="gram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login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password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login_UNIQUE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(`login` ASC) VISIBLE)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65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admins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admins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idadmins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idadmins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fk_admins_keys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ON DELETE CASCADE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UPDATE CASCADE)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2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storages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storages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type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size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INT NULL default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storage_UNIQUE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(`type` ASC) VISIBLE)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17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products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products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idproduct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typeName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idproduct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fk_products_storages_idx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fk_products_storages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storages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13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workers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workers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idworker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firstname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lastname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category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fk_workers_keys_idx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fk_workers_storages_idx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fk_workers_keys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DELETE CASCADE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UPDATE CASCADE,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fk_workers_storages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storages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lastRenderedPageBreak/>
        <w:t>AUTO_INCREMENT = 15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payments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payments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idpayment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payment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balance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INT NULL DEFAULT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payment_UNIQUE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(`payment` ASC) VISIBLE)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33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clients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clients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idclient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companyName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email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idpayment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NULL DEFAULT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idclient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idpayment_UNIQUE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fk_clients_keys_idx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fk_clients_keys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DELETE CASCADE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UPDATE CASCADE,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fk_clients_payments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payments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DELETE CASCADE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UPDATE CASCADE)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36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64554E" w:rsidRDefault="008E6F08" w:rsidP="008E6F08">
      <w:pPr>
        <w:ind w:firstLine="709"/>
        <w:jc w:val="both"/>
        <w:rPr>
          <w:rFonts w:ascii="Courier New" w:hAnsi="Courier New" w:cs="Courier New"/>
          <w:sz w:val="20"/>
        </w:rPr>
      </w:pPr>
      <w:r w:rsidRPr="0064554E">
        <w:rPr>
          <w:rFonts w:ascii="Courier New" w:hAnsi="Courier New" w:cs="Courier New"/>
          <w:sz w:val="20"/>
        </w:rPr>
        <w:t>-- -----------------------------------------------------</w:t>
      </w:r>
    </w:p>
    <w:p w:rsidR="008E6F08" w:rsidRPr="0064554E" w:rsidRDefault="008E6F08" w:rsidP="008E6F08">
      <w:pPr>
        <w:ind w:firstLine="709"/>
        <w:jc w:val="both"/>
        <w:rPr>
          <w:rFonts w:ascii="Courier New" w:hAnsi="Courier New" w:cs="Courier New"/>
          <w:sz w:val="20"/>
        </w:rPr>
      </w:pPr>
      <w:r w:rsidRPr="0064554E">
        <w:rPr>
          <w:rFonts w:ascii="Courier New" w:hAnsi="Courier New" w:cs="Courier New"/>
          <w:sz w:val="20"/>
        </w:rPr>
        <w:t xml:space="preserve">-- </w:t>
      </w:r>
      <w:proofErr w:type="spellStart"/>
      <w:r w:rsidRPr="0064554E">
        <w:rPr>
          <w:rFonts w:ascii="Courier New" w:hAnsi="Courier New" w:cs="Courier New"/>
          <w:sz w:val="20"/>
        </w:rPr>
        <w:t>Table</w:t>
      </w:r>
      <w:proofErr w:type="spellEnd"/>
      <w:r w:rsidRPr="0064554E">
        <w:rPr>
          <w:rFonts w:ascii="Courier New" w:hAnsi="Courier New" w:cs="Courier New"/>
          <w:sz w:val="20"/>
        </w:rPr>
        <w:t xml:space="preserve"> `</w:t>
      </w:r>
      <w:proofErr w:type="spellStart"/>
      <w:r w:rsidRPr="0064554E">
        <w:rPr>
          <w:rFonts w:ascii="Courier New" w:hAnsi="Courier New" w:cs="Courier New"/>
          <w:sz w:val="20"/>
        </w:rPr>
        <w:t>warehouse</w:t>
      </w:r>
      <w:proofErr w:type="spellEnd"/>
      <w:proofErr w:type="gramStart"/>
      <w:r w:rsidRPr="0064554E">
        <w:rPr>
          <w:rFonts w:ascii="Courier New" w:hAnsi="Courier New" w:cs="Courier New"/>
          <w:sz w:val="20"/>
        </w:rPr>
        <w:t>`.`</w:t>
      </w:r>
      <w:proofErr w:type="spellStart"/>
      <w:proofErr w:type="gramEnd"/>
      <w:r w:rsidRPr="0064554E">
        <w:rPr>
          <w:rFonts w:ascii="Courier New" w:hAnsi="Courier New" w:cs="Courier New"/>
          <w:sz w:val="20"/>
        </w:rPr>
        <w:t>ttns</w:t>
      </w:r>
      <w:proofErr w:type="spellEnd"/>
      <w:r w:rsidRPr="0064554E">
        <w:rPr>
          <w:rFonts w:ascii="Courier New" w:hAnsi="Courier New" w:cs="Courier New"/>
          <w:sz w:val="20"/>
        </w:rPr>
        <w:t>`</w:t>
      </w:r>
    </w:p>
    <w:p w:rsidR="008E6F08" w:rsidRPr="0064554E" w:rsidRDefault="008E6F08" w:rsidP="008E6F08">
      <w:pPr>
        <w:ind w:firstLine="709"/>
        <w:jc w:val="both"/>
        <w:rPr>
          <w:rFonts w:ascii="Courier New" w:hAnsi="Courier New" w:cs="Courier New"/>
          <w:sz w:val="20"/>
        </w:rPr>
      </w:pPr>
      <w:r w:rsidRPr="0064554E">
        <w:rPr>
          <w:rFonts w:ascii="Courier New" w:hAnsi="Courier New" w:cs="Courier New"/>
          <w:sz w:val="20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spellStart"/>
      <w:proofErr w:type="gramEnd"/>
      <w:r w:rsidRPr="007B2599">
        <w:rPr>
          <w:rFonts w:ascii="Courier New" w:hAnsi="Courier New" w:cs="Courier New"/>
          <w:sz w:val="20"/>
          <w:lang w:val="en-US"/>
        </w:rPr>
        <w:t>ttns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idttn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productName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status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productSize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NULL DEFAULT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shelfLifeProd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DATE NULL DEFAULT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lastRenderedPageBreak/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idproduct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idworker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idttn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fk_groups_products_idx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idproduct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fk_groups_workers_idx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fk_ttns_products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idproduct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products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idproduct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fk_ttbs_workers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workers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12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64554E" w:rsidRDefault="008E6F08" w:rsidP="008E6F08">
      <w:pPr>
        <w:ind w:firstLine="709"/>
        <w:jc w:val="both"/>
        <w:rPr>
          <w:rFonts w:ascii="Courier New" w:hAnsi="Courier New" w:cs="Courier New"/>
          <w:sz w:val="20"/>
        </w:rPr>
      </w:pPr>
      <w:r w:rsidRPr="0064554E">
        <w:rPr>
          <w:rFonts w:ascii="Courier New" w:hAnsi="Courier New" w:cs="Courier New"/>
          <w:sz w:val="20"/>
        </w:rPr>
        <w:t>COLLATE = utf8mb4_0900_ai_ci;</w:t>
      </w:r>
    </w:p>
    <w:p w:rsidR="008E6F08" w:rsidRDefault="008E6F08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6225D" w:rsidRDefault="0066225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6225D" w:rsidRDefault="0066225D" w:rsidP="0066225D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7" w:name="_Toc120533317"/>
      <w:r w:rsidRPr="0066225D">
        <w:rPr>
          <w:rFonts w:ascii="Times New Roman" w:hAnsi="Times New Roman" w:cs="Times New Roman"/>
          <w:b/>
          <w:color w:val="auto"/>
          <w:sz w:val="28"/>
          <w:szCs w:val="28"/>
        </w:rPr>
        <w:t>ВЕДОМОСТЬ ДОКУМЕНТОВ КУРСОВОГО ПРОЕКТА</w:t>
      </w:r>
      <w:bookmarkEnd w:id="47"/>
    </w:p>
    <w:p w:rsidR="0066225D" w:rsidRPr="0066225D" w:rsidRDefault="0066225D" w:rsidP="0066225D">
      <w:pPr>
        <w:rPr>
          <w:rFonts w:ascii="Times New Roman" w:hAnsi="Times New Roman" w:cs="Times New Roman"/>
          <w:sz w:val="28"/>
        </w:rPr>
      </w:pPr>
    </w:p>
    <w:sectPr w:rsidR="0066225D" w:rsidRPr="0066225D" w:rsidSect="004163C8">
      <w:footerReference w:type="default" r:id="rId23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4598" w:rsidRDefault="00684598" w:rsidP="004163C8">
      <w:pPr>
        <w:spacing w:line="240" w:lineRule="auto"/>
      </w:pPr>
      <w:r>
        <w:separator/>
      </w:r>
    </w:p>
  </w:endnote>
  <w:endnote w:type="continuationSeparator" w:id="0">
    <w:p w:rsidR="00684598" w:rsidRDefault="00684598" w:rsidP="004163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80745577"/>
      <w:docPartObj>
        <w:docPartGallery w:val="Page Numbers (Bottom of Page)"/>
        <w:docPartUnique/>
      </w:docPartObj>
    </w:sdtPr>
    <w:sdtContent>
      <w:p w:rsidR="00335E49" w:rsidRDefault="00335E49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72EB7">
          <w:rPr>
            <w:noProof/>
          </w:rPr>
          <w:t>36</w:t>
        </w:r>
        <w:r>
          <w:fldChar w:fldCharType="end"/>
        </w:r>
      </w:p>
    </w:sdtContent>
  </w:sdt>
  <w:p w:rsidR="00335E49" w:rsidRDefault="00335E4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4598" w:rsidRDefault="00684598" w:rsidP="004163C8">
      <w:pPr>
        <w:spacing w:line="240" w:lineRule="auto"/>
      </w:pPr>
      <w:r>
        <w:separator/>
      </w:r>
    </w:p>
  </w:footnote>
  <w:footnote w:type="continuationSeparator" w:id="0">
    <w:p w:rsidR="00684598" w:rsidRDefault="00684598" w:rsidP="004163C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7008B"/>
    <w:multiLevelType w:val="hybridMultilevel"/>
    <w:tmpl w:val="3AA4F170"/>
    <w:lvl w:ilvl="0" w:tplc="3C76C9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39926EF"/>
    <w:multiLevelType w:val="hybridMultilevel"/>
    <w:tmpl w:val="B714FA7C"/>
    <w:lvl w:ilvl="0" w:tplc="23CCC76A">
      <w:start w:val="1"/>
      <w:numFmt w:val="decimal"/>
      <w:lvlText w:val="[%1]"/>
      <w:lvlJc w:val="left"/>
      <w:pPr>
        <w:ind w:left="1429" w:hanging="360"/>
      </w:pPr>
      <w:rPr>
        <w:rFonts w:hint="default"/>
        <w:sz w:val="28"/>
        <w:szCs w:val="28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F1BD0"/>
    <w:multiLevelType w:val="hybridMultilevel"/>
    <w:tmpl w:val="08589534"/>
    <w:lvl w:ilvl="0" w:tplc="B4B075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299191B"/>
    <w:multiLevelType w:val="hybridMultilevel"/>
    <w:tmpl w:val="11C4F1F8"/>
    <w:lvl w:ilvl="0" w:tplc="65BAE9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3F04872"/>
    <w:multiLevelType w:val="hybridMultilevel"/>
    <w:tmpl w:val="68F4BD42"/>
    <w:lvl w:ilvl="0" w:tplc="9754FEFE">
      <w:start w:val="1"/>
      <w:numFmt w:val="bullet"/>
      <w:suff w:val="space"/>
      <w:lvlText w:val=""/>
      <w:lvlJc w:val="left"/>
      <w:pPr>
        <w:ind w:left="794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4EB61BD"/>
    <w:multiLevelType w:val="hybridMultilevel"/>
    <w:tmpl w:val="1BD8A02C"/>
    <w:lvl w:ilvl="0" w:tplc="4C7EE0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DAD628C"/>
    <w:multiLevelType w:val="hybridMultilevel"/>
    <w:tmpl w:val="07D6E978"/>
    <w:lvl w:ilvl="0" w:tplc="BCCA4C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CD3751F"/>
    <w:multiLevelType w:val="hybridMultilevel"/>
    <w:tmpl w:val="E1508012"/>
    <w:lvl w:ilvl="0" w:tplc="81C625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6"/>
  </w:num>
  <w:num w:numId="6">
    <w:abstractNumId w:val="2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1F4"/>
    <w:rsid w:val="000659FE"/>
    <w:rsid w:val="000C6654"/>
    <w:rsid w:val="000D2146"/>
    <w:rsid w:val="00121C92"/>
    <w:rsid w:val="001364AE"/>
    <w:rsid w:val="00160296"/>
    <w:rsid w:val="00162E01"/>
    <w:rsid w:val="00183066"/>
    <w:rsid w:val="001A6805"/>
    <w:rsid w:val="001D7AB9"/>
    <w:rsid w:val="002663EA"/>
    <w:rsid w:val="00330067"/>
    <w:rsid w:val="00335E49"/>
    <w:rsid w:val="0038540D"/>
    <w:rsid w:val="00391EC3"/>
    <w:rsid w:val="003F50C1"/>
    <w:rsid w:val="004163C8"/>
    <w:rsid w:val="0044081B"/>
    <w:rsid w:val="00443745"/>
    <w:rsid w:val="0046458E"/>
    <w:rsid w:val="004B10CD"/>
    <w:rsid w:val="004D15FF"/>
    <w:rsid w:val="004D4F9F"/>
    <w:rsid w:val="004E45EE"/>
    <w:rsid w:val="004F44BF"/>
    <w:rsid w:val="004F4D4D"/>
    <w:rsid w:val="0050417E"/>
    <w:rsid w:val="005127A5"/>
    <w:rsid w:val="005363AD"/>
    <w:rsid w:val="00572EB7"/>
    <w:rsid w:val="00576616"/>
    <w:rsid w:val="00586929"/>
    <w:rsid w:val="005C0AB3"/>
    <w:rsid w:val="005D6815"/>
    <w:rsid w:val="005E47E9"/>
    <w:rsid w:val="005E51D0"/>
    <w:rsid w:val="005F3921"/>
    <w:rsid w:val="005F51F4"/>
    <w:rsid w:val="00600CEF"/>
    <w:rsid w:val="00622231"/>
    <w:rsid w:val="00635CE7"/>
    <w:rsid w:val="0064554E"/>
    <w:rsid w:val="0066225D"/>
    <w:rsid w:val="00680DF0"/>
    <w:rsid w:val="00684598"/>
    <w:rsid w:val="006853F8"/>
    <w:rsid w:val="006C0D98"/>
    <w:rsid w:val="00700DB8"/>
    <w:rsid w:val="00716A4C"/>
    <w:rsid w:val="00753560"/>
    <w:rsid w:val="0077128F"/>
    <w:rsid w:val="0078732F"/>
    <w:rsid w:val="007B2599"/>
    <w:rsid w:val="007B4D94"/>
    <w:rsid w:val="007C4B86"/>
    <w:rsid w:val="007E1CF1"/>
    <w:rsid w:val="007F4698"/>
    <w:rsid w:val="0082193E"/>
    <w:rsid w:val="00881A5C"/>
    <w:rsid w:val="008A21ED"/>
    <w:rsid w:val="008B2AFD"/>
    <w:rsid w:val="008E4EBF"/>
    <w:rsid w:val="008E6F08"/>
    <w:rsid w:val="008F75B8"/>
    <w:rsid w:val="00920B66"/>
    <w:rsid w:val="00944DC2"/>
    <w:rsid w:val="00947C23"/>
    <w:rsid w:val="00963BE7"/>
    <w:rsid w:val="00990AE4"/>
    <w:rsid w:val="00993C64"/>
    <w:rsid w:val="009C6542"/>
    <w:rsid w:val="009D0B9D"/>
    <w:rsid w:val="00A62A80"/>
    <w:rsid w:val="00A67A27"/>
    <w:rsid w:val="00A85436"/>
    <w:rsid w:val="00AF0F41"/>
    <w:rsid w:val="00AF2BA9"/>
    <w:rsid w:val="00AF5AEA"/>
    <w:rsid w:val="00B52BA1"/>
    <w:rsid w:val="00B770A7"/>
    <w:rsid w:val="00B90568"/>
    <w:rsid w:val="00BC2687"/>
    <w:rsid w:val="00C61768"/>
    <w:rsid w:val="00C66BF3"/>
    <w:rsid w:val="00C73A2C"/>
    <w:rsid w:val="00CC27EC"/>
    <w:rsid w:val="00D03045"/>
    <w:rsid w:val="00D03CAB"/>
    <w:rsid w:val="00D145C3"/>
    <w:rsid w:val="00D57BAA"/>
    <w:rsid w:val="00D70F65"/>
    <w:rsid w:val="00D72128"/>
    <w:rsid w:val="00D97BB5"/>
    <w:rsid w:val="00E705A8"/>
    <w:rsid w:val="00EC541F"/>
    <w:rsid w:val="00ED10C7"/>
    <w:rsid w:val="00F1252B"/>
    <w:rsid w:val="00F55478"/>
    <w:rsid w:val="00F61154"/>
    <w:rsid w:val="00F76408"/>
    <w:rsid w:val="00F90B59"/>
    <w:rsid w:val="00F92806"/>
    <w:rsid w:val="00FA0538"/>
    <w:rsid w:val="00FC181D"/>
    <w:rsid w:val="00FD3CA0"/>
    <w:rsid w:val="00FE1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0E6AF6"/>
  <w15:chartTrackingRefBased/>
  <w15:docId w15:val="{E472BD6F-C976-40B4-A4D2-954FF76FE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1C92"/>
    <w:pPr>
      <w:spacing w:after="0" w:line="276" w:lineRule="auto"/>
    </w:pPr>
    <w:rPr>
      <w:rFonts w:ascii="Arial" w:eastAsia="Arial" w:hAnsi="Arial" w:cs="Arial"/>
      <w:color w:val="000000"/>
      <w:szCs w:val="20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121C9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4081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21C92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66BF3"/>
    <w:pPr>
      <w:tabs>
        <w:tab w:val="left" w:pos="0"/>
        <w:tab w:val="left" w:pos="426"/>
        <w:tab w:val="left" w:pos="9355"/>
      </w:tabs>
      <w:suppressAutoHyphens/>
      <w:spacing w:line="240" w:lineRule="auto"/>
      <w:ind w:left="-567"/>
      <w:jc w:val="both"/>
    </w:pPr>
    <w:rPr>
      <w:rFonts w:ascii="Times New Roman" w:hAnsi="Times New Roman"/>
      <w:b/>
      <w:sz w:val="28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121C9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a4">
    <w:name w:val="TOC Heading"/>
    <w:basedOn w:val="1"/>
    <w:next w:val="a"/>
    <w:uiPriority w:val="39"/>
    <w:unhideWhenUsed/>
    <w:qFormat/>
    <w:rsid w:val="00121C92"/>
    <w:pPr>
      <w:spacing w:line="256" w:lineRule="auto"/>
      <w:outlineLvl w:val="9"/>
    </w:pPr>
  </w:style>
  <w:style w:type="table" w:styleId="a5">
    <w:name w:val="Table Grid"/>
    <w:basedOn w:val="a1"/>
    <w:uiPriority w:val="99"/>
    <w:rsid w:val="00121C92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link w:val="a7"/>
    <w:uiPriority w:val="34"/>
    <w:qFormat/>
    <w:rsid w:val="0044081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4081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rsid w:val="00C66BF3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C66BF3"/>
    <w:pPr>
      <w:spacing w:after="100" w:line="259" w:lineRule="auto"/>
      <w:ind w:left="440"/>
    </w:pPr>
    <w:rPr>
      <w:rFonts w:asciiTheme="minorHAnsi" w:eastAsiaTheme="minorEastAsia" w:hAnsiTheme="minorHAnsi" w:cs="Times New Roman"/>
      <w:color w:val="auto"/>
      <w:szCs w:val="22"/>
    </w:rPr>
  </w:style>
  <w:style w:type="table" w:customStyle="1" w:styleId="7">
    <w:name w:val="Сетка таблицы7"/>
    <w:basedOn w:val="a1"/>
    <w:uiPriority w:val="39"/>
    <w:rsid w:val="00A62A8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ody Text Indent"/>
    <w:basedOn w:val="a"/>
    <w:link w:val="a9"/>
    <w:rsid w:val="008E4EBF"/>
    <w:pPr>
      <w:spacing w:line="240" w:lineRule="auto"/>
      <w:ind w:firstLine="900"/>
    </w:pPr>
    <w:rPr>
      <w:rFonts w:ascii="Times New Roman" w:eastAsia="Times New Roman" w:hAnsi="Times New Roman" w:cs="Times New Roman"/>
      <w:color w:val="auto"/>
      <w:sz w:val="28"/>
      <w:szCs w:val="24"/>
    </w:rPr>
  </w:style>
  <w:style w:type="character" w:customStyle="1" w:styleId="a9">
    <w:name w:val="Основной текст с отступом Знак"/>
    <w:basedOn w:val="a0"/>
    <w:link w:val="a8"/>
    <w:rsid w:val="008E4EBF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aa">
    <w:name w:val="header"/>
    <w:basedOn w:val="a"/>
    <w:link w:val="ab"/>
    <w:uiPriority w:val="99"/>
    <w:unhideWhenUsed/>
    <w:rsid w:val="004163C8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163C8"/>
    <w:rPr>
      <w:rFonts w:ascii="Arial" w:eastAsia="Arial" w:hAnsi="Arial" w:cs="Arial"/>
      <w:color w:val="000000"/>
      <w:szCs w:val="20"/>
      <w:lang w:val="ru-RU" w:eastAsia="ru-RU"/>
    </w:rPr>
  </w:style>
  <w:style w:type="paragraph" w:styleId="ac">
    <w:name w:val="footer"/>
    <w:basedOn w:val="a"/>
    <w:link w:val="ad"/>
    <w:uiPriority w:val="99"/>
    <w:unhideWhenUsed/>
    <w:rsid w:val="004163C8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163C8"/>
    <w:rPr>
      <w:rFonts w:ascii="Arial" w:eastAsia="Arial" w:hAnsi="Arial" w:cs="Arial"/>
      <w:color w:val="000000"/>
      <w:szCs w:val="20"/>
      <w:lang w:val="ru-RU" w:eastAsia="ru-RU"/>
    </w:rPr>
  </w:style>
  <w:style w:type="character" w:customStyle="1" w:styleId="a7">
    <w:name w:val="Абзац списка Знак"/>
    <w:basedOn w:val="a0"/>
    <w:link w:val="a6"/>
    <w:uiPriority w:val="34"/>
    <w:rsid w:val="0050417E"/>
    <w:rPr>
      <w:rFonts w:ascii="Arial" w:eastAsia="Arial" w:hAnsi="Arial" w:cs="Arial"/>
      <w:color w:val="000000"/>
      <w:szCs w:val="20"/>
      <w:lang w:val="ru-RU" w:eastAsia="ru-RU"/>
    </w:rPr>
  </w:style>
  <w:style w:type="character" w:customStyle="1" w:styleId="w">
    <w:name w:val="w"/>
    <w:basedOn w:val="a0"/>
    <w:rsid w:val="007B2599"/>
  </w:style>
  <w:style w:type="character" w:customStyle="1" w:styleId="ae">
    <w:name w:val="обычный Знак"/>
    <w:basedOn w:val="a0"/>
    <w:link w:val="af"/>
    <w:locked/>
    <w:rsid w:val="00881A5C"/>
    <w:rPr>
      <w:rFonts w:ascii="Times New Roman" w:hAnsi="Times New Roman" w:cs="Times New Roman"/>
      <w:color w:val="000000"/>
      <w:sz w:val="28"/>
      <w:szCs w:val="28"/>
    </w:rPr>
  </w:style>
  <w:style w:type="paragraph" w:customStyle="1" w:styleId="af">
    <w:name w:val="обычный"/>
    <w:basedOn w:val="af0"/>
    <w:link w:val="ae"/>
    <w:qFormat/>
    <w:rsid w:val="00881A5C"/>
    <w:pPr>
      <w:tabs>
        <w:tab w:val="left" w:pos="709"/>
      </w:tabs>
      <w:spacing w:line="276" w:lineRule="auto"/>
      <w:ind w:firstLine="709"/>
      <w:contextualSpacing/>
      <w:jc w:val="both"/>
    </w:pPr>
    <w:rPr>
      <w:rFonts w:ascii="Times New Roman" w:eastAsiaTheme="minorHAnsi" w:hAnsi="Times New Roman" w:cs="Times New Roman"/>
      <w:sz w:val="28"/>
      <w:szCs w:val="28"/>
      <w:lang w:val="ru-BY" w:eastAsia="en-US"/>
    </w:rPr>
  </w:style>
  <w:style w:type="paragraph" w:styleId="af0">
    <w:name w:val="No Spacing"/>
    <w:uiPriority w:val="1"/>
    <w:qFormat/>
    <w:rsid w:val="00881A5C"/>
    <w:pPr>
      <w:spacing w:after="0" w:line="240" w:lineRule="auto"/>
    </w:pPr>
    <w:rPr>
      <w:rFonts w:ascii="Arial" w:eastAsia="Arial" w:hAnsi="Arial" w:cs="Arial"/>
      <w:color w:val="000000"/>
      <w:szCs w:val="20"/>
      <w:lang w:val="ru-RU" w:eastAsia="ru-RU"/>
    </w:rPr>
  </w:style>
  <w:style w:type="character" w:customStyle="1" w:styleId="af1">
    <w:name w:val="Осн Знак"/>
    <w:basedOn w:val="a0"/>
    <w:link w:val="af2"/>
    <w:locked/>
    <w:rsid w:val="004D4F9F"/>
    <w:rPr>
      <w:rFonts w:ascii="Times New Roman" w:eastAsia="Arial" w:hAnsi="Times New Roman" w:cs="Arial"/>
      <w:color w:val="000000"/>
      <w:sz w:val="28"/>
      <w:szCs w:val="20"/>
    </w:rPr>
  </w:style>
  <w:style w:type="paragraph" w:customStyle="1" w:styleId="af2">
    <w:name w:val="Осн"/>
    <w:basedOn w:val="a"/>
    <w:link w:val="af1"/>
    <w:autoRedefine/>
    <w:qFormat/>
    <w:rsid w:val="004D4F9F"/>
    <w:pPr>
      <w:tabs>
        <w:tab w:val="left" w:pos="993"/>
      </w:tabs>
      <w:suppressAutoHyphens/>
      <w:ind w:firstLine="709"/>
      <w:jc w:val="both"/>
    </w:pPr>
    <w:rPr>
      <w:rFonts w:ascii="Times New Roman" w:hAnsi="Times New Roman"/>
      <w:sz w:val="28"/>
      <w:lang w:val="ru-BY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71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2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0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hyperlink" Target="https://www.businessstudio.ru/wiki/docs/v4/doku.php/ru/csdesign/bpmodeling/idef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assistentus.ru/vedenie-biznesa/skladskojuche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lpgenerator.ru/blog/dekompoziciya-chto-eto-takoe-prostymi-slovami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68E633-E19E-471C-B498-D82B7CA9C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</Pages>
  <Words>5325</Words>
  <Characters>30355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</dc:creator>
  <cp:keywords/>
  <dc:description/>
  <cp:lastModifiedBy>Legion</cp:lastModifiedBy>
  <cp:revision>76</cp:revision>
  <dcterms:created xsi:type="dcterms:W3CDTF">2022-09-18T17:48:00Z</dcterms:created>
  <dcterms:modified xsi:type="dcterms:W3CDTF">2022-11-29T22:10:00Z</dcterms:modified>
</cp:coreProperties>
</file>