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#1) Цель работы</w:t>
      </w:r>
      <w:r>
        <w:t xml:space="preserve"> </w:t>
      </w:r>
      <w:r>
        <w:t xml:space="preserve">Освоение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#2) 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#3) Выполнение лабораторной работы</w:t>
      </w:r>
    </w:p>
    <w:p>
      <w:pPr>
        <w:pStyle w:val="BodyText"/>
      </w:pPr>
      <w:r>
        <w:t xml:space="preserve">Cоздайте каталог для работы с программами на языке ассемблера NASM.</w:t>
      </w:r>
      <w:r>
        <w:t xml:space="preserve"> </w:t>
      </w:r>
      <w:r>
        <w:drawing>
          <wp:inline>
            <wp:extent cx="5334000" cy="402101"/>
            <wp:effectExtent b="0" l="0" r="0" t="0"/>
            <wp:docPr descr="Создаем каталог" title="" id="2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Перейдите в созданный каталог.</w:t>
      </w:r>
      <w:r>
        <w:t xml:space="preserve"> </w:t>
      </w:r>
      <w:r>
        <w:drawing>
          <wp:inline>
            <wp:extent cx="5334000" cy="561473"/>
            <wp:effectExtent b="0" l="0" r="0" t="0"/>
            <wp:docPr descr="Переходим в созданный каталог" title="" id="2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текстовый файл с именем hello.asm.</w:t>
      </w:r>
      <w:r>
        <w:t xml:space="preserve"> </w:t>
      </w:r>
      <w:r>
        <w:drawing>
          <wp:inline>
            <wp:extent cx="5334000" cy="405847"/>
            <wp:effectExtent b="0" l="0" r="0" t="0"/>
            <wp:docPr descr="Создаем текстовый файл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Откройте этот файл с помощью любого текстового редактора, например, gedit и введите в него текст.</w:t>
      </w:r>
      <w:r>
        <w:t xml:space="preserve"> </w:t>
      </w:r>
      <w:r>
        <w:drawing>
          <wp:inline>
            <wp:extent cx="5334000" cy="405847"/>
            <wp:effectExtent b="0" l="0" r="0" t="0"/>
            <wp:docPr descr="Открываем файл" title="" id="30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82648"/>
            <wp:effectExtent b="0" l="0" r="0" t="0"/>
            <wp:docPr descr="Вводим текст" title="" id="3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Проведите компиляцию для введенного текста и проверьте корректность выполнения программы.</w:t>
      </w:r>
      <w:r>
        <w:t xml:space="preserve"> </w:t>
      </w:r>
      <w:r>
        <w:drawing>
          <wp:inline>
            <wp:extent cx="5334000" cy="447260"/>
            <wp:effectExtent b="0" l="0" r="0" t="0"/>
            <wp:docPr descr="Компилируем текст" title="" id="36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7260"/>
            <wp:effectExtent b="0" l="0" r="0" t="0"/>
            <wp:docPr descr="Проверяем создание файла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Выполните следующую команду (nasm -o obj.o -f elf -g -l list.lst hello.asm) и проверьте создание файлов.</w:t>
      </w:r>
      <w:r>
        <w:t xml:space="preserve"> </w:t>
      </w:r>
      <w:r>
        <w:drawing>
          <wp:inline>
            <wp:extent cx="5334000" cy="868886"/>
            <wp:effectExtent b="0" l="0" r="0" t="0"/>
            <wp:docPr descr="Вводим команду и проверяем создание файла" title="" id="4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получить исполняемую программу, объектный файл передайте на обработку компоновщику. Проверьте выполнение команды.</w:t>
      </w:r>
      <w:r>
        <w:t xml:space="preserve"> </w:t>
      </w:r>
      <w:r>
        <w:drawing>
          <wp:inline>
            <wp:extent cx="5334000" cy="941771"/>
            <wp:effectExtent b="0" l="0" r="0" t="0"/>
            <wp:docPr descr="Вводим команду и проверяем создание файла" title="" id="4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Выполните следующую команду: ld -m elf_i386 obj.o -o main.</w:t>
      </w:r>
      <w:r>
        <w:t xml:space="preserve"> </w:t>
      </w:r>
      <w:r>
        <w:drawing>
          <wp:inline>
            <wp:extent cx="5334000" cy="646545"/>
            <wp:effectExtent b="0" l="0" r="0" t="0"/>
            <wp:docPr descr="Вводим команду и смотрим, что получилось в результате" title="" id="48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каталоге.</w:t>
      </w:r>
      <w:r>
        <w:t xml:space="preserve"> </w:t>
      </w:r>
      <w:r>
        <w:drawing>
          <wp:inline>
            <wp:extent cx="5334000" cy="480467"/>
            <wp:effectExtent b="0" l="0" r="0" t="0"/>
            <wp:docPr descr="Вводим команду и смотрим, что получилось в результате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#4) Задания для самостоятельной работы</w:t>
      </w:r>
      <w:r>
        <w:t xml:space="preserve"> </w:t>
      </w:r>
      <w:r>
        <w:t xml:space="preserve">1.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drawing>
          <wp:inline>
            <wp:extent cx="5334000" cy="480467"/>
            <wp:effectExtent b="0" l="0" r="0" t="0"/>
            <wp:docPr descr="Копируем файл" title="" id="5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  <w:r>
        <w:t xml:space="preserve"> </w:t>
      </w:r>
      <w:r>
        <w:drawing>
          <wp:inline>
            <wp:extent cx="5334000" cy="2413389"/>
            <wp:effectExtent b="0" l="0" r="0" t="0"/>
            <wp:docPr descr="Выполняем пункты 2 и 3 и запускаем получившийся файл" title="" id="5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4/image/4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FirstParagraph"/>
      </w:pPr>
      <w:r>
        <w:t xml:space="preserve">#5) Выводы лабораторной работы №3</w:t>
      </w:r>
    </w:p>
    <w:p>
      <w:pPr>
        <w:pStyle w:val="BodyText"/>
      </w:pPr>
      <w:r>
        <w:t xml:space="preserve">Мы познакомились с языком ассемблера NASM и создали две работающих программы.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Люкшина Влада Алексеевна</dc:creator>
  <dc:language>ru-RU</dc:language>
  <cp:keywords/>
  <dcterms:created xsi:type="dcterms:W3CDTF">2024-11-06T20:13:24Z</dcterms:created>
  <dcterms:modified xsi:type="dcterms:W3CDTF">2024-11-06T20:13:24Z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