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22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заходим-в-midnight-commander"/>
    <w:p>
      <w:pPr>
        <w:pStyle w:val="Heading2"/>
      </w:pPr>
      <w:r>
        <w:t xml:space="preserve">3.1) Заходим в Midnight Commander</w:t>
      </w:r>
    </w:p>
    <w:p>
      <w:pPr>
        <w:pStyle w:val="CaptionedFigure"/>
      </w:pPr>
      <w:r>
        <w:drawing>
          <wp:inline>
            <wp:extent cx="5334000" cy="3988190"/>
            <wp:effectExtent b="0" l="0" r="0" t="0"/>
            <wp:docPr descr="Используем команду mc" title="" id="2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mc</w:t>
      </w:r>
    </w:p>
    <w:bookmarkEnd w:id="25"/>
    <w:bookmarkStart w:id="29" w:name="X125d90d49351934ed6e2c37741b439a79c260d8"/>
    <w:p>
      <w:pPr>
        <w:pStyle w:val="Heading2"/>
      </w:pPr>
      <w:r>
        <w:t xml:space="preserve">3.2) Переходим в каталог созданный при выполнении лабораторной работы №4 и создаем там каталог lab05</w:t>
      </w:r>
    </w:p>
    <w:p>
      <w:pPr>
        <w:pStyle w:val="CaptionedFigure"/>
      </w:pPr>
      <w:r>
        <w:drawing>
          <wp:inline>
            <wp:extent cx="5334000" cy="3988190"/>
            <wp:effectExtent b="0" l="0" r="0" t="0"/>
            <wp:docPr descr="Используем клавишу f7 для создания каталога" title="" id="2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клавишу f7 для создания каталога</w:t>
      </w:r>
    </w:p>
    <w:bookmarkEnd w:id="29"/>
    <w:bookmarkStart w:id="33" w:name="Xb9f0882202ef0935780e1c148a59a827f19afb6"/>
    <w:p>
      <w:pPr>
        <w:pStyle w:val="Heading2"/>
      </w:pPr>
      <w:r>
        <w:t xml:space="preserve">3.3) Создаем файл lab05-1.asm с помощью команды touch в командной строке в midnight commander</w:t>
      </w:r>
    </w:p>
    <w:p>
      <w:pPr>
        <w:pStyle w:val="CaptionedFigure"/>
      </w:pPr>
      <w:r>
        <w:drawing>
          <wp:inline>
            <wp:extent cx="5334000" cy="3988190"/>
            <wp:effectExtent b="0" l="0" r="0" t="0"/>
            <wp:docPr descr="Создаем lab05-1.asm" title="" id="3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lab05-1.asm</w:t>
      </w:r>
    </w:p>
    <w:bookmarkEnd w:id="33"/>
    <w:bookmarkStart w:id="37" w:name="редактируем-файл"/>
    <w:p>
      <w:pPr>
        <w:pStyle w:val="Heading2"/>
      </w:pPr>
      <w:r>
        <w:t xml:space="preserve">3.4) Редактируем файл</w:t>
      </w:r>
    </w:p>
    <w:p>
      <w:pPr>
        <w:pStyle w:val="CaptionedFigure"/>
      </w:pPr>
      <w:r>
        <w:drawing>
          <wp:inline>
            <wp:extent cx="5334000" cy="3988190"/>
            <wp:effectExtent b="0" l="0" r="0" t="0"/>
            <wp:docPr descr="Редактируем" title="" id="3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</w:t>
      </w:r>
    </w:p>
    <w:bookmarkEnd w:id="37"/>
    <w:bookmarkStart w:id="41" w:name="X04e072cf93ca1ccd01bd27fe3898793f952445f"/>
    <w:p>
      <w:pPr>
        <w:pStyle w:val="Heading2"/>
      </w:pPr>
      <w:r>
        <w:t xml:space="preserve">3.5) Транслируем текст и запускаем исполняемый файл</w:t>
      </w:r>
    </w:p>
    <w:p>
      <w:pPr>
        <w:pStyle w:val="CaptionedFigure"/>
      </w:pPr>
      <w:r>
        <w:drawing>
          <wp:inline>
            <wp:extent cx="5334000" cy="3988190"/>
            <wp:effectExtent b="0" l="0" r="0" t="0"/>
            <wp:docPr descr="Проверяем как работает программа" title="" id="3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как работает программа</w:t>
      </w:r>
    </w:p>
    <w:bookmarkEnd w:id="41"/>
    <w:bookmarkStart w:id="45" w:name="X628ac01a432800241d08f89016c0ed96a586274"/>
    <w:p>
      <w:pPr>
        <w:pStyle w:val="Heading2"/>
      </w:pPr>
      <w:r>
        <w:t xml:space="preserve">3.6) Скачиваем файл и перемещаем его в нужный каталог</w:t>
      </w:r>
    </w:p>
    <w:p>
      <w:pPr>
        <w:pStyle w:val="CaptionedFigure"/>
      </w:pPr>
      <w:r>
        <w:drawing>
          <wp:inline>
            <wp:extent cx="5334000" cy="4480234"/>
            <wp:effectExtent b="0" l="0" r="0" t="0"/>
            <wp:docPr descr="Скачиваем файл и перемещаем" title="" id="4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файл и перемещаем</w:t>
      </w:r>
    </w:p>
    <w:bookmarkEnd w:id="45"/>
    <w:bookmarkStart w:id="49" w:name="копируем-с-помощью-f5"/>
    <w:p>
      <w:pPr>
        <w:pStyle w:val="Heading2"/>
      </w:pPr>
      <w:r>
        <w:t xml:space="preserve">3.7) Копируем с помощью f5</w:t>
      </w:r>
    </w:p>
    <w:p>
      <w:pPr>
        <w:pStyle w:val="CaptionedFigure"/>
      </w:pPr>
      <w:r>
        <w:drawing>
          <wp:inline>
            <wp:extent cx="5334000" cy="4004603"/>
            <wp:effectExtent b="0" l="0" r="0" t="0"/>
            <wp:docPr descr="Копируем" title="" id="4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</w:t>
      </w:r>
    </w:p>
    <w:bookmarkEnd w:id="49"/>
    <w:bookmarkStart w:id="53" w:name="создаем-копию-с-помощью-f6"/>
    <w:p>
      <w:pPr>
        <w:pStyle w:val="Heading2"/>
      </w:pPr>
      <w:r>
        <w:t xml:space="preserve">3.8) Создаем копию с помощью f6</w:t>
      </w:r>
    </w:p>
    <w:p>
      <w:pPr>
        <w:pStyle w:val="CaptionedFigure"/>
      </w:pPr>
      <w:r>
        <w:drawing>
          <wp:inline>
            <wp:extent cx="5334000" cy="4004603"/>
            <wp:effectExtent b="0" l="0" r="0" t="0"/>
            <wp:docPr descr="Копируем файл" title="" id="5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bookmarkEnd w:id="53"/>
    <w:bookmarkStart w:id="57" w:name="редактируем-файл-lab05-2.asm"/>
    <w:p>
      <w:pPr>
        <w:pStyle w:val="Heading2"/>
      </w:pPr>
      <w:r>
        <w:t xml:space="preserve">3.9) Редактируем файл lab05-2.asm</w:t>
      </w:r>
    </w:p>
    <w:p>
      <w:pPr>
        <w:pStyle w:val="CaptionedFigure"/>
      </w:pPr>
      <w:r>
        <w:drawing>
          <wp:inline>
            <wp:extent cx="5334000" cy="4004603"/>
            <wp:effectExtent b="0" l="0" r="0" t="0"/>
            <wp:docPr descr="Редактируем" title="" id="5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</w:t>
      </w:r>
    </w:p>
    <w:bookmarkEnd w:id="57"/>
    <w:bookmarkStart w:id="61" w:name="X4afb7f38eeac8ad9a44e55d6dcb9f10e51857f2"/>
    <w:p>
      <w:pPr>
        <w:pStyle w:val="Heading2"/>
      </w:pPr>
      <w:r>
        <w:t xml:space="preserve">3.10) Транслируем и запускаем исполняемый файл для проверки того как работает код</w:t>
      </w:r>
    </w:p>
    <w:p>
      <w:pPr>
        <w:pStyle w:val="CaptionedFigure"/>
      </w:pPr>
      <w:r>
        <w:drawing>
          <wp:inline>
            <wp:extent cx="5334000" cy="1163483"/>
            <wp:effectExtent b="0" l="0" r="0" t="0"/>
            <wp:docPr descr="Транслируем и запускаем" title="" id="5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и запускаем</w:t>
      </w:r>
    </w:p>
    <w:bookmarkEnd w:id="61"/>
    <w:bookmarkStart w:id="65" w:name="X6dc994426e098f9779c1c6366c834f1317af73e"/>
    <w:p>
      <w:pPr>
        <w:pStyle w:val="Heading2"/>
      </w:pPr>
      <w:r>
        <w:t xml:space="preserve">3.11) Снова открываем файл и редактируем, после проверяем как он работает</w:t>
      </w:r>
    </w:p>
    <w:p>
      <w:pPr>
        <w:pStyle w:val="FirstParagraph"/>
      </w:pPr>
      <w:r>
        <w:drawing>
          <wp:inline>
            <wp:extent cx="5334000" cy="965355"/>
            <wp:effectExtent b="0" l="0" r="0" t="0"/>
            <wp:docPr descr="Запускаем" title="" id="6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Заметим, что если мы меняем sprintLF на sprint, то текст не переносится на новую строку</w:t>
      </w:r>
    </w:p>
    <w:bookmarkEnd w:id="65"/>
    <w:bookmarkEnd w:id="66"/>
    <w:bookmarkStart w:id="88" w:name="задания-для-самостоятельной-работы"/>
    <w:p>
      <w:pPr>
        <w:pStyle w:val="Heading1"/>
      </w:pPr>
      <w:r>
        <w:t xml:space="preserve">4)Задания для самостоятельной работы</w:t>
      </w:r>
    </w:p>
    <w:bookmarkStart w:id="70" w:name="X653d4b7e4d51304221bf40ca0cfebacad401dc0"/>
    <w:p>
      <w:pPr>
        <w:pStyle w:val="Heading2"/>
      </w:pPr>
      <w:r>
        <w:t xml:space="preserve">4.1) Создаем копию файла lab05-1.asm и называем lab5-11.asm</w:t>
      </w:r>
    </w:p>
    <w:p>
      <w:pPr>
        <w:pStyle w:val="CaptionedFigure"/>
      </w:pPr>
      <w:r>
        <w:drawing>
          <wp:inline>
            <wp:extent cx="5334000" cy="3973706"/>
            <wp:effectExtent b="0" l="0" r="0" t="0"/>
            <wp:docPr descr="Копируем" title="" id="68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</w:t>
      </w:r>
    </w:p>
    <w:bookmarkEnd w:id="70"/>
    <w:bookmarkStart w:id="77" w:name="X099a32cdb50bd6e908f8058e65a5fdec9c31cd2"/>
    <w:p>
      <w:pPr>
        <w:pStyle w:val="Heading2"/>
      </w:pPr>
      <w:r>
        <w:t xml:space="preserve">4.2) Редактируем файл так, чтобы текст с клавиатуры выводился в консоль</w:t>
      </w:r>
    </w:p>
    <w:p>
      <w:pPr>
        <w:pStyle w:val="CaptionedFigure"/>
      </w:pPr>
      <w:r>
        <w:drawing>
          <wp:inline>
            <wp:extent cx="5334000" cy="4928886"/>
            <wp:effectExtent b="0" l="0" r="0" t="0"/>
            <wp:docPr descr="Редактируем" title="" id="7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</w:t>
      </w:r>
    </w:p>
    <w:p>
      <w:pPr>
        <w:pStyle w:val="CaptionedFigure"/>
      </w:pPr>
      <w:r>
        <w:drawing>
          <wp:inline>
            <wp:extent cx="5334000" cy="1090539"/>
            <wp:effectExtent b="0" l="0" r="0" t="0"/>
            <wp:docPr descr="Транслируем файл и проверяем" title="" id="7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 и проверяем</w:t>
      </w:r>
    </w:p>
    <w:bookmarkEnd w:id="77"/>
    <w:bookmarkStart w:id="87" w:name="Xb8260d508080b9266881934aac840900e28575b"/>
    <w:p>
      <w:pPr>
        <w:pStyle w:val="Heading2"/>
      </w:pPr>
      <w:r>
        <w:t xml:space="preserve">4.3) Создаем копию файла, редактируем его и проверяем</w:t>
      </w:r>
    </w:p>
    <w:p>
      <w:pPr>
        <w:pStyle w:val="CaptionedFigure"/>
      </w:pPr>
      <w:r>
        <w:drawing>
          <wp:inline>
            <wp:extent cx="5334000" cy="4684058"/>
            <wp:effectExtent b="0" l="0" r="0" t="0"/>
            <wp:docPr descr="Создаем копию файла" title="" id="7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pStyle w:val="CaptionedFigure"/>
      </w:pPr>
      <w:r>
        <w:drawing>
          <wp:inline>
            <wp:extent cx="5334000" cy="4684058"/>
            <wp:effectExtent b="0" l="0" r="0" t="0"/>
            <wp:docPr descr="Редактируем" title="" id="8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</w:t>
      </w:r>
    </w:p>
    <w:p>
      <w:pPr>
        <w:pStyle w:val="CaptionedFigure"/>
      </w:pPr>
      <w:r>
        <w:drawing>
          <wp:inline>
            <wp:extent cx="5334000" cy="1056384"/>
            <wp:effectExtent b="0" l="0" r="0" t="0"/>
            <wp:docPr descr="Проверяем" title="" id="8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5/images/5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87"/>
    <w:bookmarkEnd w:id="88"/>
    <w:bookmarkStart w:id="89" w:name="выводы"/>
    <w:p>
      <w:pPr>
        <w:pStyle w:val="Heading1"/>
      </w:pPr>
      <w:r>
        <w:t xml:space="preserve">5)Выводы</w:t>
      </w:r>
    </w:p>
    <w:p>
      <w:pPr>
        <w:pStyle w:val="FirstParagraph"/>
      </w:pPr>
      <w:r>
        <w:t xml:space="preserve">Мы приобрели навыки работы с Midnight Commander и освоили инструкцию mov.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Люкшина Влада Алексеевна</dc:creator>
  <dc:language>ru-RU</dc:language>
  <cp:keywords/>
  <dcterms:created xsi:type="dcterms:W3CDTF">2024-11-07T19:14:44Z</dcterms:created>
  <dcterms:modified xsi:type="dcterms:W3CDTF">2024-11-07T19:14:44Z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