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00EB" w14:textId="77777777" w:rsidR="0073733E" w:rsidRPr="003D0716" w:rsidRDefault="0073733E" w:rsidP="0073733E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/>
          <w:sz w:val="30"/>
          <w:szCs w:val="30"/>
        </w:rPr>
      </w:pPr>
      <w:r w:rsidRPr="003D0716">
        <w:rPr>
          <w:rFonts w:ascii="黑体" w:eastAsia="黑体" w:hAnsi="宋体" w:hint="eastAsia"/>
          <w:sz w:val="30"/>
          <w:szCs w:val="30"/>
        </w:rPr>
        <w:t>实验</w:t>
      </w:r>
      <w:r>
        <w:rPr>
          <w:rFonts w:ascii="黑体" w:eastAsia="黑体" w:hAnsi="宋体" w:hint="eastAsia"/>
          <w:sz w:val="30"/>
          <w:szCs w:val="30"/>
        </w:rPr>
        <w:t>五</w:t>
      </w:r>
      <w:r w:rsidRPr="003D0716">
        <w:rPr>
          <w:rFonts w:ascii="黑体" w:eastAsia="黑体" w:hAnsi="宋体" w:hint="eastAsia"/>
          <w:sz w:val="30"/>
          <w:szCs w:val="30"/>
        </w:rPr>
        <w:t xml:space="preserve">  时序电路（计数器、移位寄存器）</w:t>
      </w:r>
    </w:p>
    <w:p w14:paraId="40A276DB" w14:textId="77777777" w:rsidR="0073733E" w:rsidRPr="003D0716" w:rsidRDefault="0073733E" w:rsidP="007373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一、实验目的</w:t>
      </w:r>
    </w:p>
    <w:p w14:paraId="33B69876" w14:textId="77777777" w:rsidR="0073733E" w:rsidRPr="003D0716" w:rsidRDefault="0073733E" w:rsidP="0073733E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D0716">
        <w:rPr>
          <w:rFonts w:ascii="宋体" w:hAnsi="宋体" w:hint="eastAsia"/>
          <w:szCs w:val="21"/>
        </w:rPr>
        <w:t>1. 掌握常用时序电路分析，设计及测试方法。</w:t>
      </w:r>
    </w:p>
    <w:p w14:paraId="4D6C5848" w14:textId="3D6A3E13" w:rsidR="0073733E" w:rsidRPr="003D0716" w:rsidRDefault="0073733E" w:rsidP="002F12C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3D0716">
        <w:rPr>
          <w:rFonts w:ascii="宋体" w:hAnsi="宋体" w:hint="eastAsia"/>
          <w:szCs w:val="21"/>
        </w:rPr>
        <w:t>2. 训练独立进行实验的技能。</w:t>
      </w:r>
    </w:p>
    <w:p w14:paraId="50838FDB" w14:textId="77777777" w:rsidR="0073733E" w:rsidRPr="003D0716" w:rsidRDefault="0073733E" w:rsidP="007373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二、实验仪器及材料</w:t>
      </w:r>
    </w:p>
    <w:p w14:paraId="6232AC42" w14:textId="77777777" w:rsidR="0073733E" w:rsidRPr="00AA420E" w:rsidRDefault="0073733E" w:rsidP="0073733E">
      <w:pPr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231FE8">
        <w:rPr>
          <w:rFonts w:ascii="宋体" w:hAnsi="宋体" w:hint="eastAsia"/>
          <w:b/>
          <w:szCs w:val="21"/>
        </w:rPr>
        <w:t>1. 实验仪器设备：</w:t>
      </w:r>
      <w:r w:rsidRPr="006B6811">
        <w:rPr>
          <w:rFonts w:hint="eastAsia"/>
          <w:szCs w:val="21"/>
        </w:rPr>
        <w:t>双</w:t>
      </w:r>
      <w:proofErr w:type="gramStart"/>
      <w:r w:rsidRPr="006B6811">
        <w:rPr>
          <w:rFonts w:hint="eastAsia"/>
          <w:szCs w:val="21"/>
        </w:rPr>
        <w:t>踪</w:t>
      </w:r>
      <w:proofErr w:type="gramEnd"/>
      <w:r w:rsidRPr="006B6811">
        <w:rPr>
          <w:rFonts w:hint="eastAsia"/>
          <w:szCs w:val="21"/>
        </w:rPr>
        <w:t>示波器、数字万用表、数字电路实验箱</w:t>
      </w:r>
    </w:p>
    <w:p w14:paraId="4D0748CD" w14:textId="77777777" w:rsidR="0073733E" w:rsidRPr="0052349B" w:rsidRDefault="0073733E" w:rsidP="0073733E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b/>
          <w:szCs w:val="21"/>
        </w:rPr>
      </w:pPr>
      <w:r w:rsidRPr="0052349B">
        <w:rPr>
          <w:rFonts w:ascii="宋体" w:hAnsi="宋体" w:hint="eastAsia"/>
          <w:b/>
          <w:szCs w:val="21"/>
        </w:rPr>
        <w:t>2. 器件</w:t>
      </w:r>
    </w:p>
    <w:p w14:paraId="2B80BEBC" w14:textId="77777777" w:rsidR="0073733E" w:rsidRPr="00981397" w:rsidRDefault="0073733E" w:rsidP="0073733E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     74LS</w:t>
      </w:r>
      <w:r>
        <w:rPr>
          <w:rFonts w:ascii="宋体" w:hAnsi="宋体" w:hint="eastAsia"/>
          <w:szCs w:val="21"/>
        </w:rPr>
        <w:t>112</w:t>
      </w:r>
      <w:r w:rsidRPr="00981397">
        <w:rPr>
          <w:rFonts w:ascii="宋体" w:hAnsi="宋体" w:hint="eastAsia"/>
          <w:szCs w:val="21"/>
        </w:rPr>
        <w:t xml:space="preserve">   双J-K触发器       2片</w:t>
      </w:r>
    </w:p>
    <w:p w14:paraId="0521F91C" w14:textId="77777777" w:rsidR="0073733E" w:rsidRPr="00981397" w:rsidRDefault="0073733E" w:rsidP="0073733E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     74LS175  </w:t>
      </w:r>
      <w:r>
        <w:rPr>
          <w:rFonts w:ascii="宋体" w:hAnsi="宋体"/>
          <w:szCs w:val="21"/>
        </w:rPr>
        <w:t xml:space="preserve"> </w:t>
      </w:r>
      <w:r w:rsidRPr="00981397">
        <w:rPr>
          <w:rFonts w:ascii="宋体" w:hAnsi="宋体" w:hint="eastAsia"/>
          <w:szCs w:val="21"/>
        </w:rPr>
        <w:t>四D触发器         1片</w:t>
      </w:r>
    </w:p>
    <w:p w14:paraId="035E4D3D" w14:textId="77777777" w:rsidR="0073733E" w:rsidRPr="00981397" w:rsidRDefault="0073733E" w:rsidP="0073733E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     74LS10   </w:t>
      </w:r>
      <w:r>
        <w:rPr>
          <w:rFonts w:ascii="宋体" w:hAnsi="宋体"/>
          <w:szCs w:val="21"/>
        </w:rPr>
        <w:t xml:space="preserve"> </w:t>
      </w:r>
      <w:r w:rsidRPr="00981397">
        <w:rPr>
          <w:rFonts w:ascii="宋体" w:hAnsi="宋体" w:hint="eastAsia"/>
          <w:szCs w:val="21"/>
        </w:rPr>
        <w:t>三输入端三与非门   1片</w:t>
      </w:r>
    </w:p>
    <w:p w14:paraId="53C5DB20" w14:textId="77777777" w:rsidR="0073733E" w:rsidRPr="00981397" w:rsidRDefault="0073733E" w:rsidP="0073733E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     74LS00   </w:t>
      </w:r>
      <w:r>
        <w:rPr>
          <w:rFonts w:ascii="宋体" w:hAnsi="宋体"/>
          <w:szCs w:val="21"/>
        </w:rPr>
        <w:t xml:space="preserve"> </w:t>
      </w:r>
      <w:r w:rsidRPr="00981397">
        <w:rPr>
          <w:rFonts w:ascii="宋体" w:hAnsi="宋体" w:hint="eastAsia"/>
          <w:szCs w:val="21"/>
        </w:rPr>
        <w:t>二</w:t>
      </w:r>
      <w:proofErr w:type="gramStart"/>
      <w:r w:rsidRPr="00981397">
        <w:rPr>
          <w:rFonts w:ascii="宋体" w:hAnsi="宋体" w:hint="eastAsia"/>
          <w:szCs w:val="21"/>
        </w:rPr>
        <w:t>输入端四与非门</w:t>
      </w:r>
      <w:proofErr w:type="gramEnd"/>
      <w:r w:rsidRPr="00981397">
        <w:rPr>
          <w:rFonts w:ascii="宋体" w:hAnsi="宋体" w:hint="eastAsia"/>
          <w:szCs w:val="21"/>
        </w:rPr>
        <w:t xml:space="preserve">   1片</w:t>
      </w:r>
    </w:p>
    <w:p w14:paraId="6023B468" w14:textId="77777777" w:rsidR="0073733E" w:rsidRPr="0073733E" w:rsidRDefault="0073733E" w:rsidP="0073733E">
      <w:pPr>
        <w:snapToGrid w:val="0"/>
        <w:spacing w:line="360" w:lineRule="auto"/>
        <w:rPr>
          <w:rFonts w:ascii="黑体" w:eastAsia="黑体"/>
          <w:sz w:val="24"/>
        </w:rPr>
      </w:pPr>
      <w:r w:rsidRPr="0073733E">
        <w:rPr>
          <w:rFonts w:ascii="黑体" w:eastAsia="黑体" w:hint="eastAsia"/>
          <w:sz w:val="24"/>
        </w:rPr>
        <w:t>三、实验原理</w:t>
      </w:r>
    </w:p>
    <w:p w14:paraId="54CCF171" w14:textId="77777777" w:rsidR="0073733E" w:rsidRPr="0073733E" w:rsidRDefault="0073733E" w:rsidP="0073733E">
      <w:pPr>
        <w:snapToGrid w:val="0"/>
        <w:spacing w:line="360" w:lineRule="auto"/>
        <w:ind w:firstLineChars="200" w:firstLine="480"/>
        <w:rPr>
          <w:sz w:val="24"/>
        </w:rPr>
      </w:pPr>
      <w:r w:rsidRPr="0073733E">
        <w:rPr>
          <w:rFonts w:hint="eastAsia"/>
          <w:sz w:val="24"/>
        </w:rPr>
        <w:t>1</w:t>
      </w:r>
      <w:r w:rsidRPr="0073733E">
        <w:rPr>
          <w:rFonts w:hint="eastAsia"/>
          <w:sz w:val="24"/>
        </w:rPr>
        <w:t>、数字实验箱简介</w:t>
      </w:r>
    </w:p>
    <w:p w14:paraId="555758F6" w14:textId="77777777" w:rsidR="0073733E" w:rsidRPr="0073733E" w:rsidRDefault="0073733E" w:rsidP="0073733E">
      <w:pPr>
        <w:snapToGrid w:val="0"/>
        <w:spacing w:line="360" w:lineRule="auto"/>
        <w:ind w:left="840"/>
        <w:rPr>
          <w:sz w:val="24"/>
        </w:rPr>
      </w:pPr>
      <w:r w:rsidRPr="0073733E">
        <w:rPr>
          <w:rFonts w:hint="eastAsia"/>
          <w:sz w:val="24"/>
        </w:rPr>
        <w:t>该仪器由电源、时钟信号源、输出显示指示部分、数据开关输入、工作区五部分组成</w:t>
      </w:r>
    </w:p>
    <w:p w14:paraId="12FCB833" w14:textId="77777777" w:rsidR="0073733E" w:rsidRPr="0073733E" w:rsidRDefault="0073733E" w:rsidP="0073733E">
      <w:pPr>
        <w:snapToGrid w:val="0"/>
        <w:spacing w:line="360" w:lineRule="auto"/>
        <w:ind w:firstLineChars="200" w:firstLine="480"/>
        <w:rPr>
          <w:sz w:val="24"/>
        </w:rPr>
      </w:pPr>
      <w:r w:rsidRPr="0073733E">
        <w:rPr>
          <w:rFonts w:hint="eastAsia"/>
          <w:sz w:val="24"/>
        </w:rPr>
        <w:t xml:space="preserve">2. </w:t>
      </w:r>
      <w:r w:rsidRPr="0073733E">
        <w:rPr>
          <w:rFonts w:hint="eastAsia"/>
          <w:sz w:val="24"/>
        </w:rPr>
        <w:t>主要使用芯片功能简介：</w:t>
      </w:r>
    </w:p>
    <w:bookmarkStart w:id="0" w:name="OLE_LINK3"/>
    <w:p w14:paraId="09CBB509" w14:textId="0E5AC572" w:rsidR="0073733E" w:rsidRDefault="0073733E" w:rsidP="0073733E">
      <w:pPr>
        <w:ind w:firstLine="420"/>
      </w:pPr>
      <w:r w:rsidRPr="0073733E">
        <w:object w:dxaOrig="9450" w:dyaOrig="4470" w14:anchorId="5A8E8E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5pt;height:129.05pt" o:ole="">
            <v:imagedata r:id="rId7" o:title=""/>
          </v:shape>
          <o:OLEObject Type="Embed" ProgID="PBrush" ShapeID="_x0000_i1025" DrawAspect="Content" ObjectID="_1809540024" r:id="rId8"/>
        </w:object>
      </w:r>
      <w:bookmarkEnd w:id="0"/>
    </w:p>
    <w:p w14:paraId="06EF3EEB" w14:textId="09FA77D0" w:rsidR="0073733E" w:rsidRDefault="0073733E" w:rsidP="0073733E">
      <w:pPr>
        <w:ind w:firstLine="4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5.1</w:t>
      </w:r>
    </w:p>
    <w:p w14:paraId="6D45EFAB" w14:textId="57CC3F71" w:rsidR="0073733E" w:rsidRDefault="0073733E" w:rsidP="0073733E">
      <w:pPr>
        <w:ind w:firstLine="420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F47E1CA" wp14:editId="02332090">
            <wp:simplePos x="0" y="0"/>
            <wp:positionH relativeFrom="column">
              <wp:posOffset>360680</wp:posOffset>
            </wp:positionH>
            <wp:positionV relativeFrom="paragraph">
              <wp:posOffset>43815</wp:posOffset>
            </wp:positionV>
            <wp:extent cx="3401132" cy="1614336"/>
            <wp:effectExtent l="0" t="0" r="8890" b="5080"/>
            <wp:wrapNone/>
            <wp:docPr id="669672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132" cy="16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CE860" w14:textId="5DC45969" w:rsidR="0073733E" w:rsidRDefault="0073733E" w:rsidP="0073733E">
      <w:pPr>
        <w:ind w:firstLine="420"/>
      </w:pPr>
    </w:p>
    <w:p w14:paraId="516E60F8" w14:textId="39BCD1AB" w:rsidR="0073733E" w:rsidRDefault="0073733E" w:rsidP="0073733E">
      <w:pPr>
        <w:ind w:firstLine="420"/>
      </w:pPr>
    </w:p>
    <w:p w14:paraId="775C8237" w14:textId="77777777" w:rsidR="0073733E" w:rsidRDefault="0073733E" w:rsidP="0073733E">
      <w:pPr>
        <w:ind w:firstLine="420"/>
      </w:pPr>
    </w:p>
    <w:p w14:paraId="189BCBD8" w14:textId="77777777" w:rsidR="0073733E" w:rsidRDefault="0073733E" w:rsidP="0073733E">
      <w:pPr>
        <w:ind w:firstLine="420"/>
      </w:pPr>
    </w:p>
    <w:p w14:paraId="78F3F250" w14:textId="77777777" w:rsidR="0073733E" w:rsidRDefault="0073733E" w:rsidP="0073733E">
      <w:pPr>
        <w:ind w:firstLine="420"/>
      </w:pPr>
    </w:p>
    <w:p w14:paraId="47D20EB0" w14:textId="6FE7F86C" w:rsidR="0073733E" w:rsidRDefault="0073733E" w:rsidP="0073733E">
      <w:pPr>
        <w:ind w:firstLine="420"/>
      </w:pPr>
    </w:p>
    <w:p w14:paraId="36F7E1E3" w14:textId="3F69867D" w:rsidR="0073733E" w:rsidRDefault="0073733E" w:rsidP="0073733E">
      <w:pPr>
        <w:ind w:firstLine="420"/>
      </w:pPr>
    </w:p>
    <w:p w14:paraId="75D05389" w14:textId="7F405BAA" w:rsidR="0073733E" w:rsidRDefault="0073733E" w:rsidP="0073733E">
      <w:pPr>
        <w:ind w:firstLine="420"/>
      </w:pPr>
    </w:p>
    <w:p w14:paraId="72488861" w14:textId="68D32CFE" w:rsidR="0073733E" w:rsidRDefault="0073733E" w:rsidP="0073733E">
      <w:pPr>
        <w:ind w:firstLine="4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5.3</w:t>
      </w:r>
    </w:p>
    <w:p w14:paraId="18DA0711" w14:textId="7F59B96D" w:rsidR="0073733E" w:rsidRDefault="0073733E" w:rsidP="0073733E">
      <w:pPr>
        <w:ind w:firstLine="420"/>
      </w:pPr>
      <w:r w:rsidRPr="0073733E"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752E001C" wp14:editId="473FA404">
            <wp:extent cx="3343276" cy="1615448"/>
            <wp:effectExtent l="0" t="0" r="0" b="3810"/>
            <wp:docPr id="18162378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035" cy="162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B4E0" w14:textId="5B4B9DE2" w:rsidR="0073733E" w:rsidRDefault="0073733E" w:rsidP="0073733E">
      <w:pPr>
        <w:ind w:left="2520" w:firstLine="420"/>
      </w:pPr>
      <w:r>
        <w:rPr>
          <w:rFonts w:hint="eastAsia"/>
        </w:rPr>
        <w:t>图</w:t>
      </w:r>
      <w:r>
        <w:rPr>
          <w:rFonts w:hint="eastAsia"/>
        </w:rPr>
        <w:t>5.4</w:t>
      </w:r>
    </w:p>
    <w:p w14:paraId="44F945B1" w14:textId="77777777" w:rsidR="0073733E" w:rsidRDefault="0073733E" w:rsidP="0073733E"/>
    <w:p w14:paraId="3623E7F2" w14:textId="77777777" w:rsidR="0073733E" w:rsidRPr="008E6FBA" w:rsidRDefault="0073733E" w:rsidP="0073733E">
      <w:pPr>
        <w:snapToGrid w:val="0"/>
        <w:spacing w:line="360" w:lineRule="auto"/>
        <w:rPr>
          <w:rFonts w:ascii="黑体" w:eastAsia="黑体" w:hAnsi="宋体"/>
          <w:sz w:val="24"/>
        </w:rPr>
      </w:pPr>
      <w:r w:rsidRPr="008E6FBA">
        <w:rPr>
          <w:rFonts w:ascii="黑体" w:eastAsia="黑体" w:hAnsi="宋体" w:hint="eastAsia"/>
          <w:sz w:val="24"/>
        </w:rPr>
        <w:t>四、实验内容及步骤</w:t>
      </w:r>
    </w:p>
    <w:p w14:paraId="71156159" w14:textId="77777777" w:rsidR="0073733E" w:rsidRPr="00E17C81" w:rsidRDefault="0073733E" w:rsidP="0073733E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szCs w:val="21"/>
        </w:rPr>
      </w:pPr>
      <w:r w:rsidRPr="00E17C81">
        <w:rPr>
          <w:rFonts w:ascii="宋体" w:hAnsi="宋体" w:hint="eastAsia"/>
          <w:b/>
          <w:szCs w:val="21"/>
        </w:rPr>
        <w:t xml:space="preserve">1. </w:t>
      </w:r>
      <w:bookmarkStart w:id="1" w:name="_Hlk198923501"/>
      <w:r w:rsidRPr="00E17C81">
        <w:rPr>
          <w:rFonts w:ascii="宋体" w:hAnsi="宋体" w:hint="eastAsia"/>
          <w:b/>
          <w:szCs w:val="21"/>
        </w:rPr>
        <w:t>异步二进制计数器</w:t>
      </w:r>
      <w:bookmarkEnd w:id="1"/>
    </w:p>
    <w:p w14:paraId="778F2C59" w14:textId="77777777" w:rsidR="0073733E" w:rsidRDefault="0073733E" w:rsidP="0073733E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 （1）按图</w:t>
      </w:r>
      <w:r>
        <w:rPr>
          <w:rFonts w:ascii="宋体" w:hAnsi="宋体" w:hint="eastAsia"/>
          <w:szCs w:val="21"/>
        </w:rPr>
        <w:t>5</w:t>
      </w:r>
      <w:r w:rsidRPr="00981397">
        <w:rPr>
          <w:rFonts w:ascii="宋体" w:hAnsi="宋体" w:hint="eastAsia"/>
          <w:szCs w:val="21"/>
        </w:rPr>
        <w:t>.1接线。</w:t>
      </w:r>
      <w:r>
        <w:rPr>
          <w:rFonts w:ascii="宋体" w:hAnsi="宋体" w:hint="eastAsia"/>
          <w:szCs w:val="21"/>
        </w:rPr>
        <w:t>将J=K=1</w:t>
      </w:r>
    </w:p>
    <w:p w14:paraId="1B71A764" w14:textId="3C2877F8" w:rsidR="0073733E" w:rsidRPr="00981397" w:rsidRDefault="0073733E" w:rsidP="0073733E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>（2）由CP端输入单脉冲，测试并记录Q</w:t>
      </w:r>
      <w:r w:rsidRPr="00981397">
        <w:rPr>
          <w:rFonts w:ascii="宋体" w:hAnsi="宋体" w:hint="eastAsia"/>
          <w:szCs w:val="21"/>
          <w:vertAlign w:val="subscript"/>
        </w:rPr>
        <w:t>1</w:t>
      </w:r>
      <w:r w:rsidRPr="00981397">
        <w:rPr>
          <w:rFonts w:ascii="宋体" w:hAnsi="宋体" w:hint="eastAsia"/>
          <w:szCs w:val="21"/>
        </w:rPr>
        <w:t>～Q</w:t>
      </w:r>
      <w:r w:rsidRPr="00981397">
        <w:rPr>
          <w:rFonts w:ascii="宋体" w:hAnsi="宋体" w:hint="eastAsia"/>
          <w:szCs w:val="21"/>
          <w:vertAlign w:val="subscript"/>
        </w:rPr>
        <w:t>4</w:t>
      </w:r>
      <w:r w:rsidRPr="00981397">
        <w:rPr>
          <w:rFonts w:ascii="宋体" w:hAnsi="宋体" w:hint="eastAsia"/>
          <w:szCs w:val="21"/>
        </w:rPr>
        <w:t>，</w:t>
      </w:r>
      <w:proofErr w:type="gramStart"/>
      <w:r w:rsidRPr="00981397">
        <w:rPr>
          <w:rFonts w:ascii="宋体" w:hAnsi="宋体" w:hint="eastAsia"/>
          <w:szCs w:val="21"/>
        </w:rPr>
        <w:t>端状态</w:t>
      </w:r>
      <w:proofErr w:type="gramEnd"/>
      <w:r w:rsidRPr="00981397">
        <w:rPr>
          <w:rFonts w:ascii="宋体" w:hAnsi="宋体" w:hint="eastAsia"/>
          <w:szCs w:val="21"/>
        </w:rPr>
        <w:t>及波形。</w:t>
      </w:r>
    </w:p>
    <w:p w14:paraId="722F601F" w14:textId="77777777" w:rsidR="0073733E" w:rsidRPr="00981397" w:rsidRDefault="0073733E" w:rsidP="0073733E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 xml:space="preserve">  （3）试将异步二进制加法计数改为减法计数，参考加法计数器，要求实验并记录。</w:t>
      </w:r>
    </w:p>
    <w:p w14:paraId="76393BB8" w14:textId="3347C5E4" w:rsidR="0073733E" w:rsidRPr="00E17C81" w:rsidRDefault="0073733E" w:rsidP="0073733E">
      <w:pPr>
        <w:tabs>
          <w:tab w:val="left" w:pos="360"/>
          <w:tab w:val="left" w:pos="540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2</w:t>
      </w:r>
      <w:r w:rsidRPr="00E17C81">
        <w:rPr>
          <w:rFonts w:ascii="宋体" w:hAnsi="宋体" w:hint="eastAsia"/>
          <w:b/>
          <w:szCs w:val="21"/>
        </w:rPr>
        <w:t>. 自循环移位寄存器—环形计数器。</w:t>
      </w:r>
    </w:p>
    <w:p w14:paraId="0CB50918" w14:textId="77777777" w:rsidR="0073733E" w:rsidRDefault="0073733E" w:rsidP="0073733E">
      <w:pPr>
        <w:tabs>
          <w:tab w:val="left" w:pos="360"/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>（1）按</w:t>
      </w:r>
      <w:bookmarkStart w:id="2" w:name="_Hlk198924269"/>
      <w:r w:rsidRPr="00981397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5</w:t>
      </w:r>
      <w:r w:rsidRPr="00981397">
        <w:rPr>
          <w:rFonts w:ascii="宋体" w:hAnsi="宋体" w:hint="eastAsia"/>
          <w:szCs w:val="21"/>
        </w:rPr>
        <w:t>.3接线</w:t>
      </w:r>
      <w:bookmarkEnd w:id="2"/>
      <w:r w:rsidRPr="00981397">
        <w:rPr>
          <w:rFonts w:ascii="宋体" w:hAnsi="宋体" w:hint="eastAsia"/>
          <w:szCs w:val="21"/>
        </w:rPr>
        <w:t>，将A、B、C、D置为1000.用单脉冲计数，记录各触发器状态。</w:t>
      </w:r>
    </w:p>
    <w:p w14:paraId="1AC512B1" w14:textId="77777777" w:rsidR="0073733E" w:rsidRPr="00981397" w:rsidRDefault="0073733E" w:rsidP="0073733E">
      <w:pPr>
        <w:tabs>
          <w:tab w:val="left" w:pos="360"/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>改为连续脉冲计数，并将其中一个状态为“0”的触发器置为“1”（模拟干扰信号作用的结果），观察记数</w:t>
      </w:r>
      <w:proofErr w:type="gramStart"/>
      <w:r w:rsidRPr="00981397">
        <w:rPr>
          <w:rFonts w:ascii="宋体" w:hAnsi="宋体" w:hint="eastAsia"/>
          <w:szCs w:val="21"/>
        </w:rPr>
        <w:t>器能否</w:t>
      </w:r>
      <w:proofErr w:type="gramEnd"/>
      <w:r w:rsidRPr="00981397">
        <w:rPr>
          <w:rFonts w:ascii="宋体" w:hAnsi="宋体" w:hint="eastAsia"/>
          <w:szCs w:val="21"/>
        </w:rPr>
        <w:t>正常工作，分析原因。</w:t>
      </w:r>
    </w:p>
    <w:p w14:paraId="156ACCD9" w14:textId="77777777" w:rsidR="0073733E" w:rsidRDefault="0073733E" w:rsidP="0073733E">
      <w:pPr>
        <w:tabs>
          <w:tab w:val="left" w:pos="360"/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981397">
        <w:rPr>
          <w:rFonts w:ascii="宋体" w:hAnsi="宋体" w:hint="eastAsia"/>
          <w:szCs w:val="21"/>
        </w:rPr>
        <w:t>（2）按图</w:t>
      </w:r>
      <w:r>
        <w:rPr>
          <w:rFonts w:ascii="宋体" w:hAnsi="宋体" w:hint="eastAsia"/>
          <w:szCs w:val="21"/>
        </w:rPr>
        <w:t>5</w:t>
      </w:r>
      <w:r w:rsidRPr="00981397">
        <w:rPr>
          <w:rFonts w:ascii="宋体" w:hAnsi="宋体" w:hint="eastAsia"/>
          <w:szCs w:val="21"/>
        </w:rPr>
        <w:t>.4接线，与非门用74LS10</w:t>
      </w:r>
      <w:proofErr w:type="gramStart"/>
      <w:r w:rsidRPr="00981397">
        <w:rPr>
          <w:rFonts w:ascii="宋体" w:hAnsi="宋体" w:hint="eastAsia"/>
          <w:szCs w:val="21"/>
        </w:rPr>
        <w:t>三</w:t>
      </w:r>
      <w:proofErr w:type="gramEnd"/>
      <w:r w:rsidRPr="00981397">
        <w:rPr>
          <w:rFonts w:ascii="宋体" w:hAnsi="宋体" w:hint="eastAsia"/>
          <w:szCs w:val="21"/>
        </w:rPr>
        <w:t>输入端三与非门重复上述实验，对比实验结果，总结关于自启动的体会。</w:t>
      </w:r>
    </w:p>
    <w:p w14:paraId="79BBE2F3" w14:textId="77777777" w:rsidR="00907982" w:rsidRDefault="00907982" w:rsidP="0073733E">
      <w:pPr>
        <w:tabs>
          <w:tab w:val="left" w:pos="360"/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</w:p>
    <w:p w14:paraId="39479F5A" w14:textId="3ED12D34" w:rsidR="00907982" w:rsidRDefault="00907982" w:rsidP="00907982">
      <w:pPr>
        <w:snapToGrid w:val="0"/>
        <w:spacing w:line="360" w:lineRule="auto"/>
        <w:rPr>
          <w:rFonts w:ascii="黑体" w:eastAsia="黑体"/>
          <w:sz w:val="24"/>
        </w:rPr>
      </w:pPr>
      <w:r w:rsidRPr="00907982">
        <w:rPr>
          <w:rFonts w:ascii="黑体" w:eastAsia="黑体" w:hint="eastAsia"/>
          <w:sz w:val="24"/>
        </w:rPr>
        <w:t>五、实验结果记录与分析</w:t>
      </w:r>
    </w:p>
    <w:p w14:paraId="309AB3F8" w14:textId="2216818E" w:rsidR="00AE60C6" w:rsidRPr="00907982" w:rsidRDefault="00AE60C6" w:rsidP="00907982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1.</w:t>
      </w:r>
      <w:r w:rsidRPr="00AE60C6">
        <w:rPr>
          <w:rFonts w:ascii="宋体" w:hAnsi="宋体" w:hint="eastAsia"/>
          <w:b/>
          <w:szCs w:val="21"/>
        </w:rPr>
        <w:t xml:space="preserve"> </w:t>
      </w:r>
      <w:r w:rsidRPr="00E17C81">
        <w:rPr>
          <w:rFonts w:ascii="宋体" w:hAnsi="宋体" w:hint="eastAsia"/>
          <w:b/>
          <w:szCs w:val="21"/>
        </w:rPr>
        <w:t>异步二进制</w:t>
      </w:r>
      <w:r>
        <w:rPr>
          <w:rFonts w:ascii="宋体" w:hAnsi="宋体" w:hint="eastAsia"/>
          <w:b/>
          <w:szCs w:val="21"/>
        </w:rPr>
        <w:t>加法</w:t>
      </w:r>
      <w:r w:rsidRPr="00E17C81">
        <w:rPr>
          <w:rFonts w:ascii="宋体" w:hAnsi="宋体" w:hint="eastAsia"/>
          <w:b/>
          <w:szCs w:val="21"/>
        </w:rPr>
        <w:t>计数器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7"/>
        <w:gridCol w:w="1386"/>
        <w:gridCol w:w="1385"/>
        <w:gridCol w:w="1385"/>
        <w:gridCol w:w="1385"/>
        <w:gridCol w:w="1373"/>
      </w:tblGrid>
      <w:tr w:rsidR="00907982" w:rsidRPr="00907982" w14:paraId="62225950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96B0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 xml:space="preserve">CP </w:t>
            </w:r>
            <w:proofErr w:type="spellStart"/>
            <w:r w:rsidRPr="00907982">
              <w:rPr>
                <w:rFonts w:ascii="Cambria" w:eastAsia="MS Mincho" w:hAnsi="Cambria" w:hint="eastAsia"/>
                <w:kern w:val="0"/>
                <w:sz w:val="22"/>
                <w:szCs w:val="22"/>
                <w:lang w:eastAsia="en-US"/>
              </w:rPr>
              <w:t>脉冲数</w:t>
            </w:r>
            <w:proofErr w:type="spellEnd"/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C303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Q₄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19D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Q₃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B8E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Q₂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67A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Q₁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77FA8DE4" w14:textId="4CDC5CCC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652B9242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4B12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D8C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A2C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E38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F0A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384C60D5" w14:textId="1E368B6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608FF13C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E7BC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F78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F264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E11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8EAAC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55EF8361" w14:textId="1D08F81E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58B23F1F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7234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DB7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C61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3F7D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529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35E621FA" w14:textId="609A4A9C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2A26A830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7728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0CC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009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7F16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429D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73694FC8" w14:textId="1CD5FB14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004E9189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0F15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63B5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7F0B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88A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800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505C4EF9" w14:textId="6049BC08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42F574B1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1D78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8766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3A1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306C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12EE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411AF9FF" w14:textId="76E75BFE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358D77A4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87F6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C428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F99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EAA5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F93E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107A0E91" w14:textId="7013D206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5F7CAEDD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AA72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lastRenderedPageBreak/>
              <w:t>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7F0D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F2E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932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9204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2660828A" w14:textId="268B775D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47EAAE71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401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344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A9C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352E4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BF6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754DE22C" w14:textId="221318AC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23BF6947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F3A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15E6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F64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57A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F1A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73D3E9DB" w14:textId="35AE6B51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31F924A7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7FD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2E88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EACE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A62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23D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2E5946AD" w14:textId="168CA05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11CFAC31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F14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5676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B7A5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7196C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0E0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44126C40" w14:textId="129A9C7B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1C275E4B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9E94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783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D29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C70C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F46B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21B79DA4" w14:textId="5C66B8A5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45806805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223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551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426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243D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0230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7561D6F5" w14:textId="7B4CD001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29730372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35AC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C799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33D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913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3AE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1F44B225" w14:textId="0F364034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08B4363A" w14:textId="77777777" w:rsidTr="00AE60C6"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E343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59A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B47F7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D42D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AF85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0E164DD2" w14:textId="0A5EB83F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  <w:tr w:rsidR="00907982" w:rsidRPr="00907982" w14:paraId="3F541091" w14:textId="77777777" w:rsidTr="00AE60C6">
        <w:trPr>
          <w:trHeight w:val="105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06BF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7F4A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12AC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33B1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D3A8" w14:textId="77777777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</w:pPr>
            <w:r w:rsidRPr="00907982">
              <w:rPr>
                <w:rFonts w:ascii="Cambria" w:eastAsia="MS Mincho" w:hAnsi="Cambria"/>
                <w:kern w:val="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373" w:type="dxa"/>
            <w:tcBorders>
              <w:left w:val="single" w:sz="4" w:space="0" w:color="auto"/>
            </w:tcBorders>
            <w:hideMark/>
          </w:tcPr>
          <w:p w14:paraId="3300C360" w14:textId="1C57623C" w:rsidR="00907982" w:rsidRPr="00907982" w:rsidRDefault="00907982" w:rsidP="00907982">
            <w:pPr>
              <w:widowControl/>
              <w:spacing w:after="200" w:line="276" w:lineRule="auto"/>
              <w:jc w:val="left"/>
              <w:rPr>
                <w:rFonts w:ascii="Cambria" w:eastAsiaTheme="minorEastAsia" w:hAnsi="Cambria"/>
                <w:kern w:val="0"/>
                <w:sz w:val="22"/>
                <w:szCs w:val="22"/>
              </w:rPr>
            </w:pPr>
          </w:p>
        </w:tc>
      </w:tr>
    </w:tbl>
    <w:p w14:paraId="3F3E5110" w14:textId="6C84EFFF" w:rsidR="00F40C27" w:rsidRDefault="00F40C27" w:rsidP="00AE60C6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波形图</w:t>
      </w:r>
    </w:p>
    <w:p w14:paraId="2B160188" w14:textId="19BB3DCB" w:rsidR="00F40C27" w:rsidRPr="00D64888" w:rsidRDefault="00F40C27" w:rsidP="00AE60C6">
      <w:pPr>
        <w:snapToGrid w:val="0"/>
        <w:spacing w:line="360" w:lineRule="auto"/>
        <w:rPr>
          <w:rFonts w:ascii="黑体" w:eastAsia="黑体"/>
          <w:sz w:val="24"/>
        </w:rPr>
      </w:pPr>
      <w:r w:rsidRPr="00D64888">
        <w:rPr>
          <w:rFonts w:ascii="黑体" w:eastAsia="黑体"/>
          <w:noProof/>
          <w:sz w:val="24"/>
        </w:rPr>
        <w:drawing>
          <wp:inline distT="0" distB="0" distL="0" distR="0" wp14:anchorId="05FB833E" wp14:editId="15355648">
            <wp:extent cx="5196178" cy="3895726"/>
            <wp:effectExtent l="0" t="0" r="5080" b="0"/>
            <wp:docPr id="8222189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781" cy="391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611D" w14:textId="2E63A052" w:rsidR="00F40C27" w:rsidRDefault="00D64888" w:rsidP="00AE60C6">
      <w:pPr>
        <w:snapToGrid w:val="0"/>
        <w:spacing w:line="360" w:lineRule="auto"/>
        <w:rPr>
          <w:rFonts w:ascii="黑体" w:eastAsia="黑体"/>
          <w:sz w:val="24"/>
        </w:rPr>
      </w:pPr>
      <w:r w:rsidRPr="00D64888">
        <w:rPr>
          <w:rFonts w:ascii="黑体" w:eastAsia="黑体" w:hint="eastAsia"/>
          <w:sz w:val="24"/>
        </w:rPr>
        <w:t>第1条（深蓝）：CP 第</w:t>
      </w:r>
      <w:r w:rsidRPr="00D64888">
        <w:rPr>
          <w:rFonts w:ascii="黑体" w:eastAsia="黑体"/>
          <w:sz w:val="24"/>
        </w:rPr>
        <w:t>2</w:t>
      </w:r>
      <w:r w:rsidRPr="00D64888">
        <w:rPr>
          <w:rFonts w:ascii="黑体" w:eastAsia="黑体" w:hint="eastAsia"/>
          <w:sz w:val="24"/>
        </w:rPr>
        <w:t>条（浅蓝）：</w:t>
      </w:r>
      <w:r w:rsidRPr="00D64888">
        <w:rPr>
          <w:rFonts w:ascii="黑体" w:eastAsia="黑体"/>
          <w:sz w:val="24"/>
        </w:rPr>
        <w:t>Q</w:t>
      </w:r>
      <w:r w:rsidRPr="00D64888">
        <w:rPr>
          <w:rFonts w:ascii="黑体" w:eastAsia="黑体"/>
          <w:sz w:val="24"/>
        </w:rPr>
        <w:t>₁</w:t>
      </w:r>
      <w:r w:rsidRPr="00D64888">
        <w:rPr>
          <w:rFonts w:ascii="黑体" w:eastAsia="黑体"/>
          <w:sz w:val="24"/>
        </w:rPr>
        <w:tab/>
      </w:r>
      <w:r>
        <w:rPr>
          <w:rFonts w:ascii="黑体" w:eastAsia="黑体" w:hint="eastAsia"/>
          <w:sz w:val="24"/>
        </w:rPr>
        <w:t xml:space="preserve"> </w:t>
      </w:r>
      <w:r w:rsidRPr="00D64888">
        <w:rPr>
          <w:rFonts w:ascii="黑体" w:eastAsia="黑体" w:hint="eastAsia"/>
          <w:sz w:val="24"/>
        </w:rPr>
        <w:t>第</w:t>
      </w:r>
      <w:r w:rsidRPr="00D64888">
        <w:rPr>
          <w:rFonts w:ascii="黑体" w:eastAsia="黑体"/>
          <w:sz w:val="24"/>
        </w:rPr>
        <w:t>3</w:t>
      </w:r>
      <w:r w:rsidRPr="00D64888">
        <w:rPr>
          <w:rFonts w:ascii="黑体" w:eastAsia="黑体" w:hint="eastAsia"/>
          <w:sz w:val="24"/>
        </w:rPr>
        <w:t>条（绿色）：</w:t>
      </w:r>
      <w:r w:rsidRPr="00D64888">
        <w:rPr>
          <w:rFonts w:ascii="黑体" w:eastAsia="黑体"/>
          <w:sz w:val="24"/>
        </w:rPr>
        <w:t>Q</w:t>
      </w:r>
      <w:r w:rsidRPr="00D64888">
        <w:rPr>
          <w:rFonts w:ascii="黑体" w:eastAsia="黑体"/>
          <w:sz w:val="24"/>
        </w:rPr>
        <w:t>₂</w:t>
      </w:r>
      <w:r>
        <w:rPr>
          <w:rFonts w:ascii="黑体" w:eastAsia="黑体" w:hint="eastAsia"/>
          <w:sz w:val="24"/>
        </w:rPr>
        <w:t xml:space="preserve"> </w:t>
      </w:r>
      <w:r w:rsidRPr="00D64888">
        <w:rPr>
          <w:rFonts w:ascii="黑体" w:eastAsia="黑体" w:hint="eastAsia"/>
          <w:sz w:val="24"/>
        </w:rPr>
        <w:t>第</w:t>
      </w:r>
      <w:r w:rsidRPr="00D64888">
        <w:rPr>
          <w:rFonts w:ascii="黑体" w:eastAsia="黑体"/>
          <w:sz w:val="24"/>
        </w:rPr>
        <w:t>4</w:t>
      </w:r>
      <w:r w:rsidRPr="00D64888">
        <w:rPr>
          <w:rFonts w:ascii="黑体" w:eastAsia="黑体" w:hint="eastAsia"/>
          <w:sz w:val="24"/>
        </w:rPr>
        <w:t>条（黄色）：</w:t>
      </w:r>
      <w:r w:rsidRPr="00D64888">
        <w:rPr>
          <w:rFonts w:ascii="黑体" w:eastAsia="黑体"/>
          <w:sz w:val="24"/>
        </w:rPr>
        <w:t>Q</w:t>
      </w:r>
      <w:r w:rsidRPr="00D64888">
        <w:rPr>
          <w:rFonts w:ascii="黑体" w:eastAsia="黑体"/>
          <w:sz w:val="24"/>
        </w:rPr>
        <w:t>₃</w:t>
      </w:r>
      <w:r w:rsidRPr="00D64888">
        <w:rPr>
          <w:rFonts w:ascii="黑体" w:eastAsia="黑体" w:hint="eastAsia"/>
          <w:sz w:val="24"/>
        </w:rPr>
        <w:t>第</w:t>
      </w:r>
      <w:r w:rsidRPr="00D64888">
        <w:rPr>
          <w:rFonts w:ascii="黑体" w:eastAsia="黑体"/>
          <w:sz w:val="24"/>
        </w:rPr>
        <w:t>5</w:t>
      </w:r>
      <w:r w:rsidRPr="00D64888">
        <w:rPr>
          <w:rFonts w:ascii="黑体" w:eastAsia="黑体" w:hint="eastAsia"/>
          <w:sz w:val="24"/>
        </w:rPr>
        <w:t>条（橙色）：</w:t>
      </w:r>
      <w:r w:rsidRPr="00D64888">
        <w:rPr>
          <w:rFonts w:ascii="黑体" w:eastAsia="黑体"/>
          <w:sz w:val="24"/>
        </w:rPr>
        <w:t>Q</w:t>
      </w:r>
      <w:r w:rsidRPr="00D64888">
        <w:rPr>
          <w:rFonts w:ascii="黑体" w:eastAsia="黑体"/>
          <w:sz w:val="24"/>
        </w:rPr>
        <w:t>₄</w:t>
      </w:r>
    </w:p>
    <w:p w14:paraId="522A25C7" w14:textId="77777777" w:rsidR="00D64888" w:rsidRDefault="00D64888" w:rsidP="00AE60C6">
      <w:pPr>
        <w:snapToGrid w:val="0"/>
        <w:spacing w:line="360" w:lineRule="auto"/>
        <w:rPr>
          <w:rFonts w:ascii="黑体" w:eastAsia="黑体"/>
          <w:sz w:val="24"/>
        </w:rPr>
      </w:pPr>
    </w:p>
    <w:p w14:paraId="58C2B5CD" w14:textId="77777777" w:rsidR="00D64888" w:rsidRPr="00D64888" w:rsidRDefault="00D64888" w:rsidP="00D64888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</w:rPr>
      </w:pPr>
      <w:bookmarkStart w:id="3" w:name="_Hlk198924991"/>
      <w:r w:rsidRPr="00D64888">
        <w:rPr>
          <w:rFonts w:ascii="宋体" w:hAnsi="宋体" w:cs="宋体"/>
          <w:b/>
          <w:bCs/>
          <w:kern w:val="0"/>
          <w:sz w:val="24"/>
        </w:rPr>
        <w:lastRenderedPageBreak/>
        <w:t>功能说明：</w:t>
      </w:r>
    </w:p>
    <w:p w14:paraId="76DEDB50" w14:textId="77777777" w:rsidR="00D64888" w:rsidRDefault="00D64888" w:rsidP="00D64888">
      <w:pPr>
        <w:pStyle w:val="ae"/>
      </w:pPr>
      <w:r>
        <w:t>通过4个JK触发器构成一个</w:t>
      </w:r>
      <w:r>
        <w:rPr>
          <w:rStyle w:val="af"/>
        </w:rPr>
        <w:t>异步递增（加法）二进制计数器</w:t>
      </w:r>
      <w:r>
        <w:t>，每个JK触发器设置为工作在T触发器模式（J=K=1），当其时钟输入</w:t>
      </w:r>
      <w:proofErr w:type="gramStart"/>
      <w:r>
        <w:t>产生负跳变</w:t>
      </w:r>
      <w:proofErr w:type="gramEnd"/>
      <w:r>
        <w:t>时状态翻转。实现的功能如下：</w:t>
      </w:r>
    </w:p>
    <w:p w14:paraId="5E908479" w14:textId="77777777" w:rsidR="00D64888" w:rsidRDefault="00D64888" w:rsidP="00D64888">
      <w:pPr>
        <w:pStyle w:val="ae"/>
        <w:numPr>
          <w:ilvl w:val="0"/>
          <w:numId w:val="1"/>
        </w:numPr>
      </w:pPr>
      <w:r>
        <w:rPr>
          <w:rStyle w:val="af"/>
        </w:rPr>
        <w:t>计数功能</w:t>
      </w:r>
      <w:r>
        <w:t>：</w:t>
      </w:r>
    </w:p>
    <w:p w14:paraId="6936EBE6" w14:textId="77777777" w:rsidR="00D64888" w:rsidRDefault="00D64888" w:rsidP="00D64888">
      <w:pPr>
        <w:pStyle w:val="ae"/>
        <w:numPr>
          <w:ilvl w:val="1"/>
          <w:numId w:val="1"/>
        </w:numPr>
      </w:pPr>
      <w:r>
        <w:t>每接收到一个时钟脉冲，输出值加1；</w:t>
      </w:r>
    </w:p>
    <w:p w14:paraId="7B04BD81" w14:textId="77777777" w:rsidR="00D64888" w:rsidRDefault="00D64888" w:rsidP="00D64888">
      <w:pPr>
        <w:pStyle w:val="ae"/>
        <w:numPr>
          <w:ilvl w:val="1"/>
          <w:numId w:val="1"/>
        </w:numPr>
      </w:pPr>
      <w:r>
        <w:t xml:space="preserve">输出为4位二进制数，范围从 </w:t>
      </w:r>
      <w:r>
        <w:rPr>
          <w:rStyle w:val="HTML"/>
        </w:rPr>
        <w:t>0000</w:t>
      </w:r>
      <w:r>
        <w:t xml:space="preserve"> 到 </w:t>
      </w:r>
      <w:r>
        <w:rPr>
          <w:rStyle w:val="HTML"/>
        </w:rPr>
        <w:t>1111</w:t>
      </w:r>
      <w:r>
        <w:t>，即从 0 到 15；</w:t>
      </w:r>
    </w:p>
    <w:p w14:paraId="7FE6EDBA" w14:textId="77777777" w:rsidR="00D64888" w:rsidRDefault="00D64888" w:rsidP="00D64888">
      <w:pPr>
        <w:pStyle w:val="ae"/>
        <w:numPr>
          <w:ilvl w:val="1"/>
          <w:numId w:val="1"/>
        </w:numPr>
      </w:pPr>
      <w:r>
        <w:t xml:space="preserve">当达到 </w:t>
      </w:r>
      <w:r>
        <w:rPr>
          <w:rStyle w:val="HTML"/>
        </w:rPr>
        <w:t>1111</w:t>
      </w:r>
      <w:r>
        <w:t xml:space="preserve"> 后再接收一个脉冲，将回到 </w:t>
      </w:r>
      <w:r>
        <w:rPr>
          <w:rStyle w:val="HTML"/>
        </w:rPr>
        <w:t>0000</w:t>
      </w:r>
      <w:r>
        <w:t>，形成循环。</w:t>
      </w:r>
    </w:p>
    <w:p w14:paraId="593B001D" w14:textId="77777777" w:rsidR="00D64888" w:rsidRDefault="00D64888" w:rsidP="00D64888">
      <w:pPr>
        <w:pStyle w:val="ae"/>
        <w:numPr>
          <w:ilvl w:val="0"/>
          <w:numId w:val="1"/>
        </w:numPr>
      </w:pPr>
      <w:r>
        <w:rPr>
          <w:rStyle w:val="af"/>
        </w:rPr>
        <w:t>异步特性</w:t>
      </w:r>
      <w:r>
        <w:t>：</w:t>
      </w:r>
    </w:p>
    <w:p w14:paraId="47804901" w14:textId="77777777" w:rsidR="00D64888" w:rsidRDefault="00D64888" w:rsidP="00D64888">
      <w:pPr>
        <w:pStyle w:val="ae"/>
        <w:numPr>
          <w:ilvl w:val="1"/>
          <w:numId w:val="1"/>
        </w:numPr>
      </w:pPr>
      <w:r>
        <w:t>仅第一个触发器由外部时钟（CP）驱动；</w:t>
      </w:r>
    </w:p>
    <w:p w14:paraId="1F7D777E" w14:textId="77777777" w:rsidR="00D64888" w:rsidRDefault="00D64888" w:rsidP="00D64888">
      <w:pPr>
        <w:pStyle w:val="ae"/>
        <w:numPr>
          <w:ilvl w:val="1"/>
          <w:numId w:val="1"/>
        </w:numPr>
      </w:pPr>
      <w:r>
        <w:t>后续各触发器的时钟输入来自前一级触发器的输出（Q</w:t>
      </w:r>
      <w:r>
        <w:rPr>
          <w:rFonts w:ascii="Times New Roman" w:hAnsi="Times New Roman" w:cs="Times New Roman"/>
        </w:rPr>
        <w:t>̅</w:t>
      </w:r>
      <w:r>
        <w:t>），造成时序非同步，形成“</w:t>
      </w:r>
      <w:r>
        <w:rPr>
          <w:rStyle w:val="af"/>
        </w:rPr>
        <w:t>串联翻转</w:t>
      </w:r>
      <w:r>
        <w:t>”。</w:t>
      </w:r>
    </w:p>
    <w:p w14:paraId="2B5DE53B" w14:textId="77777777" w:rsidR="00D64888" w:rsidRDefault="00D64888" w:rsidP="00D64888">
      <w:pPr>
        <w:pStyle w:val="ae"/>
        <w:numPr>
          <w:ilvl w:val="0"/>
          <w:numId w:val="1"/>
        </w:numPr>
      </w:pPr>
      <w:r>
        <w:rPr>
          <w:rStyle w:val="af"/>
        </w:rPr>
        <w:t>波形特性</w:t>
      </w:r>
      <w:r>
        <w:t>：</w:t>
      </w:r>
    </w:p>
    <w:p w14:paraId="4C2FD4B6" w14:textId="77777777" w:rsidR="00D64888" w:rsidRDefault="00D64888" w:rsidP="00D64888">
      <w:pPr>
        <w:pStyle w:val="ae"/>
        <w:numPr>
          <w:ilvl w:val="1"/>
          <w:numId w:val="1"/>
        </w:numPr>
      </w:pPr>
      <w:r>
        <w:t>每一级触发器的输出为前一级输出的二分频；</w:t>
      </w:r>
    </w:p>
    <w:p w14:paraId="10BD3429" w14:textId="79C0F8C6" w:rsidR="00D64888" w:rsidRDefault="00D64888" w:rsidP="00D64888">
      <w:pPr>
        <w:pStyle w:val="ae"/>
        <w:numPr>
          <w:ilvl w:val="1"/>
          <w:numId w:val="1"/>
        </w:numPr>
      </w:pPr>
      <w:r>
        <w:t>输出Q</w:t>
      </w:r>
      <w:r>
        <w:rPr>
          <w:rFonts w:ascii="Cambria Math" w:hAnsi="Cambria Math" w:cs="Cambria Math"/>
        </w:rPr>
        <w:t>₁</w:t>
      </w:r>
      <w:r>
        <w:t xml:space="preserve"> ~ Q</w:t>
      </w:r>
      <w:r>
        <w:rPr>
          <w:rFonts w:ascii="Cambria Math" w:hAnsi="Cambria Math" w:cs="Cambria Math"/>
        </w:rPr>
        <w:t>₄</w:t>
      </w:r>
      <w:r>
        <w:t>构成典型的二进制计数波形。</w:t>
      </w:r>
    </w:p>
    <w:p w14:paraId="4E7CADC5" w14:textId="77777777" w:rsidR="00D64888" w:rsidRPr="00805467" w:rsidRDefault="00D64888" w:rsidP="00D64888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805467">
        <w:rPr>
          <w:rFonts w:ascii="宋体" w:hAnsi="宋体" w:cs="宋体"/>
          <w:b/>
          <w:bCs/>
          <w:kern w:val="0"/>
          <w:sz w:val="24"/>
        </w:rPr>
        <w:t>状态说明</w:t>
      </w:r>
      <w:r>
        <w:rPr>
          <w:rFonts w:ascii="宋体" w:hAnsi="宋体" w:cs="宋体" w:hint="eastAsia"/>
          <w:b/>
          <w:bCs/>
          <w:kern w:val="0"/>
          <w:sz w:val="24"/>
        </w:rPr>
        <w:t>:</w:t>
      </w:r>
    </w:p>
    <w:bookmarkEnd w:id="3"/>
    <w:p w14:paraId="6B6F3CBB" w14:textId="2595E3C2" w:rsidR="00D64888" w:rsidRDefault="00D64888" w:rsidP="00D64888">
      <w:pPr>
        <w:pStyle w:val="ae"/>
      </w:pPr>
      <w:r>
        <w:rPr>
          <w:rFonts w:hint="eastAsia"/>
        </w:rPr>
        <w:t>如图表。</w:t>
      </w:r>
    </w:p>
    <w:p w14:paraId="10783EB1" w14:textId="4C1A615D" w:rsidR="0073733E" w:rsidRPr="00AE60C6" w:rsidRDefault="00AE60C6" w:rsidP="00AE60C6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2.</w:t>
      </w:r>
      <w:r w:rsidRPr="00AE60C6">
        <w:rPr>
          <w:rFonts w:ascii="宋体" w:hAnsi="宋体" w:hint="eastAsia"/>
          <w:b/>
          <w:szCs w:val="21"/>
        </w:rPr>
        <w:t xml:space="preserve"> </w:t>
      </w:r>
      <w:r w:rsidRPr="00E17C81">
        <w:rPr>
          <w:rFonts w:ascii="宋体" w:hAnsi="宋体" w:hint="eastAsia"/>
          <w:b/>
          <w:szCs w:val="21"/>
        </w:rPr>
        <w:t>异步二进制</w:t>
      </w:r>
      <w:r>
        <w:rPr>
          <w:rFonts w:ascii="宋体" w:hAnsi="宋体" w:hint="eastAsia"/>
          <w:b/>
          <w:szCs w:val="21"/>
        </w:rPr>
        <w:t>减法</w:t>
      </w:r>
      <w:r w:rsidRPr="00E17C81">
        <w:rPr>
          <w:rFonts w:ascii="宋体" w:hAnsi="宋体" w:hint="eastAsia"/>
          <w:b/>
          <w:szCs w:val="21"/>
        </w:rPr>
        <w:t>计数器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1451"/>
        <w:gridCol w:w="1451"/>
        <w:gridCol w:w="1451"/>
        <w:gridCol w:w="1131"/>
      </w:tblGrid>
      <w:tr w:rsidR="00AE60C6" w:rsidRPr="00AE60C6" w14:paraId="00022652" w14:textId="77777777" w:rsidTr="00AE60C6">
        <w:trPr>
          <w:trHeight w:val="324"/>
        </w:trPr>
        <w:tc>
          <w:tcPr>
            <w:tcW w:w="1454" w:type="dxa"/>
            <w:hideMark/>
          </w:tcPr>
          <w:p w14:paraId="2F7773FD" w14:textId="77777777" w:rsidR="00AE60C6" w:rsidRPr="00AE60C6" w:rsidRDefault="00AE60C6" w:rsidP="00AE60C6">
            <w:r w:rsidRPr="00AE60C6">
              <w:t xml:space="preserve">CP </w:t>
            </w:r>
            <w:r w:rsidRPr="00AE60C6">
              <w:rPr>
                <w:rFonts w:hint="eastAsia"/>
              </w:rPr>
              <w:t>脉冲数</w:t>
            </w:r>
          </w:p>
        </w:tc>
        <w:tc>
          <w:tcPr>
            <w:tcW w:w="1451" w:type="dxa"/>
            <w:hideMark/>
          </w:tcPr>
          <w:p w14:paraId="14A97D7D" w14:textId="77777777" w:rsidR="00AE60C6" w:rsidRPr="00AE60C6" w:rsidRDefault="00AE60C6" w:rsidP="00AE60C6">
            <w:r w:rsidRPr="00AE60C6">
              <w:t>Q₄</w:t>
            </w:r>
          </w:p>
        </w:tc>
        <w:tc>
          <w:tcPr>
            <w:tcW w:w="1451" w:type="dxa"/>
            <w:hideMark/>
          </w:tcPr>
          <w:p w14:paraId="453FF050" w14:textId="77777777" w:rsidR="00AE60C6" w:rsidRPr="00AE60C6" w:rsidRDefault="00AE60C6" w:rsidP="00AE60C6">
            <w:r w:rsidRPr="00AE60C6">
              <w:t>Q₃</w:t>
            </w:r>
          </w:p>
        </w:tc>
        <w:tc>
          <w:tcPr>
            <w:tcW w:w="1451" w:type="dxa"/>
            <w:hideMark/>
          </w:tcPr>
          <w:p w14:paraId="40F306FA" w14:textId="77777777" w:rsidR="00AE60C6" w:rsidRPr="00AE60C6" w:rsidRDefault="00AE60C6" w:rsidP="00AE60C6">
            <w:r w:rsidRPr="00AE60C6">
              <w:t>Q₂</w:t>
            </w:r>
          </w:p>
        </w:tc>
        <w:tc>
          <w:tcPr>
            <w:tcW w:w="1131" w:type="dxa"/>
            <w:hideMark/>
          </w:tcPr>
          <w:p w14:paraId="465F7D76" w14:textId="77777777" w:rsidR="00AE60C6" w:rsidRPr="00AE60C6" w:rsidRDefault="00AE60C6" w:rsidP="00AE60C6">
            <w:r w:rsidRPr="00AE60C6">
              <w:t>Q₁</w:t>
            </w:r>
          </w:p>
        </w:tc>
      </w:tr>
      <w:tr w:rsidR="00AE60C6" w:rsidRPr="00AE60C6" w14:paraId="5B7840CC" w14:textId="77777777" w:rsidTr="00AE60C6">
        <w:trPr>
          <w:trHeight w:val="324"/>
        </w:trPr>
        <w:tc>
          <w:tcPr>
            <w:tcW w:w="1454" w:type="dxa"/>
            <w:hideMark/>
          </w:tcPr>
          <w:p w14:paraId="6D84B9A7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17D33FC5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1E4232D3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6CA47C5A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7D436F45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318C251D" w14:textId="77777777" w:rsidTr="00AE60C6">
        <w:trPr>
          <w:trHeight w:val="324"/>
        </w:trPr>
        <w:tc>
          <w:tcPr>
            <w:tcW w:w="1454" w:type="dxa"/>
            <w:hideMark/>
          </w:tcPr>
          <w:p w14:paraId="2F5ABC82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46FE9E5E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310E5F81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0F72AC29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3D4361A2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6EB65F3A" w14:textId="77777777" w:rsidTr="00AE60C6">
        <w:trPr>
          <w:trHeight w:val="324"/>
        </w:trPr>
        <w:tc>
          <w:tcPr>
            <w:tcW w:w="1454" w:type="dxa"/>
            <w:hideMark/>
          </w:tcPr>
          <w:p w14:paraId="68788D58" w14:textId="77777777" w:rsidR="00AE60C6" w:rsidRPr="00AE60C6" w:rsidRDefault="00AE60C6" w:rsidP="00AE60C6">
            <w:r w:rsidRPr="00AE60C6">
              <w:t>2</w:t>
            </w:r>
          </w:p>
        </w:tc>
        <w:tc>
          <w:tcPr>
            <w:tcW w:w="1451" w:type="dxa"/>
            <w:hideMark/>
          </w:tcPr>
          <w:p w14:paraId="73D35191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0CED1766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7EA750EF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73D8D975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6B0BAF68" w14:textId="77777777" w:rsidTr="00AE60C6">
        <w:trPr>
          <w:trHeight w:val="324"/>
        </w:trPr>
        <w:tc>
          <w:tcPr>
            <w:tcW w:w="1454" w:type="dxa"/>
            <w:hideMark/>
          </w:tcPr>
          <w:p w14:paraId="657027E8" w14:textId="77777777" w:rsidR="00AE60C6" w:rsidRPr="00AE60C6" w:rsidRDefault="00AE60C6" w:rsidP="00AE60C6">
            <w:r w:rsidRPr="00AE60C6">
              <w:t>3</w:t>
            </w:r>
          </w:p>
        </w:tc>
        <w:tc>
          <w:tcPr>
            <w:tcW w:w="1451" w:type="dxa"/>
            <w:hideMark/>
          </w:tcPr>
          <w:p w14:paraId="1AB7E898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1C62C59F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1444134C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12A4F65F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6A3DBD1E" w14:textId="77777777" w:rsidTr="00AE60C6">
        <w:trPr>
          <w:trHeight w:val="324"/>
        </w:trPr>
        <w:tc>
          <w:tcPr>
            <w:tcW w:w="1454" w:type="dxa"/>
            <w:hideMark/>
          </w:tcPr>
          <w:p w14:paraId="3A551D25" w14:textId="77777777" w:rsidR="00AE60C6" w:rsidRPr="00AE60C6" w:rsidRDefault="00AE60C6" w:rsidP="00AE60C6">
            <w:r w:rsidRPr="00AE60C6">
              <w:t>4</w:t>
            </w:r>
          </w:p>
        </w:tc>
        <w:tc>
          <w:tcPr>
            <w:tcW w:w="1451" w:type="dxa"/>
            <w:hideMark/>
          </w:tcPr>
          <w:p w14:paraId="6E4BF1BA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72854BE0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7EBCD25F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2CDF8C69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1EFA5DF6" w14:textId="77777777" w:rsidTr="00AE60C6">
        <w:trPr>
          <w:trHeight w:val="324"/>
        </w:trPr>
        <w:tc>
          <w:tcPr>
            <w:tcW w:w="1454" w:type="dxa"/>
            <w:hideMark/>
          </w:tcPr>
          <w:p w14:paraId="5D8D0E79" w14:textId="77777777" w:rsidR="00AE60C6" w:rsidRPr="00AE60C6" w:rsidRDefault="00AE60C6" w:rsidP="00AE60C6">
            <w:r w:rsidRPr="00AE60C6">
              <w:t>5</w:t>
            </w:r>
          </w:p>
        </w:tc>
        <w:tc>
          <w:tcPr>
            <w:tcW w:w="1451" w:type="dxa"/>
            <w:hideMark/>
          </w:tcPr>
          <w:p w14:paraId="07712B5A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1B98C4AF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4EBE2EC3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7114C9BA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126AD04C" w14:textId="77777777" w:rsidTr="00AE60C6">
        <w:trPr>
          <w:trHeight w:val="317"/>
        </w:trPr>
        <w:tc>
          <w:tcPr>
            <w:tcW w:w="1454" w:type="dxa"/>
            <w:hideMark/>
          </w:tcPr>
          <w:p w14:paraId="05F379D7" w14:textId="77777777" w:rsidR="00AE60C6" w:rsidRPr="00AE60C6" w:rsidRDefault="00AE60C6" w:rsidP="00AE60C6">
            <w:r w:rsidRPr="00AE60C6">
              <w:t>6</w:t>
            </w:r>
          </w:p>
        </w:tc>
        <w:tc>
          <w:tcPr>
            <w:tcW w:w="1451" w:type="dxa"/>
            <w:hideMark/>
          </w:tcPr>
          <w:p w14:paraId="6895EDEB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5AD52EC8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3F708367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5A6DCA9A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1E230F62" w14:textId="77777777" w:rsidTr="00AE60C6">
        <w:trPr>
          <w:trHeight w:val="324"/>
        </w:trPr>
        <w:tc>
          <w:tcPr>
            <w:tcW w:w="1454" w:type="dxa"/>
            <w:hideMark/>
          </w:tcPr>
          <w:p w14:paraId="26C5A24B" w14:textId="77777777" w:rsidR="00AE60C6" w:rsidRPr="00AE60C6" w:rsidRDefault="00AE60C6" w:rsidP="00AE60C6">
            <w:r w:rsidRPr="00AE60C6">
              <w:t>7</w:t>
            </w:r>
          </w:p>
        </w:tc>
        <w:tc>
          <w:tcPr>
            <w:tcW w:w="1451" w:type="dxa"/>
            <w:hideMark/>
          </w:tcPr>
          <w:p w14:paraId="06EFD0F2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392F8225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6EA0A20D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2375BA0C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77683AB3" w14:textId="77777777" w:rsidTr="00AE60C6">
        <w:trPr>
          <w:trHeight w:val="324"/>
        </w:trPr>
        <w:tc>
          <w:tcPr>
            <w:tcW w:w="1454" w:type="dxa"/>
            <w:hideMark/>
          </w:tcPr>
          <w:p w14:paraId="4211DB2C" w14:textId="77777777" w:rsidR="00AE60C6" w:rsidRPr="00AE60C6" w:rsidRDefault="00AE60C6" w:rsidP="00AE60C6">
            <w:r w:rsidRPr="00AE60C6">
              <w:t>8</w:t>
            </w:r>
          </w:p>
        </w:tc>
        <w:tc>
          <w:tcPr>
            <w:tcW w:w="1451" w:type="dxa"/>
            <w:hideMark/>
          </w:tcPr>
          <w:p w14:paraId="42120625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48828724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528757C7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2D3F561E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2009D9CB" w14:textId="77777777" w:rsidTr="00AE60C6">
        <w:trPr>
          <w:trHeight w:val="324"/>
        </w:trPr>
        <w:tc>
          <w:tcPr>
            <w:tcW w:w="1454" w:type="dxa"/>
            <w:hideMark/>
          </w:tcPr>
          <w:p w14:paraId="74A0D7E4" w14:textId="77777777" w:rsidR="00AE60C6" w:rsidRPr="00AE60C6" w:rsidRDefault="00AE60C6" w:rsidP="00AE60C6">
            <w:r w:rsidRPr="00AE60C6">
              <w:t>9</w:t>
            </w:r>
          </w:p>
        </w:tc>
        <w:tc>
          <w:tcPr>
            <w:tcW w:w="1451" w:type="dxa"/>
            <w:hideMark/>
          </w:tcPr>
          <w:p w14:paraId="59873133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3277569B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2742536C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36872B47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4D6B8B76" w14:textId="77777777" w:rsidTr="00AE60C6">
        <w:trPr>
          <w:trHeight w:val="324"/>
        </w:trPr>
        <w:tc>
          <w:tcPr>
            <w:tcW w:w="1454" w:type="dxa"/>
            <w:hideMark/>
          </w:tcPr>
          <w:p w14:paraId="34F4F712" w14:textId="77777777" w:rsidR="00AE60C6" w:rsidRPr="00AE60C6" w:rsidRDefault="00AE60C6" w:rsidP="00AE60C6">
            <w:r w:rsidRPr="00AE60C6">
              <w:t>10</w:t>
            </w:r>
          </w:p>
        </w:tc>
        <w:tc>
          <w:tcPr>
            <w:tcW w:w="1451" w:type="dxa"/>
            <w:hideMark/>
          </w:tcPr>
          <w:p w14:paraId="34B73B77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74711A78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3211706B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62129867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14F37BD5" w14:textId="77777777" w:rsidTr="00AE60C6">
        <w:trPr>
          <w:trHeight w:val="324"/>
        </w:trPr>
        <w:tc>
          <w:tcPr>
            <w:tcW w:w="1454" w:type="dxa"/>
            <w:hideMark/>
          </w:tcPr>
          <w:p w14:paraId="31D218A4" w14:textId="77777777" w:rsidR="00AE60C6" w:rsidRPr="00AE60C6" w:rsidRDefault="00AE60C6" w:rsidP="00AE60C6">
            <w:r w:rsidRPr="00AE60C6">
              <w:t>11</w:t>
            </w:r>
          </w:p>
        </w:tc>
        <w:tc>
          <w:tcPr>
            <w:tcW w:w="1451" w:type="dxa"/>
            <w:hideMark/>
          </w:tcPr>
          <w:p w14:paraId="64081F32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26A1B647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24DA97F6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71048DDC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3163DCFB" w14:textId="77777777" w:rsidTr="00AE60C6">
        <w:trPr>
          <w:trHeight w:val="324"/>
        </w:trPr>
        <w:tc>
          <w:tcPr>
            <w:tcW w:w="1454" w:type="dxa"/>
            <w:hideMark/>
          </w:tcPr>
          <w:p w14:paraId="5BE252E0" w14:textId="77777777" w:rsidR="00AE60C6" w:rsidRPr="00AE60C6" w:rsidRDefault="00AE60C6" w:rsidP="00AE60C6">
            <w:r w:rsidRPr="00AE60C6">
              <w:t>12</w:t>
            </w:r>
          </w:p>
        </w:tc>
        <w:tc>
          <w:tcPr>
            <w:tcW w:w="1451" w:type="dxa"/>
            <w:hideMark/>
          </w:tcPr>
          <w:p w14:paraId="14923392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47D1137F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451" w:type="dxa"/>
            <w:hideMark/>
          </w:tcPr>
          <w:p w14:paraId="3AE5D677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1E615937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3D329C7B" w14:textId="77777777" w:rsidTr="00AE60C6">
        <w:trPr>
          <w:trHeight w:val="324"/>
        </w:trPr>
        <w:tc>
          <w:tcPr>
            <w:tcW w:w="1454" w:type="dxa"/>
            <w:hideMark/>
          </w:tcPr>
          <w:p w14:paraId="5F216738" w14:textId="77777777" w:rsidR="00AE60C6" w:rsidRPr="00AE60C6" w:rsidRDefault="00AE60C6" w:rsidP="00AE60C6">
            <w:r w:rsidRPr="00AE60C6">
              <w:t>13</w:t>
            </w:r>
          </w:p>
        </w:tc>
        <w:tc>
          <w:tcPr>
            <w:tcW w:w="1451" w:type="dxa"/>
            <w:hideMark/>
          </w:tcPr>
          <w:p w14:paraId="1F81A79D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4C07E476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65D46612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205CAD43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474795D8" w14:textId="77777777" w:rsidTr="00AE60C6">
        <w:trPr>
          <w:trHeight w:val="324"/>
        </w:trPr>
        <w:tc>
          <w:tcPr>
            <w:tcW w:w="1454" w:type="dxa"/>
            <w:hideMark/>
          </w:tcPr>
          <w:p w14:paraId="59A9FA97" w14:textId="77777777" w:rsidR="00AE60C6" w:rsidRPr="00AE60C6" w:rsidRDefault="00AE60C6" w:rsidP="00AE60C6">
            <w:r w:rsidRPr="00AE60C6">
              <w:t>14</w:t>
            </w:r>
          </w:p>
        </w:tc>
        <w:tc>
          <w:tcPr>
            <w:tcW w:w="1451" w:type="dxa"/>
            <w:hideMark/>
          </w:tcPr>
          <w:p w14:paraId="68FF5FE0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280DF93B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3B1F12A4" w14:textId="77777777" w:rsidR="00AE60C6" w:rsidRPr="00AE60C6" w:rsidRDefault="00AE60C6" w:rsidP="00AE60C6">
            <w:r w:rsidRPr="00AE60C6">
              <w:t>1</w:t>
            </w:r>
          </w:p>
        </w:tc>
        <w:tc>
          <w:tcPr>
            <w:tcW w:w="1131" w:type="dxa"/>
            <w:hideMark/>
          </w:tcPr>
          <w:p w14:paraId="321AFEFC" w14:textId="77777777" w:rsidR="00AE60C6" w:rsidRPr="00AE60C6" w:rsidRDefault="00AE60C6" w:rsidP="00AE60C6">
            <w:r w:rsidRPr="00AE60C6">
              <w:t>0</w:t>
            </w:r>
          </w:p>
        </w:tc>
      </w:tr>
      <w:tr w:rsidR="00AE60C6" w:rsidRPr="00AE60C6" w14:paraId="2F4E2BB9" w14:textId="77777777" w:rsidTr="00AE60C6">
        <w:trPr>
          <w:trHeight w:val="324"/>
        </w:trPr>
        <w:tc>
          <w:tcPr>
            <w:tcW w:w="1454" w:type="dxa"/>
            <w:hideMark/>
          </w:tcPr>
          <w:p w14:paraId="204C4D2C" w14:textId="77777777" w:rsidR="00AE60C6" w:rsidRPr="00AE60C6" w:rsidRDefault="00AE60C6" w:rsidP="00AE60C6">
            <w:r w:rsidRPr="00AE60C6">
              <w:t>15</w:t>
            </w:r>
          </w:p>
        </w:tc>
        <w:tc>
          <w:tcPr>
            <w:tcW w:w="1451" w:type="dxa"/>
            <w:hideMark/>
          </w:tcPr>
          <w:p w14:paraId="2A395253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7417FC9C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5742F14B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3E2FB791" w14:textId="77777777" w:rsidR="00AE60C6" w:rsidRPr="00AE60C6" w:rsidRDefault="00AE60C6" w:rsidP="00AE60C6">
            <w:r w:rsidRPr="00AE60C6">
              <w:t>1</w:t>
            </w:r>
          </w:p>
        </w:tc>
      </w:tr>
      <w:tr w:rsidR="00AE60C6" w:rsidRPr="00AE60C6" w14:paraId="437C2F1A" w14:textId="77777777" w:rsidTr="00AE60C6">
        <w:trPr>
          <w:trHeight w:val="324"/>
        </w:trPr>
        <w:tc>
          <w:tcPr>
            <w:tcW w:w="1454" w:type="dxa"/>
            <w:hideMark/>
          </w:tcPr>
          <w:p w14:paraId="64F014BF" w14:textId="77777777" w:rsidR="00AE60C6" w:rsidRPr="00AE60C6" w:rsidRDefault="00AE60C6" w:rsidP="00AE60C6">
            <w:r w:rsidRPr="00AE60C6">
              <w:t>16</w:t>
            </w:r>
          </w:p>
        </w:tc>
        <w:tc>
          <w:tcPr>
            <w:tcW w:w="1451" w:type="dxa"/>
            <w:hideMark/>
          </w:tcPr>
          <w:p w14:paraId="6958DA98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10C6F90D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451" w:type="dxa"/>
            <w:hideMark/>
          </w:tcPr>
          <w:p w14:paraId="3C4D168E" w14:textId="77777777" w:rsidR="00AE60C6" w:rsidRPr="00AE60C6" w:rsidRDefault="00AE60C6" w:rsidP="00AE60C6">
            <w:r w:rsidRPr="00AE60C6">
              <w:t>0</w:t>
            </w:r>
          </w:p>
        </w:tc>
        <w:tc>
          <w:tcPr>
            <w:tcW w:w="1131" w:type="dxa"/>
            <w:hideMark/>
          </w:tcPr>
          <w:p w14:paraId="74670D37" w14:textId="77777777" w:rsidR="00AE60C6" w:rsidRPr="00AE60C6" w:rsidRDefault="00AE60C6" w:rsidP="00AE60C6">
            <w:r w:rsidRPr="00AE60C6">
              <w:t>0</w:t>
            </w:r>
          </w:p>
        </w:tc>
      </w:tr>
    </w:tbl>
    <w:p w14:paraId="68EBF2DE" w14:textId="77777777" w:rsidR="00AE60C6" w:rsidRDefault="00AE60C6" w:rsidP="0073733E"/>
    <w:p w14:paraId="61B537BE" w14:textId="77777777" w:rsidR="00F40C27" w:rsidRDefault="00F40C27" w:rsidP="0073733E"/>
    <w:p w14:paraId="285390FD" w14:textId="3BC60BD9" w:rsidR="00F40C27" w:rsidRPr="00F40C27" w:rsidRDefault="00F40C27" w:rsidP="00F40C27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3.</w:t>
      </w:r>
      <w:r w:rsidRPr="00AE60C6"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>图5.3接线记录表</w:t>
      </w:r>
    </w:p>
    <w:tbl>
      <w:tblPr>
        <w:tblW w:w="50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709"/>
        <w:gridCol w:w="709"/>
        <w:gridCol w:w="708"/>
      </w:tblGrid>
      <w:tr w:rsidR="00F40C27" w:rsidRPr="00F40C27" w14:paraId="5028AB94" w14:textId="77777777" w:rsidTr="00624269">
        <w:trPr>
          <w:trHeight w:val="334"/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0B328EC" w14:textId="796700D6" w:rsidR="00F40C27" w:rsidRPr="00F40C27" w:rsidRDefault="00F40C27" w:rsidP="00F40C2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CP</w:t>
            </w:r>
            <w:r w:rsidRPr="00F40C27">
              <w:rPr>
                <w:b/>
                <w:bCs/>
              </w:rPr>
              <w:t>脉冲数</w:t>
            </w:r>
          </w:p>
        </w:tc>
        <w:tc>
          <w:tcPr>
            <w:tcW w:w="1671" w:type="dxa"/>
            <w:vAlign w:val="center"/>
            <w:hideMark/>
          </w:tcPr>
          <w:p w14:paraId="5435DED1" w14:textId="77777777" w:rsidR="00F40C27" w:rsidRPr="00F40C27" w:rsidRDefault="00F40C27" w:rsidP="00F40C27">
            <w:pPr>
              <w:rPr>
                <w:b/>
                <w:bCs/>
              </w:rPr>
            </w:pPr>
            <w:r w:rsidRPr="00F40C27">
              <w:rPr>
                <w:b/>
                <w:bCs/>
              </w:rPr>
              <w:t>QA</w:t>
            </w:r>
          </w:p>
        </w:tc>
        <w:tc>
          <w:tcPr>
            <w:tcW w:w="679" w:type="dxa"/>
            <w:vAlign w:val="center"/>
            <w:hideMark/>
          </w:tcPr>
          <w:p w14:paraId="31B1E626" w14:textId="77777777" w:rsidR="00F40C27" w:rsidRPr="00F40C27" w:rsidRDefault="00F40C27" w:rsidP="00F40C27">
            <w:pPr>
              <w:rPr>
                <w:b/>
                <w:bCs/>
              </w:rPr>
            </w:pPr>
            <w:r w:rsidRPr="00F40C27">
              <w:rPr>
                <w:b/>
                <w:bCs/>
              </w:rPr>
              <w:t>QB</w:t>
            </w:r>
          </w:p>
        </w:tc>
        <w:tc>
          <w:tcPr>
            <w:tcW w:w="679" w:type="dxa"/>
            <w:vAlign w:val="center"/>
            <w:hideMark/>
          </w:tcPr>
          <w:p w14:paraId="10D6FAB4" w14:textId="77777777" w:rsidR="00F40C27" w:rsidRPr="00F40C27" w:rsidRDefault="00F40C27" w:rsidP="00F40C27">
            <w:pPr>
              <w:rPr>
                <w:b/>
                <w:bCs/>
              </w:rPr>
            </w:pPr>
            <w:r w:rsidRPr="00F40C27">
              <w:rPr>
                <w:b/>
                <w:bCs/>
              </w:rPr>
              <w:t>QC</w:t>
            </w:r>
          </w:p>
        </w:tc>
        <w:tc>
          <w:tcPr>
            <w:tcW w:w="663" w:type="dxa"/>
            <w:vAlign w:val="center"/>
            <w:hideMark/>
          </w:tcPr>
          <w:p w14:paraId="225C7607" w14:textId="77777777" w:rsidR="00F40C27" w:rsidRPr="00F40C27" w:rsidRDefault="00F40C27" w:rsidP="00F40C27">
            <w:pPr>
              <w:rPr>
                <w:b/>
                <w:bCs/>
              </w:rPr>
            </w:pPr>
            <w:r w:rsidRPr="00F40C27">
              <w:rPr>
                <w:b/>
                <w:bCs/>
              </w:rPr>
              <w:t>QD</w:t>
            </w:r>
          </w:p>
        </w:tc>
      </w:tr>
      <w:tr w:rsidR="00F40C27" w:rsidRPr="00F40C27" w14:paraId="1A7362B1" w14:textId="77777777" w:rsidTr="00624269">
        <w:trPr>
          <w:trHeight w:val="334"/>
          <w:tblCellSpacing w:w="15" w:type="dxa"/>
        </w:trPr>
        <w:tc>
          <w:tcPr>
            <w:tcW w:w="1226" w:type="dxa"/>
            <w:vAlign w:val="center"/>
            <w:hideMark/>
          </w:tcPr>
          <w:p w14:paraId="434B4015" w14:textId="1B03E261" w:rsidR="00F40C27" w:rsidRPr="00F40C27" w:rsidRDefault="00F40C27" w:rsidP="00F40C27">
            <w:r w:rsidRPr="00F40C27">
              <w:t>0</w:t>
            </w:r>
          </w:p>
        </w:tc>
        <w:tc>
          <w:tcPr>
            <w:tcW w:w="1671" w:type="dxa"/>
            <w:vAlign w:val="center"/>
            <w:hideMark/>
          </w:tcPr>
          <w:p w14:paraId="38E62E03" w14:textId="77777777" w:rsidR="00F40C27" w:rsidRPr="00F40C27" w:rsidRDefault="00F40C27" w:rsidP="00F40C27">
            <w:r w:rsidRPr="00F40C27">
              <w:t>1</w:t>
            </w:r>
          </w:p>
        </w:tc>
        <w:tc>
          <w:tcPr>
            <w:tcW w:w="679" w:type="dxa"/>
            <w:vAlign w:val="center"/>
            <w:hideMark/>
          </w:tcPr>
          <w:p w14:paraId="717FEE65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53E99991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63" w:type="dxa"/>
            <w:vAlign w:val="center"/>
            <w:hideMark/>
          </w:tcPr>
          <w:p w14:paraId="43B539B3" w14:textId="77777777" w:rsidR="00F40C27" w:rsidRPr="00F40C27" w:rsidRDefault="00F40C27" w:rsidP="00F40C27">
            <w:r w:rsidRPr="00F40C27">
              <w:t>0</w:t>
            </w:r>
          </w:p>
        </w:tc>
      </w:tr>
      <w:tr w:rsidR="00F40C27" w:rsidRPr="00F40C27" w14:paraId="0AD638A1" w14:textId="77777777" w:rsidTr="00624269">
        <w:trPr>
          <w:trHeight w:val="327"/>
          <w:tblCellSpacing w:w="15" w:type="dxa"/>
        </w:trPr>
        <w:tc>
          <w:tcPr>
            <w:tcW w:w="1226" w:type="dxa"/>
            <w:vAlign w:val="center"/>
            <w:hideMark/>
          </w:tcPr>
          <w:p w14:paraId="579DF1E6" w14:textId="77777777" w:rsidR="00F40C27" w:rsidRPr="00F40C27" w:rsidRDefault="00F40C27" w:rsidP="00F40C27">
            <w:r w:rsidRPr="00F40C27">
              <w:t>1</w:t>
            </w:r>
          </w:p>
        </w:tc>
        <w:tc>
          <w:tcPr>
            <w:tcW w:w="1671" w:type="dxa"/>
            <w:vAlign w:val="center"/>
            <w:hideMark/>
          </w:tcPr>
          <w:p w14:paraId="6155D6F9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3525072B" w14:textId="77777777" w:rsidR="00F40C27" w:rsidRPr="00F40C27" w:rsidRDefault="00F40C27" w:rsidP="00F40C27">
            <w:r w:rsidRPr="00F40C27">
              <w:t>1</w:t>
            </w:r>
          </w:p>
        </w:tc>
        <w:tc>
          <w:tcPr>
            <w:tcW w:w="679" w:type="dxa"/>
            <w:vAlign w:val="center"/>
            <w:hideMark/>
          </w:tcPr>
          <w:p w14:paraId="6890C7FF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63" w:type="dxa"/>
            <w:vAlign w:val="center"/>
            <w:hideMark/>
          </w:tcPr>
          <w:p w14:paraId="15557780" w14:textId="77777777" w:rsidR="00F40C27" w:rsidRPr="00F40C27" w:rsidRDefault="00F40C27" w:rsidP="00F40C27">
            <w:r w:rsidRPr="00F40C27">
              <w:t>0</w:t>
            </w:r>
          </w:p>
        </w:tc>
      </w:tr>
      <w:tr w:rsidR="00F40C27" w:rsidRPr="00F40C27" w14:paraId="6111F5A7" w14:textId="77777777" w:rsidTr="00624269">
        <w:trPr>
          <w:trHeight w:val="334"/>
          <w:tblCellSpacing w:w="15" w:type="dxa"/>
        </w:trPr>
        <w:tc>
          <w:tcPr>
            <w:tcW w:w="1226" w:type="dxa"/>
            <w:vAlign w:val="center"/>
            <w:hideMark/>
          </w:tcPr>
          <w:p w14:paraId="574724C5" w14:textId="77777777" w:rsidR="00F40C27" w:rsidRPr="00F40C27" w:rsidRDefault="00F40C27" w:rsidP="00F40C27">
            <w:r w:rsidRPr="00F40C27">
              <w:t>2</w:t>
            </w:r>
          </w:p>
        </w:tc>
        <w:tc>
          <w:tcPr>
            <w:tcW w:w="1671" w:type="dxa"/>
            <w:vAlign w:val="center"/>
            <w:hideMark/>
          </w:tcPr>
          <w:p w14:paraId="5F5A80D1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2E0CB74E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38E0FBF6" w14:textId="77777777" w:rsidR="00F40C27" w:rsidRPr="00F40C27" w:rsidRDefault="00F40C27" w:rsidP="00F40C27">
            <w:r w:rsidRPr="00F40C27">
              <w:t>1</w:t>
            </w:r>
          </w:p>
        </w:tc>
        <w:tc>
          <w:tcPr>
            <w:tcW w:w="663" w:type="dxa"/>
            <w:vAlign w:val="center"/>
            <w:hideMark/>
          </w:tcPr>
          <w:p w14:paraId="2A2ED0EE" w14:textId="77777777" w:rsidR="00F40C27" w:rsidRPr="00F40C27" w:rsidRDefault="00F40C27" w:rsidP="00F40C27">
            <w:r w:rsidRPr="00F40C27">
              <w:t>0</w:t>
            </w:r>
          </w:p>
        </w:tc>
      </w:tr>
      <w:tr w:rsidR="00F40C27" w:rsidRPr="00F40C27" w14:paraId="1AF55469" w14:textId="77777777" w:rsidTr="00624269">
        <w:trPr>
          <w:trHeight w:val="343"/>
          <w:tblCellSpacing w:w="15" w:type="dxa"/>
        </w:trPr>
        <w:tc>
          <w:tcPr>
            <w:tcW w:w="1226" w:type="dxa"/>
            <w:vAlign w:val="center"/>
            <w:hideMark/>
          </w:tcPr>
          <w:p w14:paraId="0909F48B" w14:textId="77777777" w:rsidR="00F40C27" w:rsidRPr="00F40C27" w:rsidRDefault="00F40C27" w:rsidP="00F40C27">
            <w:r w:rsidRPr="00F40C27">
              <w:t>3</w:t>
            </w:r>
          </w:p>
        </w:tc>
        <w:tc>
          <w:tcPr>
            <w:tcW w:w="1671" w:type="dxa"/>
            <w:vAlign w:val="center"/>
            <w:hideMark/>
          </w:tcPr>
          <w:p w14:paraId="5DF7290C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6DEEA62C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7769C6A4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63" w:type="dxa"/>
            <w:vAlign w:val="center"/>
            <w:hideMark/>
          </w:tcPr>
          <w:p w14:paraId="2FF667B5" w14:textId="77777777" w:rsidR="00F40C27" w:rsidRPr="00F40C27" w:rsidRDefault="00F40C27" w:rsidP="00F40C27">
            <w:r w:rsidRPr="00F40C27">
              <w:t>1</w:t>
            </w:r>
          </w:p>
        </w:tc>
      </w:tr>
      <w:tr w:rsidR="00F40C27" w:rsidRPr="00F40C27" w14:paraId="38FB39BA" w14:textId="77777777" w:rsidTr="00624269">
        <w:trPr>
          <w:trHeight w:val="334"/>
          <w:tblCellSpacing w:w="15" w:type="dxa"/>
        </w:trPr>
        <w:tc>
          <w:tcPr>
            <w:tcW w:w="1226" w:type="dxa"/>
            <w:vAlign w:val="center"/>
            <w:hideMark/>
          </w:tcPr>
          <w:p w14:paraId="50B408D3" w14:textId="77777777" w:rsidR="00F40C27" w:rsidRPr="00F40C27" w:rsidRDefault="00F40C27" w:rsidP="00F40C27">
            <w:r w:rsidRPr="00F40C27">
              <w:t>4</w:t>
            </w:r>
          </w:p>
        </w:tc>
        <w:tc>
          <w:tcPr>
            <w:tcW w:w="1671" w:type="dxa"/>
            <w:vAlign w:val="center"/>
            <w:hideMark/>
          </w:tcPr>
          <w:p w14:paraId="25C367D6" w14:textId="77777777" w:rsidR="00F40C27" w:rsidRPr="00F40C27" w:rsidRDefault="00F40C27" w:rsidP="00F40C27">
            <w:r w:rsidRPr="00F40C27">
              <w:t>1</w:t>
            </w:r>
          </w:p>
        </w:tc>
        <w:tc>
          <w:tcPr>
            <w:tcW w:w="679" w:type="dxa"/>
            <w:vAlign w:val="center"/>
            <w:hideMark/>
          </w:tcPr>
          <w:p w14:paraId="547346C5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79" w:type="dxa"/>
            <w:vAlign w:val="center"/>
            <w:hideMark/>
          </w:tcPr>
          <w:p w14:paraId="656EDF16" w14:textId="77777777" w:rsidR="00F40C27" w:rsidRPr="00F40C27" w:rsidRDefault="00F40C27" w:rsidP="00F40C27">
            <w:r w:rsidRPr="00F40C27">
              <w:t>0</w:t>
            </w:r>
          </w:p>
        </w:tc>
        <w:tc>
          <w:tcPr>
            <w:tcW w:w="663" w:type="dxa"/>
            <w:vAlign w:val="center"/>
            <w:hideMark/>
          </w:tcPr>
          <w:p w14:paraId="697141EE" w14:textId="77777777" w:rsidR="00F40C27" w:rsidRPr="00F40C27" w:rsidRDefault="00F40C27" w:rsidP="00F40C27">
            <w:r w:rsidRPr="00F40C27">
              <w:t>0</w:t>
            </w:r>
          </w:p>
        </w:tc>
      </w:tr>
      <w:tr w:rsidR="00F40C27" w:rsidRPr="00F40C27" w14:paraId="2CD58B1F" w14:textId="77777777" w:rsidTr="00624269">
        <w:trPr>
          <w:trHeight w:val="327"/>
          <w:tblCellSpacing w:w="15" w:type="dxa"/>
        </w:trPr>
        <w:tc>
          <w:tcPr>
            <w:tcW w:w="1226" w:type="dxa"/>
            <w:vAlign w:val="center"/>
            <w:hideMark/>
          </w:tcPr>
          <w:p w14:paraId="18E26E7D" w14:textId="77777777" w:rsidR="00F40C27" w:rsidRPr="00F40C27" w:rsidRDefault="00F40C27" w:rsidP="00F40C27">
            <w:r w:rsidRPr="00F40C27">
              <w:t>……</w:t>
            </w:r>
          </w:p>
        </w:tc>
        <w:tc>
          <w:tcPr>
            <w:tcW w:w="1671" w:type="dxa"/>
            <w:vAlign w:val="center"/>
            <w:hideMark/>
          </w:tcPr>
          <w:p w14:paraId="41B563B0" w14:textId="77777777" w:rsidR="00F40C27" w:rsidRPr="00F40C27" w:rsidRDefault="00F40C27" w:rsidP="00F40C27">
            <w:r w:rsidRPr="00F40C27">
              <w:t>循环以上状态</w:t>
            </w:r>
          </w:p>
        </w:tc>
        <w:tc>
          <w:tcPr>
            <w:tcW w:w="679" w:type="dxa"/>
            <w:vAlign w:val="center"/>
            <w:hideMark/>
          </w:tcPr>
          <w:p w14:paraId="66BE2C34" w14:textId="77777777" w:rsidR="00F40C27" w:rsidRPr="00F40C27" w:rsidRDefault="00F40C27" w:rsidP="00F40C27"/>
        </w:tc>
        <w:tc>
          <w:tcPr>
            <w:tcW w:w="679" w:type="dxa"/>
            <w:vAlign w:val="center"/>
            <w:hideMark/>
          </w:tcPr>
          <w:p w14:paraId="28B2BBDB" w14:textId="77777777" w:rsidR="00F40C27" w:rsidRPr="00F40C27" w:rsidRDefault="00F40C27" w:rsidP="00F40C27"/>
        </w:tc>
        <w:tc>
          <w:tcPr>
            <w:tcW w:w="663" w:type="dxa"/>
            <w:vAlign w:val="center"/>
            <w:hideMark/>
          </w:tcPr>
          <w:p w14:paraId="6BDD88CA" w14:textId="77777777" w:rsidR="00F40C27" w:rsidRPr="00F40C27" w:rsidRDefault="00F40C27" w:rsidP="00F40C27"/>
        </w:tc>
      </w:tr>
    </w:tbl>
    <w:p w14:paraId="54E3FF84" w14:textId="77777777" w:rsidR="00926D7F" w:rsidRDefault="00926D7F" w:rsidP="00926D7F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</w:rPr>
      </w:pPr>
      <w:r w:rsidRPr="00D64888">
        <w:rPr>
          <w:rFonts w:ascii="宋体" w:hAnsi="宋体" w:cs="宋体"/>
          <w:b/>
          <w:bCs/>
          <w:kern w:val="0"/>
          <w:sz w:val="24"/>
        </w:rPr>
        <w:t>功能说明：</w:t>
      </w:r>
    </w:p>
    <w:p w14:paraId="60FA103A" w14:textId="77777777" w:rsidR="00926D7F" w:rsidRPr="00926D7F" w:rsidRDefault="00926D7F" w:rsidP="00926D7F">
      <w:r w:rsidRPr="00926D7F">
        <w:t>该电路实现了一个</w:t>
      </w:r>
      <w:r w:rsidRPr="00926D7F">
        <w:rPr>
          <w:b/>
          <w:bCs/>
        </w:rPr>
        <w:t>基本的四位环形移位寄存器（</w:t>
      </w:r>
      <w:r w:rsidRPr="00926D7F">
        <w:rPr>
          <w:b/>
          <w:bCs/>
        </w:rPr>
        <w:t>Ring Counter</w:t>
      </w:r>
      <w:r w:rsidRPr="00926D7F">
        <w:rPr>
          <w:b/>
          <w:bCs/>
        </w:rPr>
        <w:t>）</w:t>
      </w:r>
      <w:r w:rsidRPr="00926D7F">
        <w:t>，通过四个</w:t>
      </w:r>
      <w:r w:rsidRPr="00926D7F">
        <w:t xml:space="preserve"> D </w:t>
      </w:r>
      <w:r w:rsidRPr="00926D7F">
        <w:t>触发器（使用</w:t>
      </w:r>
      <w:r w:rsidRPr="00926D7F">
        <w:t xml:space="preserve"> 74LS175 </w:t>
      </w:r>
      <w:r w:rsidRPr="00926D7F">
        <w:t>芯片）首尾相连形成闭环结构。</w:t>
      </w:r>
    </w:p>
    <w:p w14:paraId="744D78E1" w14:textId="77777777" w:rsidR="00926D7F" w:rsidRPr="00926D7F" w:rsidRDefault="00926D7F" w:rsidP="00926D7F">
      <w:pPr>
        <w:numPr>
          <w:ilvl w:val="0"/>
          <w:numId w:val="5"/>
        </w:numPr>
      </w:pPr>
      <w:r w:rsidRPr="00926D7F">
        <w:t>初始状态设定为</w:t>
      </w:r>
      <w:r w:rsidRPr="00926D7F">
        <w:t xml:space="preserve"> QA=1</w:t>
      </w:r>
      <w:r w:rsidRPr="00926D7F">
        <w:t>，</w:t>
      </w:r>
      <w:r w:rsidRPr="00926D7F">
        <w:t>QB=QC=QD=0</w:t>
      </w:r>
      <w:r w:rsidRPr="00926D7F">
        <w:t>（即</w:t>
      </w:r>
      <w:r w:rsidRPr="00926D7F">
        <w:t>1000</w:t>
      </w:r>
      <w:r w:rsidRPr="00926D7F">
        <w:t>）。</w:t>
      </w:r>
    </w:p>
    <w:p w14:paraId="5B233A96" w14:textId="77777777" w:rsidR="00926D7F" w:rsidRPr="00926D7F" w:rsidRDefault="00926D7F" w:rsidP="00926D7F">
      <w:pPr>
        <w:numPr>
          <w:ilvl w:val="0"/>
          <w:numId w:val="5"/>
        </w:numPr>
      </w:pPr>
      <w:r w:rsidRPr="00926D7F">
        <w:t>每来一个时钟脉冲（</w:t>
      </w:r>
      <w:r w:rsidRPr="00926D7F">
        <w:t>CP</w:t>
      </w:r>
      <w:r w:rsidRPr="00926D7F">
        <w:t>），寄存器内容右移一位，最右侧</w:t>
      </w:r>
      <w:r w:rsidRPr="00926D7F">
        <w:t xml:space="preserve"> QD </w:t>
      </w:r>
      <w:r w:rsidRPr="00926D7F">
        <w:t>的内容反馈到最左侧</w:t>
      </w:r>
      <w:r w:rsidRPr="00926D7F">
        <w:t xml:space="preserve"> QA</w:t>
      </w:r>
      <w:r w:rsidRPr="00926D7F">
        <w:t>，形成一个闭环。</w:t>
      </w:r>
    </w:p>
    <w:p w14:paraId="718B673A" w14:textId="77777777" w:rsidR="00926D7F" w:rsidRPr="00926D7F" w:rsidRDefault="00926D7F" w:rsidP="00926D7F">
      <w:pPr>
        <w:numPr>
          <w:ilvl w:val="0"/>
          <w:numId w:val="5"/>
        </w:numPr>
      </w:pPr>
      <w:r w:rsidRPr="00926D7F">
        <w:t>四个触发器的输出将依次为：</w:t>
      </w:r>
      <w:r w:rsidRPr="00926D7F">
        <w:t>1000 → 0100 → 0010 → 0001 → 1000 → ...</w:t>
      </w:r>
      <w:r w:rsidRPr="00926D7F">
        <w:t>，实现周期为</w:t>
      </w:r>
      <w:r w:rsidRPr="00926D7F">
        <w:t>4</w:t>
      </w:r>
      <w:r w:rsidRPr="00926D7F">
        <w:t>的状态循环。</w:t>
      </w:r>
    </w:p>
    <w:p w14:paraId="0C041B01" w14:textId="77777777" w:rsidR="00926D7F" w:rsidRPr="00926D7F" w:rsidRDefault="00926D7F" w:rsidP="00926D7F">
      <w:pPr>
        <w:numPr>
          <w:ilvl w:val="0"/>
          <w:numId w:val="5"/>
        </w:numPr>
      </w:pPr>
      <w:r w:rsidRPr="00926D7F">
        <w:t>每个状态仅有一个</w:t>
      </w:r>
      <w:r w:rsidRPr="00926D7F">
        <w:t>“1”</w:t>
      </w:r>
      <w:r w:rsidRPr="00926D7F">
        <w:t>存在，适合应用于</w:t>
      </w:r>
      <w:r w:rsidRPr="00926D7F">
        <w:rPr>
          <w:b/>
          <w:bCs/>
        </w:rPr>
        <w:t>顺序点亮</w:t>
      </w:r>
      <w:r w:rsidRPr="00926D7F">
        <w:rPr>
          <w:b/>
          <w:bCs/>
        </w:rPr>
        <w:t>LED</w:t>
      </w:r>
      <w:r w:rsidRPr="00926D7F">
        <w:rPr>
          <w:b/>
          <w:bCs/>
        </w:rPr>
        <w:t>灯、步进控制等场景</w:t>
      </w:r>
      <w:r w:rsidRPr="00926D7F">
        <w:t>。</w:t>
      </w:r>
    </w:p>
    <w:p w14:paraId="448246D4" w14:textId="77777777" w:rsidR="00926D7F" w:rsidRDefault="00926D7F" w:rsidP="0073733E"/>
    <w:p w14:paraId="644B7FC4" w14:textId="77777777" w:rsidR="00926D7F" w:rsidRDefault="00926D7F" w:rsidP="0073733E"/>
    <w:p w14:paraId="7EA7D857" w14:textId="553A93BE" w:rsidR="00926D7F" w:rsidRPr="00926D7F" w:rsidRDefault="00926D7F" w:rsidP="00926D7F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805467">
        <w:rPr>
          <w:rFonts w:ascii="宋体" w:hAnsi="宋体" w:cs="宋体"/>
          <w:b/>
          <w:bCs/>
          <w:kern w:val="0"/>
          <w:sz w:val="24"/>
        </w:rPr>
        <w:t>状态说明</w:t>
      </w:r>
      <w:r>
        <w:rPr>
          <w:rFonts w:ascii="宋体" w:hAnsi="宋体" w:cs="宋体" w:hint="eastAsia"/>
          <w:b/>
          <w:bCs/>
          <w:kern w:val="0"/>
          <w:sz w:val="24"/>
        </w:rPr>
        <w:t>:</w:t>
      </w:r>
    </w:p>
    <w:p w14:paraId="5A9BFB54" w14:textId="7E157DDC" w:rsidR="00926D7F" w:rsidRPr="00926D7F" w:rsidRDefault="00926D7F" w:rsidP="00926D7F">
      <w:r w:rsidRPr="00926D7F">
        <w:rPr>
          <w:b/>
          <w:bCs/>
        </w:rPr>
        <w:t>初始状态</w:t>
      </w:r>
      <w:r w:rsidRPr="00926D7F">
        <w:t>：</w:t>
      </w:r>
      <w:r w:rsidRPr="00926D7F">
        <w:t xml:space="preserve">QA </w:t>
      </w:r>
      <w:r w:rsidRPr="00926D7F">
        <w:t>为</w:t>
      </w:r>
      <w:r w:rsidRPr="00926D7F">
        <w:t xml:space="preserve"> 1</w:t>
      </w:r>
      <w:r w:rsidRPr="00926D7F">
        <w:t>，其余为</w:t>
      </w:r>
      <w:r w:rsidRPr="00926D7F">
        <w:t xml:space="preserve"> 0</w:t>
      </w:r>
      <w:r w:rsidRPr="00926D7F">
        <w:t>，表示状态为</w:t>
      </w:r>
      <w:r w:rsidRPr="00926D7F">
        <w:t xml:space="preserve"> 1000</w:t>
      </w:r>
      <w:r w:rsidRPr="00926D7F">
        <w:t>。</w:t>
      </w:r>
    </w:p>
    <w:p w14:paraId="2D059F5B" w14:textId="248EC34D" w:rsidR="00926D7F" w:rsidRPr="00926D7F" w:rsidRDefault="00926D7F" w:rsidP="00926D7F">
      <w:r w:rsidRPr="00926D7F">
        <w:rPr>
          <w:b/>
          <w:bCs/>
        </w:rPr>
        <w:t>第一个脉冲</w:t>
      </w:r>
      <w:r w:rsidRPr="00926D7F">
        <w:t>：</w:t>
      </w:r>
      <w:r w:rsidRPr="00926D7F">
        <w:t xml:space="preserve">QA </w:t>
      </w:r>
      <w:r w:rsidRPr="00926D7F">
        <w:t>的</w:t>
      </w:r>
      <w:r w:rsidRPr="00926D7F">
        <w:t xml:space="preserve"> 1 </w:t>
      </w:r>
      <w:r w:rsidRPr="00926D7F">
        <w:t>被移入</w:t>
      </w:r>
      <w:r w:rsidRPr="00926D7F">
        <w:t xml:space="preserve"> QB</w:t>
      </w:r>
      <w:r w:rsidRPr="00926D7F">
        <w:t>，状态变为</w:t>
      </w:r>
      <w:r w:rsidRPr="00926D7F">
        <w:t xml:space="preserve"> 0100</w:t>
      </w:r>
      <w:r w:rsidRPr="00926D7F">
        <w:t>。</w:t>
      </w:r>
    </w:p>
    <w:p w14:paraId="4BBF37BB" w14:textId="44504353" w:rsidR="00926D7F" w:rsidRPr="00926D7F" w:rsidRDefault="00926D7F" w:rsidP="00926D7F">
      <w:r w:rsidRPr="00926D7F">
        <w:rPr>
          <w:b/>
          <w:bCs/>
        </w:rPr>
        <w:t>第二个脉冲</w:t>
      </w:r>
      <w:r w:rsidRPr="00926D7F">
        <w:t>：</w:t>
      </w:r>
      <w:r w:rsidRPr="00926D7F">
        <w:t xml:space="preserve">QB </w:t>
      </w:r>
      <w:r w:rsidRPr="00926D7F">
        <w:t>的</w:t>
      </w:r>
      <w:r w:rsidRPr="00926D7F">
        <w:t xml:space="preserve"> 1 </w:t>
      </w:r>
      <w:r w:rsidRPr="00926D7F">
        <w:t>被移入</w:t>
      </w:r>
      <w:r w:rsidRPr="00926D7F">
        <w:t xml:space="preserve"> QC</w:t>
      </w:r>
      <w:r w:rsidRPr="00926D7F">
        <w:t>，状态变为</w:t>
      </w:r>
      <w:r w:rsidRPr="00926D7F">
        <w:t xml:space="preserve"> 0010</w:t>
      </w:r>
      <w:r w:rsidRPr="00926D7F">
        <w:t>。</w:t>
      </w:r>
    </w:p>
    <w:p w14:paraId="01C9DA54" w14:textId="70DB2309" w:rsidR="00926D7F" w:rsidRPr="00926D7F" w:rsidRDefault="00926D7F" w:rsidP="00926D7F">
      <w:r w:rsidRPr="00926D7F">
        <w:rPr>
          <w:b/>
          <w:bCs/>
        </w:rPr>
        <w:t>第三个脉冲</w:t>
      </w:r>
      <w:r w:rsidRPr="00926D7F">
        <w:t>：</w:t>
      </w:r>
      <w:r w:rsidRPr="00926D7F">
        <w:t xml:space="preserve">QC </w:t>
      </w:r>
      <w:r w:rsidRPr="00926D7F">
        <w:t>的</w:t>
      </w:r>
      <w:r w:rsidRPr="00926D7F">
        <w:t xml:space="preserve"> 1 </w:t>
      </w:r>
      <w:r w:rsidRPr="00926D7F">
        <w:t>被移入</w:t>
      </w:r>
      <w:r w:rsidRPr="00926D7F">
        <w:t xml:space="preserve"> QD</w:t>
      </w:r>
      <w:r w:rsidRPr="00926D7F">
        <w:t>，状态变为</w:t>
      </w:r>
      <w:r w:rsidRPr="00926D7F">
        <w:t xml:space="preserve"> 0001</w:t>
      </w:r>
      <w:r w:rsidRPr="00926D7F">
        <w:t>。</w:t>
      </w:r>
    </w:p>
    <w:p w14:paraId="37C97061" w14:textId="6E0CDF5C" w:rsidR="00926D7F" w:rsidRPr="00926D7F" w:rsidRDefault="00926D7F" w:rsidP="00926D7F">
      <w:r w:rsidRPr="00926D7F">
        <w:rPr>
          <w:b/>
          <w:bCs/>
        </w:rPr>
        <w:t>第四个脉冲</w:t>
      </w:r>
      <w:r w:rsidRPr="00926D7F">
        <w:t>：</w:t>
      </w:r>
      <w:r w:rsidRPr="00926D7F">
        <w:t xml:space="preserve">QD </w:t>
      </w:r>
      <w:r w:rsidRPr="00926D7F">
        <w:t>的</w:t>
      </w:r>
      <w:r w:rsidRPr="00926D7F">
        <w:t xml:space="preserve"> 1 </w:t>
      </w:r>
      <w:r w:rsidRPr="00926D7F">
        <w:t>被反馈回</w:t>
      </w:r>
      <w:r w:rsidRPr="00926D7F">
        <w:t xml:space="preserve"> QA</w:t>
      </w:r>
      <w:r w:rsidRPr="00926D7F">
        <w:t>，状态回到</w:t>
      </w:r>
      <w:r w:rsidRPr="00926D7F">
        <w:t xml:space="preserve"> 1000</w:t>
      </w:r>
      <w:r w:rsidRPr="00926D7F">
        <w:t>，完成一个周期。</w:t>
      </w:r>
    </w:p>
    <w:p w14:paraId="45E904FE" w14:textId="14389A8A" w:rsidR="00926D7F" w:rsidRPr="00926D7F" w:rsidRDefault="00926D7F" w:rsidP="00926D7F">
      <w:r w:rsidRPr="00926D7F">
        <w:rPr>
          <w:b/>
          <w:bCs/>
        </w:rPr>
        <w:t>重复循环</w:t>
      </w:r>
      <w:r w:rsidRPr="00926D7F">
        <w:t>：此状态序列将按顺序循环，不会自动跳出非法状态。</w:t>
      </w:r>
    </w:p>
    <w:p w14:paraId="19CE341B" w14:textId="68B57ACF" w:rsidR="00926D7F" w:rsidRPr="00926D7F" w:rsidRDefault="00926D7F" w:rsidP="00926D7F">
      <w:pPr>
        <w:rPr>
          <w:b/>
          <w:bCs/>
        </w:rPr>
      </w:pPr>
      <w:r>
        <w:rPr>
          <w:rFonts w:hint="eastAsia"/>
        </w:rPr>
        <w:t>无法正常工作</w:t>
      </w:r>
      <w:r w:rsidRPr="00926D7F">
        <w:rPr>
          <w:b/>
          <w:bCs/>
        </w:rPr>
        <w:t>原因分析：</w:t>
      </w:r>
    </w:p>
    <w:p w14:paraId="16B1B7BE" w14:textId="77777777" w:rsidR="00926D7F" w:rsidRPr="00926D7F" w:rsidRDefault="00926D7F" w:rsidP="00926D7F">
      <w:pPr>
        <w:numPr>
          <w:ilvl w:val="0"/>
          <w:numId w:val="7"/>
        </w:numPr>
      </w:pPr>
      <w:r w:rsidRPr="00926D7F">
        <w:t>图</w:t>
      </w:r>
      <w:r w:rsidRPr="00926D7F">
        <w:t>5.3</w:t>
      </w:r>
      <w:r w:rsidRPr="00926D7F">
        <w:t>电路不具备非法状态检测与自恢复能力；</w:t>
      </w:r>
    </w:p>
    <w:p w14:paraId="3AE2B5E3" w14:textId="77777777" w:rsidR="00926D7F" w:rsidRPr="00926D7F" w:rsidRDefault="00926D7F" w:rsidP="00926D7F">
      <w:pPr>
        <w:numPr>
          <w:ilvl w:val="0"/>
          <w:numId w:val="7"/>
        </w:numPr>
      </w:pPr>
      <w:r w:rsidRPr="00926D7F">
        <w:t>一旦进入非法状态，系统无从</w:t>
      </w:r>
      <w:r w:rsidRPr="00926D7F">
        <w:t>“</w:t>
      </w:r>
      <w:r w:rsidRPr="00926D7F">
        <w:t>自我修复</w:t>
      </w:r>
      <w:r w:rsidRPr="00926D7F">
        <w:t>”</w:t>
      </w:r>
      <w:r w:rsidRPr="00926D7F">
        <w:t>；</w:t>
      </w:r>
    </w:p>
    <w:p w14:paraId="26689258" w14:textId="77777777" w:rsidR="00926D7F" w:rsidRPr="00926D7F" w:rsidRDefault="00926D7F" w:rsidP="00926D7F">
      <w:pPr>
        <w:numPr>
          <w:ilvl w:val="0"/>
          <w:numId w:val="7"/>
        </w:numPr>
      </w:pPr>
      <w:r w:rsidRPr="00926D7F">
        <w:t>电路完全依赖初始状态正确性以及外界无干扰，</w:t>
      </w:r>
      <w:r w:rsidRPr="00926D7F">
        <w:rPr>
          <w:b/>
          <w:bCs/>
        </w:rPr>
        <w:t>稳定性差、鲁棒性弱</w:t>
      </w:r>
      <w:r w:rsidRPr="00926D7F">
        <w:t>。</w:t>
      </w:r>
    </w:p>
    <w:p w14:paraId="29683C1E" w14:textId="14C2FB62" w:rsidR="00926D7F" w:rsidRPr="00926D7F" w:rsidRDefault="00926D7F" w:rsidP="0073733E"/>
    <w:p w14:paraId="3411972B" w14:textId="4D257B53" w:rsidR="00F40C27" w:rsidRPr="00F40C27" w:rsidRDefault="00F40C27" w:rsidP="00F40C27">
      <w:pPr>
        <w:snapToGrid w:val="0"/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4.</w:t>
      </w:r>
      <w:r w:rsidRPr="00AE60C6">
        <w:rPr>
          <w:rFonts w:ascii="宋体" w:hAnsi="宋体" w:hint="eastAsia"/>
          <w:b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>图5.4接线记录表</w:t>
      </w:r>
    </w:p>
    <w:tbl>
      <w:tblPr>
        <w:tblW w:w="70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18"/>
        <w:gridCol w:w="567"/>
        <w:gridCol w:w="567"/>
        <w:gridCol w:w="850"/>
        <w:gridCol w:w="851"/>
        <w:gridCol w:w="2637"/>
      </w:tblGrid>
      <w:tr w:rsidR="00F40C27" w:rsidRPr="00F40C27" w14:paraId="7C5232EA" w14:textId="77777777" w:rsidTr="00F40C27">
        <w:trPr>
          <w:trHeight w:val="318"/>
          <w:tblHeader/>
          <w:tblCellSpacing w:w="15" w:type="dxa"/>
        </w:trPr>
        <w:tc>
          <w:tcPr>
            <w:tcW w:w="992" w:type="dxa"/>
            <w:vAlign w:val="center"/>
            <w:hideMark/>
          </w:tcPr>
          <w:p w14:paraId="56799E88" w14:textId="4EE907B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CP</w:t>
            </w: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脉冲</w:t>
            </w:r>
          </w:p>
        </w:tc>
        <w:tc>
          <w:tcPr>
            <w:tcW w:w="488" w:type="dxa"/>
            <w:vAlign w:val="center"/>
            <w:hideMark/>
          </w:tcPr>
          <w:p w14:paraId="12C39F13" w14:textId="7777777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QA</w:t>
            </w:r>
          </w:p>
        </w:tc>
        <w:tc>
          <w:tcPr>
            <w:tcW w:w="537" w:type="dxa"/>
            <w:vAlign w:val="center"/>
            <w:hideMark/>
          </w:tcPr>
          <w:p w14:paraId="75BA634E" w14:textId="7777777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QB</w:t>
            </w:r>
          </w:p>
        </w:tc>
        <w:tc>
          <w:tcPr>
            <w:tcW w:w="537" w:type="dxa"/>
            <w:vAlign w:val="center"/>
            <w:hideMark/>
          </w:tcPr>
          <w:p w14:paraId="0A80AB83" w14:textId="7777777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QC</w:t>
            </w:r>
          </w:p>
        </w:tc>
        <w:tc>
          <w:tcPr>
            <w:tcW w:w="820" w:type="dxa"/>
            <w:vAlign w:val="center"/>
            <w:hideMark/>
          </w:tcPr>
          <w:p w14:paraId="054083F4" w14:textId="7777777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QD</w:t>
            </w:r>
          </w:p>
        </w:tc>
        <w:tc>
          <w:tcPr>
            <w:tcW w:w="821" w:type="dxa"/>
            <w:vAlign w:val="center"/>
            <w:hideMark/>
          </w:tcPr>
          <w:p w14:paraId="1712E66F" w14:textId="4FF24798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Y</w:t>
            </w:r>
          </w:p>
        </w:tc>
        <w:tc>
          <w:tcPr>
            <w:tcW w:w="2592" w:type="dxa"/>
            <w:vAlign w:val="center"/>
            <w:hideMark/>
          </w:tcPr>
          <w:p w14:paraId="4B1EEC0B" w14:textId="77777777" w:rsidR="00F40C27" w:rsidRPr="00F40C27" w:rsidRDefault="00F40C27" w:rsidP="00F40C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F40C27">
              <w:rPr>
                <w:rFonts w:ascii="宋体" w:hAnsi="宋体" w:cs="宋体"/>
                <w:b/>
                <w:bCs/>
                <w:kern w:val="0"/>
                <w:sz w:val="24"/>
              </w:rPr>
              <w:t>状态说明</w:t>
            </w:r>
          </w:p>
        </w:tc>
      </w:tr>
      <w:tr w:rsidR="00F40C27" w:rsidRPr="00F40C27" w14:paraId="27F12722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787841CD" w14:textId="47775AF5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488" w:type="dxa"/>
            <w:vAlign w:val="center"/>
            <w:hideMark/>
          </w:tcPr>
          <w:p w14:paraId="38814CF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53732E98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04CF6F4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24EC225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11EE9557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2592" w:type="dxa"/>
            <w:vAlign w:val="center"/>
            <w:hideMark/>
          </w:tcPr>
          <w:p w14:paraId="08E3D86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非法状态，自启动触发</w:t>
            </w:r>
          </w:p>
        </w:tc>
      </w:tr>
      <w:tr w:rsidR="00F40C27" w:rsidRPr="00F40C27" w14:paraId="73A488CC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6976FCAB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488" w:type="dxa"/>
            <w:vAlign w:val="center"/>
            <w:hideMark/>
          </w:tcPr>
          <w:p w14:paraId="14C82A9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5E1720C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38521D8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4144BC8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050289F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4D73EEF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正常开始循环</w:t>
            </w:r>
          </w:p>
        </w:tc>
      </w:tr>
      <w:tr w:rsidR="00F40C27" w:rsidRPr="00F40C27" w14:paraId="4B45AED2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0A20E3F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2</w:t>
            </w:r>
          </w:p>
        </w:tc>
        <w:tc>
          <w:tcPr>
            <w:tcW w:w="488" w:type="dxa"/>
            <w:vAlign w:val="center"/>
            <w:hideMark/>
          </w:tcPr>
          <w:p w14:paraId="2AD7075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1641C22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73C1ACA0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8087640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27AD6678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4240CEAE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F40C27" w:rsidRPr="00F40C27" w14:paraId="52080A30" w14:textId="77777777" w:rsidTr="00F40C27">
        <w:trPr>
          <w:trHeight w:val="327"/>
          <w:tblCellSpacing w:w="15" w:type="dxa"/>
        </w:trPr>
        <w:tc>
          <w:tcPr>
            <w:tcW w:w="992" w:type="dxa"/>
            <w:vAlign w:val="center"/>
            <w:hideMark/>
          </w:tcPr>
          <w:p w14:paraId="4B507E50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lastRenderedPageBreak/>
              <w:t>3</w:t>
            </w:r>
          </w:p>
        </w:tc>
        <w:tc>
          <w:tcPr>
            <w:tcW w:w="488" w:type="dxa"/>
            <w:vAlign w:val="center"/>
            <w:hideMark/>
          </w:tcPr>
          <w:p w14:paraId="6A0A9C9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34269C1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483FA1A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4C2A834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15FBFAD1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7ED1CF3B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F40C27" w:rsidRPr="00F40C27" w14:paraId="7D38E779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197BA1BE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4</w:t>
            </w:r>
          </w:p>
        </w:tc>
        <w:tc>
          <w:tcPr>
            <w:tcW w:w="488" w:type="dxa"/>
            <w:vAlign w:val="center"/>
            <w:hideMark/>
          </w:tcPr>
          <w:p w14:paraId="36F8A262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7B7A517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1E93D6C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28A2C7F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821" w:type="dxa"/>
            <w:vAlign w:val="center"/>
            <w:hideMark/>
          </w:tcPr>
          <w:p w14:paraId="07DF03E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2592" w:type="dxa"/>
            <w:vAlign w:val="center"/>
            <w:hideMark/>
          </w:tcPr>
          <w:p w14:paraId="11A4E02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QA、QB、QC=0，自启动再次触发</w:t>
            </w:r>
          </w:p>
        </w:tc>
      </w:tr>
      <w:tr w:rsidR="00F40C27" w:rsidRPr="00F40C27" w14:paraId="1B22CDB9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0B1517F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5</w:t>
            </w:r>
          </w:p>
        </w:tc>
        <w:tc>
          <w:tcPr>
            <w:tcW w:w="488" w:type="dxa"/>
            <w:vAlign w:val="center"/>
            <w:hideMark/>
          </w:tcPr>
          <w:p w14:paraId="43449D0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3A489731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0DDD0C7E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74350181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3087B9D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61F1FA7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回到循环起点</w:t>
            </w:r>
          </w:p>
        </w:tc>
      </w:tr>
      <w:tr w:rsidR="00F40C27" w:rsidRPr="00F40C27" w14:paraId="0C7FCF40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213AFCE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6</w:t>
            </w:r>
          </w:p>
        </w:tc>
        <w:tc>
          <w:tcPr>
            <w:tcW w:w="488" w:type="dxa"/>
            <w:vAlign w:val="center"/>
            <w:hideMark/>
          </w:tcPr>
          <w:p w14:paraId="6F055427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3A7A5062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016A8EF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FFAE7D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079C8AE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1B89B20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F40C27" w:rsidRPr="00F40C27" w14:paraId="549E626F" w14:textId="77777777" w:rsidTr="00F40C27">
        <w:trPr>
          <w:trHeight w:val="327"/>
          <w:tblCellSpacing w:w="15" w:type="dxa"/>
        </w:trPr>
        <w:tc>
          <w:tcPr>
            <w:tcW w:w="992" w:type="dxa"/>
            <w:vAlign w:val="center"/>
            <w:hideMark/>
          </w:tcPr>
          <w:p w14:paraId="1E3E84C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7</w:t>
            </w:r>
          </w:p>
        </w:tc>
        <w:tc>
          <w:tcPr>
            <w:tcW w:w="488" w:type="dxa"/>
            <w:vAlign w:val="center"/>
            <w:hideMark/>
          </w:tcPr>
          <w:p w14:paraId="5F784E1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255877A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4DF2734B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693DDE3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0583836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2154FDEE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F40C27" w:rsidRPr="00F40C27" w14:paraId="580D512A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5B33276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8</w:t>
            </w:r>
          </w:p>
        </w:tc>
        <w:tc>
          <w:tcPr>
            <w:tcW w:w="488" w:type="dxa"/>
            <w:vAlign w:val="center"/>
            <w:hideMark/>
          </w:tcPr>
          <w:p w14:paraId="547B3D2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16E718B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3AAB890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1B5CBDB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821" w:type="dxa"/>
            <w:vAlign w:val="center"/>
            <w:hideMark/>
          </w:tcPr>
          <w:p w14:paraId="165A6E5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2592" w:type="dxa"/>
            <w:vAlign w:val="center"/>
            <w:hideMark/>
          </w:tcPr>
          <w:p w14:paraId="2648F5E0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QA、QB、QC=0，自启动再次触发</w:t>
            </w:r>
          </w:p>
        </w:tc>
      </w:tr>
      <w:tr w:rsidR="00F40C27" w:rsidRPr="00F40C27" w14:paraId="0EE92E00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11EF9A58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9</w:t>
            </w:r>
          </w:p>
        </w:tc>
        <w:tc>
          <w:tcPr>
            <w:tcW w:w="488" w:type="dxa"/>
            <w:vAlign w:val="center"/>
            <w:hideMark/>
          </w:tcPr>
          <w:p w14:paraId="3000CC88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14:paraId="29B3377A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537" w:type="dxa"/>
            <w:vAlign w:val="center"/>
            <w:hideMark/>
          </w:tcPr>
          <w:p w14:paraId="5B64146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296F2EB3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295F51D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0</w:t>
            </w:r>
          </w:p>
        </w:tc>
        <w:tc>
          <w:tcPr>
            <w:tcW w:w="2592" w:type="dxa"/>
            <w:vAlign w:val="center"/>
            <w:hideMark/>
          </w:tcPr>
          <w:p w14:paraId="48D42DA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再次回到循环起点</w:t>
            </w:r>
          </w:p>
        </w:tc>
      </w:tr>
      <w:tr w:rsidR="00F40C27" w:rsidRPr="00F40C27" w14:paraId="7767D3BE" w14:textId="77777777" w:rsidTr="00F40C27">
        <w:trPr>
          <w:trHeight w:val="318"/>
          <w:tblCellSpacing w:w="15" w:type="dxa"/>
        </w:trPr>
        <w:tc>
          <w:tcPr>
            <w:tcW w:w="992" w:type="dxa"/>
            <w:vAlign w:val="center"/>
            <w:hideMark/>
          </w:tcPr>
          <w:p w14:paraId="22967BE9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...</w:t>
            </w:r>
          </w:p>
        </w:tc>
        <w:tc>
          <w:tcPr>
            <w:tcW w:w="488" w:type="dxa"/>
            <w:vAlign w:val="center"/>
            <w:hideMark/>
          </w:tcPr>
          <w:p w14:paraId="021C5F2F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…</w:t>
            </w:r>
          </w:p>
        </w:tc>
        <w:tc>
          <w:tcPr>
            <w:tcW w:w="537" w:type="dxa"/>
            <w:vAlign w:val="center"/>
            <w:hideMark/>
          </w:tcPr>
          <w:p w14:paraId="157C30C5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…</w:t>
            </w:r>
          </w:p>
        </w:tc>
        <w:tc>
          <w:tcPr>
            <w:tcW w:w="537" w:type="dxa"/>
            <w:vAlign w:val="center"/>
            <w:hideMark/>
          </w:tcPr>
          <w:p w14:paraId="5867ACDD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…</w:t>
            </w:r>
          </w:p>
        </w:tc>
        <w:tc>
          <w:tcPr>
            <w:tcW w:w="820" w:type="dxa"/>
            <w:vAlign w:val="center"/>
            <w:hideMark/>
          </w:tcPr>
          <w:p w14:paraId="1C5F8D14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…</w:t>
            </w:r>
          </w:p>
        </w:tc>
        <w:tc>
          <w:tcPr>
            <w:tcW w:w="821" w:type="dxa"/>
            <w:vAlign w:val="center"/>
            <w:hideMark/>
          </w:tcPr>
          <w:p w14:paraId="18B3F63C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…</w:t>
            </w:r>
          </w:p>
        </w:tc>
        <w:tc>
          <w:tcPr>
            <w:tcW w:w="2592" w:type="dxa"/>
            <w:vAlign w:val="center"/>
            <w:hideMark/>
          </w:tcPr>
          <w:p w14:paraId="4AFA1797" w14:textId="77777777" w:rsidR="00F40C27" w:rsidRPr="00F40C27" w:rsidRDefault="00F40C27" w:rsidP="00F40C2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40C27">
              <w:rPr>
                <w:rFonts w:ascii="宋体" w:hAnsi="宋体" w:cs="宋体"/>
                <w:kern w:val="0"/>
                <w:sz w:val="24"/>
              </w:rPr>
              <w:t>循环往复</w:t>
            </w:r>
          </w:p>
        </w:tc>
      </w:tr>
    </w:tbl>
    <w:p w14:paraId="51547F2A" w14:textId="77777777" w:rsidR="00F40C27" w:rsidRDefault="00F40C27" w:rsidP="0073733E"/>
    <w:p w14:paraId="13254D8D" w14:textId="77777777" w:rsidR="00926D7F" w:rsidRDefault="00926D7F" w:rsidP="00926D7F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</w:rPr>
      </w:pPr>
      <w:r w:rsidRPr="00D64888">
        <w:rPr>
          <w:rFonts w:ascii="宋体" w:hAnsi="宋体" w:cs="宋体"/>
          <w:b/>
          <w:bCs/>
          <w:kern w:val="0"/>
          <w:sz w:val="24"/>
        </w:rPr>
        <w:t>功能说明：</w:t>
      </w:r>
    </w:p>
    <w:p w14:paraId="5464B6D7" w14:textId="77777777" w:rsidR="00926D7F" w:rsidRDefault="00926D7F" w:rsidP="00926D7F">
      <w:pPr>
        <w:pStyle w:val="ae"/>
      </w:pPr>
      <w:r>
        <w:t xml:space="preserve">该电路是一个 </w:t>
      </w:r>
      <w:r>
        <w:rPr>
          <w:rStyle w:val="af"/>
        </w:rPr>
        <w:t>自启动四位环形计数器</w:t>
      </w:r>
      <w:r>
        <w:t>，主要由以下模块构成：</w:t>
      </w:r>
    </w:p>
    <w:p w14:paraId="36C73E42" w14:textId="77777777" w:rsidR="00926D7F" w:rsidRDefault="00926D7F" w:rsidP="00926D7F">
      <w:pPr>
        <w:pStyle w:val="ae"/>
        <w:numPr>
          <w:ilvl w:val="0"/>
          <w:numId w:val="4"/>
        </w:numPr>
      </w:pPr>
      <w:r>
        <w:rPr>
          <w:rStyle w:val="af"/>
        </w:rPr>
        <w:t>四个D触发器（74LS175）</w:t>
      </w:r>
      <w:r>
        <w:t>：用于构成4位移位寄存器，构建环形结构；</w:t>
      </w:r>
    </w:p>
    <w:p w14:paraId="14AC2FE3" w14:textId="77777777" w:rsidR="00926D7F" w:rsidRDefault="00926D7F" w:rsidP="00926D7F">
      <w:pPr>
        <w:pStyle w:val="ae"/>
        <w:numPr>
          <w:ilvl w:val="0"/>
          <w:numId w:val="4"/>
        </w:numPr>
      </w:pPr>
      <w:r>
        <w:rPr>
          <w:rStyle w:val="af"/>
        </w:rPr>
        <w:t>三输入与非门（74LS10）</w:t>
      </w:r>
      <w:r>
        <w:t>：用于检测非法状态并自动恢复；</w:t>
      </w:r>
    </w:p>
    <w:p w14:paraId="2CB5DD00" w14:textId="77777777" w:rsidR="00926D7F" w:rsidRDefault="00926D7F" w:rsidP="00926D7F">
      <w:pPr>
        <w:pStyle w:val="ae"/>
        <w:numPr>
          <w:ilvl w:val="0"/>
          <w:numId w:val="4"/>
        </w:numPr>
      </w:pPr>
      <w:r>
        <w:rPr>
          <w:rStyle w:val="af"/>
        </w:rPr>
        <w:t>循环连接结构</w:t>
      </w:r>
      <w:r>
        <w:t>：D触发器的输出接下一级的D输入，QD反馈到QA，形成一个闭环；</w:t>
      </w:r>
    </w:p>
    <w:p w14:paraId="7AB10092" w14:textId="49A8D163" w:rsidR="00926D7F" w:rsidRPr="00926D7F" w:rsidRDefault="00926D7F" w:rsidP="00926D7F">
      <w:pPr>
        <w:pStyle w:val="ae"/>
        <w:numPr>
          <w:ilvl w:val="0"/>
          <w:numId w:val="4"/>
        </w:numPr>
      </w:pPr>
      <w:r>
        <w:rPr>
          <w:rStyle w:val="af"/>
        </w:rPr>
        <w:t>自启动逻辑</w:t>
      </w:r>
      <w:r>
        <w:t xml:space="preserve">：当 QA、QB、QC 全部为 0（对应状态为 </w:t>
      </w:r>
      <w:r>
        <w:rPr>
          <w:rStyle w:val="HTML"/>
        </w:rPr>
        <w:t>0001</w:t>
      </w:r>
      <w:r>
        <w:t xml:space="preserve">）时，与非门输出为 1，使 QA 被置为 1，自动跳出非法状态 </w:t>
      </w:r>
      <w:r>
        <w:rPr>
          <w:rStyle w:val="HTML"/>
        </w:rPr>
        <w:t>0000</w:t>
      </w:r>
      <w:r>
        <w:t xml:space="preserve">，恢复为合法状态 </w:t>
      </w:r>
      <w:r>
        <w:rPr>
          <w:rStyle w:val="HTML"/>
        </w:rPr>
        <w:t>1000</w:t>
      </w:r>
      <w:r>
        <w:t>。</w:t>
      </w:r>
    </w:p>
    <w:p w14:paraId="6A782ACA" w14:textId="77777777" w:rsidR="00926D7F" w:rsidRPr="00805467" w:rsidRDefault="00926D7F" w:rsidP="00926D7F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805467">
        <w:rPr>
          <w:rFonts w:ascii="宋体" w:hAnsi="宋体" w:cs="宋体"/>
          <w:b/>
          <w:bCs/>
          <w:kern w:val="0"/>
          <w:sz w:val="24"/>
        </w:rPr>
        <w:t>状态说明</w:t>
      </w:r>
      <w:r>
        <w:rPr>
          <w:rFonts w:ascii="宋体" w:hAnsi="宋体" w:cs="宋体" w:hint="eastAsia"/>
          <w:b/>
          <w:bCs/>
          <w:kern w:val="0"/>
          <w:sz w:val="24"/>
        </w:rPr>
        <w:t>:</w:t>
      </w:r>
    </w:p>
    <w:p w14:paraId="5F73453E" w14:textId="0B576866" w:rsidR="00926D7F" w:rsidRPr="00926D7F" w:rsidRDefault="00926D7F" w:rsidP="00926D7F">
      <w:r w:rsidRPr="00926D7F">
        <w:rPr>
          <w:b/>
          <w:bCs/>
        </w:rPr>
        <w:t>初始状态</w:t>
      </w:r>
      <w:r w:rsidRPr="00926D7F">
        <w:t>：假设寄存器处于非法状态</w:t>
      </w:r>
      <w:r w:rsidRPr="00926D7F">
        <w:t xml:space="preserve"> 0000</w:t>
      </w:r>
      <w:r w:rsidRPr="00926D7F">
        <w:t>（</w:t>
      </w:r>
      <w:r w:rsidRPr="00926D7F">
        <w:t>QA</w:t>
      </w:r>
      <w:r w:rsidRPr="00926D7F">
        <w:t>、</w:t>
      </w:r>
      <w:r w:rsidRPr="00926D7F">
        <w:t>QB</w:t>
      </w:r>
      <w:r w:rsidRPr="00926D7F">
        <w:t>、</w:t>
      </w:r>
      <w:r w:rsidRPr="00926D7F">
        <w:t>QC</w:t>
      </w:r>
      <w:r w:rsidRPr="00926D7F">
        <w:t>、</w:t>
      </w:r>
      <w:r w:rsidRPr="00926D7F">
        <w:t>QD</w:t>
      </w:r>
      <w:r w:rsidRPr="00926D7F">
        <w:t>全为</w:t>
      </w:r>
      <w:r w:rsidRPr="00926D7F">
        <w:t>0</w:t>
      </w:r>
      <w:r w:rsidRPr="00926D7F">
        <w:t>）；</w:t>
      </w:r>
    </w:p>
    <w:p w14:paraId="64343D14" w14:textId="3CF2392C" w:rsidR="00926D7F" w:rsidRPr="00926D7F" w:rsidRDefault="00926D7F" w:rsidP="00926D7F">
      <w:r w:rsidRPr="00926D7F">
        <w:rPr>
          <w:b/>
          <w:bCs/>
        </w:rPr>
        <w:t>与非门动作</w:t>
      </w:r>
      <w:r w:rsidRPr="00926D7F">
        <w:t>：检测到</w:t>
      </w:r>
      <w:r w:rsidRPr="00926D7F">
        <w:t xml:space="preserve"> QA=QB=QC=0</w:t>
      </w:r>
      <w:r w:rsidRPr="00926D7F">
        <w:t>，输出为</w:t>
      </w:r>
      <w:r w:rsidRPr="00926D7F">
        <w:t xml:space="preserve"> 1</w:t>
      </w:r>
      <w:r w:rsidRPr="00926D7F">
        <w:t>，强制使</w:t>
      </w:r>
      <w:r w:rsidRPr="00926D7F">
        <w:t xml:space="preserve"> QA=1</w:t>
      </w:r>
      <w:r w:rsidRPr="00926D7F">
        <w:t>；</w:t>
      </w:r>
    </w:p>
    <w:p w14:paraId="43181523" w14:textId="70927E13" w:rsidR="00926D7F" w:rsidRPr="00926D7F" w:rsidRDefault="00926D7F" w:rsidP="00926D7F">
      <w:r w:rsidRPr="00926D7F">
        <w:rPr>
          <w:b/>
          <w:bCs/>
        </w:rPr>
        <w:t>下一个脉冲</w:t>
      </w:r>
      <w:r w:rsidRPr="00926D7F">
        <w:t>：状态变为</w:t>
      </w:r>
      <w:r w:rsidRPr="00926D7F">
        <w:t xml:space="preserve"> 1000</w:t>
      </w:r>
      <w:r w:rsidRPr="00926D7F">
        <w:t>，进入正常循环；</w:t>
      </w:r>
    </w:p>
    <w:p w14:paraId="0DEFB6A3" w14:textId="2953AB69" w:rsidR="00926D7F" w:rsidRPr="00926D7F" w:rsidRDefault="00926D7F" w:rsidP="00926D7F">
      <w:r w:rsidRPr="00926D7F">
        <w:rPr>
          <w:b/>
          <w:bCs/>
        </w:rPr>
        <w:t>之后状态</w:t>
      </w:r>
      <w:r w:rsidRPr="00926D7F">
        <w:t>：</w:t>
      </w:r>
    </w:p>
    <w:p w14:paraId="403E334D" w14:textId="77777777" w:rsidR="00926D7F" w:rsidRPr="00926D7F" w:rsidRDefault="00926D7F" w:rsidP="00926D7F">
      <w:pPr>
        <w:numPr>
          <w:ilvl w:val="0"/>
          <w:numId w:val="6"/>
        </w:numPr>
      </w:pPr>
      <w:r w:rsidRPr="00926D7F">
        <w:t>脉冲</w:t>
      </w:r>
      <w:r w:rsidRPr="00926D7F">
        <w:t>1</w:t>
      </w:r>
      <w:r w:rsidRPr="00926D7F">
        <w:t>：</w:t>
      </w:r>
      <w:r w:rsidRPr="00926D7F">
        <w:t>1000 → QA=1 → QB</w:t>
      </w:r>
    </w:p>
    <w:p w14:paraId="2D42F1A2" w14:textId="77777777" w:rsidR="00926D7F" w:rsidRPr="00926D7F" w:rsidRDefault="00926D7F" w:rsidP="00926D7F">
      <w:pPr>
        <w:numPr>
          <w:ilvl w:val="0"/>
          <w:numId w:val="6"/>
        </w:numPr>
      </w:pPr>
      <w:r w:rsidRPr="00926D7F">
        <w:t>脉冲</w:t>
      </w:r>
      <w:r w:rsidRPr="00926D7F">
        <w:t>2</w:t>
      </w:r>
      <w:r w:rsidRPr="00926D7F">
        <w:t>：</w:t>
      </w:r>
      <w:r w:rsidRPr="00926D7F">
        <w:t>0100 → QB=1 → QC</w:t>
      </w:r>
    </w:p>
    <w:p w14:paraId="7C3C9376" w14:textId="77777777" w:rsidR="00926D7F" w:rsidRPr="00926D7F" w:rsidRDefault="00926D7F" w:rsidP="00926D7F">
      <w:pPr>
        <w:numPr>
          <w:ilvl w:val="0"/>
          <w:numId w:val="6"/>
        </w:numPr>
      </w:pPr>
      <w:r w:rsidRPr="00926D7F">
        <w:t>脉冲</w:t>
      </w:r>
      <w:r w:rsidRPr="00926D7F">
        <w:t>3</w:t>
      </w:r>
      <w:r w:rsidRPr="00926D7F">
        <w:t>：</w:t>
      </w:r>
      <w:r w:rsidRPr="00926D7F">
        <w:t>0010 → QC=1 → QD</w:t>
      </w:r>
    </w:p>
    <w:p w14:paraId="3AF21E3D" w14:textId="77777777" w:rsidR="00926D7F" w:rsidRPr="00926D7F" w:rsidRDefault="00926D7F" w:rsidP="00926D7F">
      <w:pPr>
        <w:numPr>
          <w:ilvl w:val="0"/>
          <w:numId w:val="6"/>
        </w:numPr>
      </w:pPr>
      <w:r w:rsidRPr="00926D7F">
        <w:t>脉冲</w:t>
      </w:r>
      <w:r w:rsidRPr="00926D7F">
        <w:t>4</w:t>
      </w:r>
      <w:r w:rsidRPr="00926D7F">
        <w:t>：</w:t>
      </w:r>
      <w:r w:rsidRPr="00926D7F">
        <w:t>0001 → QD=1 → QA</w:t>
      </w:r>
    </w:p>
    <w:p w14:paraId="757ED41D" w14:textId="132EC7C2" w:rsidR="00926D7F" w:rsidRPr="00926D7F" w:rsidRDefault="00926D7F" w:rsidP="00926D7F">
      <w:r w:rsidRPr="00926D7F">
        <w:rPr>
          <w:b/>
          <w:bCs/>
        </w:rPr>
        <w:t>再次回到</w:t>
      </w:r>
      <w:r w:rsidRPr="00926D7F">
        <w:rPr>
          <w:b/>
          <w:bCs/>
        </w:rPr>
        <w:t xml:space="preserve"> QA=1</w:t>
      </w:r>
      <w:r w:rsidRPr="00926D7F">
        <w:t>：状态变回</w:t>
      </w:r>
      <w:r w:rsidRPr="00926D7F">
        <w:t xml:space="preserve"> 1000</w:t>
      </w:r>
      <w:r w:rsidRPr="00926D7F">
        <w:t>，完成一个完整周期。</w:t>
      </w:r>
    </w:p>
    <w:p w14:paraId="1D9C4117" w14:textId="42FF0E72" w:rsidR="00926D7F" w:rsidRDefault="00926D7F" w:rsidP="00926D7F">
      <w:r w:rsidRPr="00926D7F">
        <w:rPr>
          <w:b/>
          <w:bCs/>
        </w:rPr>
        <w:t>循环进行</w:t>
      </w:r>
      <w:r w:rsidRPr="00926D7F">
        <w:t>：系统持续运行，</w:t>
      </w:r>
      <w:proofErr w:type="gramStart"/>
      <w:r w:rsidRPr="00926D7F">
        <w:t>即便受</w:t>
      </w:r>
      <w:proofErr w:type="gramEnd"/>
      <w:r w:rsidRPr="00926D7F">
        <w:t>干扰进入非法状态，也能自动恢复。</w:t>
      </w:r>
    </w:p>
    <w:p w14:paraId="54233B71" w14:textId="77777777" w:rsidR="00E16C1B" w:rsidRPr="00926D7F" w:rsidRDefault="00E16C1B" w:rsidP="00926D7F"/>
    <w:p w14:paraId="506EF784" w14:textId="376DA5A2" w:rsidR="00F40C27" w:rsidRPr="00E16C1B" w:rsidRDefault="00E16C1B" w:rsidP="0073733E">
      <w:pPr>
        <w:rPr>
          <w:b/>
          <w:bCs/>
        </w:rPr>
      </w:pPr>
      <w:r w:rsidRPr="00E16C1B">
        <w:rPr>
          <w:rFonts w:hint="eastAsia"/>
          <w:b/>
          <w:bCs/>
        </w:rPr>
        <w:t>关于自启动的体会：</w:t>
      </w:r>
    </w:p>
    <w:p w14:paraId="4B3F6CF6" w14:textId="485371F8" w:rsidR="00E16C1B" w:rsidRPr="00E16C1B" w:rsidRDefault="00E16C1B" w:rsidP="00E16C1B">
      <w:r w:rsidRPr="00E16C1B">
        <w:t>自启动逻辑极大提升了电路的实用性与容错能力；</w:t>
      </w:r>
    </w:p>
    <w:p w14:paraId="5B43EFC2" w14:textId="767F86E8" w:rsidR="00E16C1B" w:rsidRPr="00E16C1B" w:rsidRDefault="00E16C1B" w:rsidP="00E16C1B">
      <w:r w:rsidRPr="00E16C1B">
        <w:t>通过简单的与非门判断</w:t>
      </w:r>
      <w:r w:rsidRPr="00E16C1B">
        <w:t>“</w:t>
      </w:r>
      <w:r w:rsidRPr="00E16C1B">
        <w:t>非法状态</w:t>
      </w:r>
      <w:r w:rsidRPr="00E16C1B">
        <w:t>”</w:t>
      </w:r>
      <w:r w:rsidRPr="00E16C1B">
        <w:t>，实现了自动恢复；</w:t>
      </w:r>
    </w:p>
    <w:p w14:paraId="5851CFE0" w14:textId="3A747803" w:rsidR="00E16C1B" w:rsidRPr="00E16C1B" w:rsidRDefault="00E16C1B" w:rsidP="00E16C1B">
      <w:r w:rsidRPr="00E16C1B">
        <w:t>在电路设计中应充分考虑上电初始化错误、干扰引起的状态偏移等因素；</w:t>
      </w:r>
    </w:p>
    <w:p w14:paraId="4746FCAF" w14:textId="77777777" w:rsidR="00E16C1B" w:rsidRPr="00E16C1B" w:rsidRDefault="00E16C1B" w:rsidP="00E16C1B">
      <w:pPr>
        <w:snapToGrid w:val="0"/>
        <w:spacing w:line="360" w:lineRule="auto"/>
        <w:rPr>
          <w:rFonts w:ascii="黑体" w:eastAsia="黑体"/>
          <w:sz w:val="24"/>
        </w:rPr>
      </w:pPr>
      <w:r w:rsidRPr="00E16C1B">
        <w:rPr>
          <w:rFonts w:ascii="黑体" w:eastAsia="黑体" w:hint="eastAsia"/>
          <w:sz w:val="24"/>
        </w:rPr>
        <w:lastRenderedPageBreak/>
        <w:t>六、结论</w:t>
      </w:r>
    </w:p>
    <w:p w14:paraId="7A985911" w14:textId="580DA8E8" w:rsidR="00B36190" w:rsidRPr="00B36190" w:rsidRDefault="00B36190" w:rsidP="00B3619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kern w:val="0"/>
          <w:sz w:val="24"/>
        </w:rPr>
        <w:t>通过本次异步二进制计数器、环形计数器和约翰逊计数器实验，成功搭建并测试了多种典型的时序逻辑电路。实验结果验证了理论知识，并加深了对时序电路工作原理和特性的理解。总结如下：</w:t>
      </w:r>
    </w:p>
    <w:p w14:paraId="419DE307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记忆功能</w:t>
      </w:r>
      <w:r w:rsidRPr="00B36190">
        <w:rPr>
          <w:rFonts w:ascii="宋体" w:hAnsi="宋体" w:cs="宋体"/>
          <w:kern w:val="0"/>
          <w:sz w:val="24"/>
        </w:rPr>
        <w:t>：时序电路</w:t>
      </w:r>
      <w:proofErr w:type="gramStart"/>
      <w:r w:rsidRPr="00B36190">
        <w:rPr>
          <w:rFonts w:ascii="宋体" w:hAnsi="宋体" w:cs="宋体"/>
          <w:kern w:val="0"/>
          <w:sz w:val="24"/>
        </w:rPr>
        <w:t>最</w:t>
      </w:r>
      <w:proofErr w:type="gramEnd"/>
      <w:r w:rsidRPr="00B36190">
        <w:rPr>
          <w:rFonts w:ascii="宋体" w:hAnsi="宋体" w:cs="宋体"/>
          <w:kern w:val="0"/>
          <w:sz w:val="24"/>
        </w:rPr>
        <w:t>核心的特点是具有记忆功能。电路内部的存储单元（本次实验中使用的JK触发器和D触发器）能够保存当前的状态信息。这使得电路的输出不仅与当前的输入有关，还与电路过去的状态序列有关。例如，计数器的计数值就是其当前状态的体现。</w:t>
      </w:r>
    </w:p>
    <w:p w14:paraId="611B5523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状态与状态转换</w:t>
      </w:r>
      <w:r w:rsidRPr="00B36190">
        <w:rPr>
          <w:rFonts w:ascii="宋体" w:hAnsi="宋体" w:cs="宋体"/>
          <w:kern w:val="0"/>
          <w:sz w:val="24"/>
        </w:rPr>
        <w:t>：时序电路的工作过程是一系列状态的转换过程。在时钟信号（CP）的驱动下（对于同步时序电路）或前一级输出变化（对于异步时序电路）的触发下，电路从一个状态转移到下一个预定的状态。实验中，我们观察并记录了计数器在每个时钟脉冲作用下的状态变化，以及移位寄存器的数据移位过程。</w:t>
      </w:r>
    </w:p>
    <w:p w14:paraId="709E187F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时钟信号的同步作用</w:t>
      </w:r>
      <w:r w:rsidRPr="00B36190">
        <w:rPr>
          <w:rFonts w:ascii="宋体" w:hAnsi="宋体" w:cs="宋体"/>
          <w:kern w:val="0"/>
          <w:sz w:val="24"/>
        </w:rPr>
        <w:t>：对于同步时序电路（如实验二中的环形计数器和约翰逊计数器，它们使用74LS175 D型触发器，共享同一个CP时钟输入），时钟脉冲起着至关重要的同步作用，确保各个触发器状态的更新在同一时刻发生，避免了竞争和冒险现象。而实验</w:t>
      </w:r>
      <w:proofErr w:type="gramStart"/>
      <w:r w:rsidRPr="00B36190">
        <w:rPr>
          <w:rFonts w:ascii="宋体" w:hAnsi="宋体" w:cs="宋体"/>
          <w:kern w:val="0"/>
          <w:sz w:val="24"/>
        </w:rPr>
        <w:t>一</w:t>
      </w:r>
      <w:proofErr w:type="gramEnd"/>
      <w:r w:rsidRPr="00B36190">
        <w:rPr>
          <w:rFonts w:ascii="宋体" w:hAnsi="宋体" w:cs="宋体"/>
          <w:kern w:val="0"/>
          <w:sz w:val="24"/>
        </w:rPr>
        <w:t>的异步计数器（Ripple Counter）则体现了时钟信号逐级传递的特点，后级触发器的翻转依赖于前级触发器的输出变化，这会导致一定的累积延迟。</w:t>
      </w:r>
    </w:p>
    <w:p w14:paraId="7C1EB8D8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反馈特性</w:t>
      </w:r>
      <w:r w:rsidRPr="00B36190">
        <w:rPr>
          <w:rFonts w:ascii="宋体" w:hAnsi="宋体" w:cs="宋体"/>
          <w:kern w:val="0"/>
          <w:sz w:val="24"/>
        </w:rPr>
        <w:t>：许多时序电路（尤其是计数器和状态机）都利用了反馈机制。例如，在计数器中，输出状态通常会反馈到输入逻辑，以决定下一个状态。约翰逊计数器中，末级输出的反相信号反馈到首级的输入，形成了特定的计数序列。</w:t>
      </w:r>
    </w:p>
    <w:p w14:paraId="41A62849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电路的可预置与初始化</w:t>
      </w:r>
      <w:r w:rsidRPr="00B36190">
        <w:rPr>
          <w:rFonts w:ascii="宋体" w:hAnsi="宋体" w:cs="宋体"/>
          <w:kern w:val="0"/>
          <w:sz w:val="24"/>
        </w:rPr>
        <w:t>：实验中我们使用了触发器的置位端（Preset）或复位端（Clear/Reset，如图中的 R 端）来将电路设置为一个已知的初始状态（例如，将环形计数器置为1000）。这对于确保电路从一个确定的起点开始工作非常重要。</w:t>
      </w:r>
    </w:p>
    <w:p w14:paraId="1E644F10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特定应用和配置</w:t>
      </w:r>
      <w:r w:rsidRPr="00B36190">
        <w:rPr>
          <w:rFonts w:ascii="宋体" w:hAnsi="宋体" w:cs="宋体"/>
          <w:kern w:val="0"/>
          <w:sz w:val="24"/>
        </w:rPr>
        <w:t>：</w:t>
      </w:r>
    </w:p>
    <w:p w14:paraId="0939EACA" w14:textId="77777777" w:rsidR="00B36190" w:rsidRPr="00B36190" w:rsidRDefault="00B36190" w:rsidP="00B3619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计数器</w:t>
      </w:r>
      <w:r w:rsidRPr="00B36190">
        <w:rPr>
          <w:rFonts w:ascii="宋体" w:hAnsi="宋体" w:cs="宋体"/>
          <w:kern w:val="0"/>
          <w:sz w:val="24"/>
        </w:rPr>
        <w:t>：能够实现对时钟脉冲的计数，有不同的计数进制（如二进制）和计数方式（如加法、减法）。</w:t>
      </w:r>
    </w:p>
    <w:p w14:paraId="0DF0EFEC" w14:textId="77777777" w:rsidR="00B36190" w:rsidRPr="00B36190" w:rsidRDefault="00B36190" w:rsidP="00B36190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移位寄存器</w:t>
      </w:r>
      <w:r w:rsidRPr="00B36190">
        <w:rPr>
          <w:rFonts w:ascii="宋体" w:hAnsi="宋体" w:cs="宋体"/>
          <w:kern w:val="0"/>
          <w:sz w:val="24"/>
        </w:rPr>
        <w:t>：能够存储并在时钟作用下移动数据。环形计数器和约翰逊计数器是移位寄存器的特殊应用，通过特定的反馈连接产生循环的状态序列。实验中观察到环形计数器按位循环移位，约翰逊计数器则产生一个双倍于触发器数量的状态序列。</w:t>
      </w:r>
    </w:p>
    <w:p w14:paraId="6F30EE79" w14:textId="77777777" w:rsidR="00B36190" w:rsidRPr="00B36190" w:rsidRDefault="00B36190" w:rsidP="00B3619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36190">
        <w:rPr>
          <w:rFonts w:ascii="宋体" w:hAnsi="宋体" w:cs="宋体"/>
          <w:b/>
          <w:bCs/>
          <w:kern w:val="0"/>
          <w:sz w:val="24"/>
        </w:rPr>
        <w:t>鲁棒性与异常状态</w:t>
      </w:r>
      <w:r w:rsidRPr="00B36190">
        <w:rPr>
          <w:rFonts w:ascii="宋体" w:hAnsi="宋体" w:cs="宋体"/>
          <w:kern w:val="0"/>
          <w:sz w:val="24"/>
        </w:rPr>
        <w:t>：实验二中提到模拟干扰信号使某个状态为“0”的触发器置为“1”，并观察电路能否正常工作，这涉及到电路的鲁棒性和是否存在“死锁”或不期望的循环状态。理想的计数器设计应具备自启动能力，即无论从何种初始状态（包括无效状态）开始，最终都能进入正常的计数循环。</w:t>
      </w:r>
    </w:p>
    <w:p w14:paraId="5BC440F2" w14:textId="77777777" w:rsidR="00B36190" w:rsidRPr="00B36190" w:rsidRDefault="00B36190" w:rsidP="0073733E"/>
    <w:sectPr w:rsidR="00B36190" w:rsidRPr="00B36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9DFC" w14:textId="77777777" w:rsidR="00FA6FD0" w:rsidRDefault="00FA6FD0" w:rsidP="002F12C0">
      <w:r>
        <w:separator/>
      </w:r>
    </w:p>
  </w:endnote>
  <w:endnote w:type="continuationSeparator" w:id="0">
    <w:p w14:paraId="5CF9F17F" w14:textId="77777777" w:rsidR="00FA6FD0" w:rsidRDefault="00FA6FD0" w:rsidP="002F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2DE2" w14:textId="77777777" w:rsidR="00FA6FD0" w:rsidRDefault="00FA6FD0" w:rsidP="002F12C0">
      <w:r>
        <w:separator/>
      </w:r>
    </w:p>
  </w:footnote>
  <w:footnote w:type="continuationSeparator" w:id="0">
    <w:p w14:paraId="27073B9A" w14:textId="77777777" w:rsidR="00FA6FD0" w:rsidRDefault="00FA6FD0" w:rsidP="002F1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720"/>
    <w:multiLevelType w:val="multilevel"/>
    <w:tmpl w:val="241A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E6408"/>
    <w:multiLevelType w:val="multilevel"/>
    <w:tmpl w:val="919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3083"/>
    <w:multiLevelType w:val="multilevel"/>
    <w:tmpl w:val="A46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D106A"/>
    <w:multiLevelType w:val="multilevel"/>
    <w:tmpl w:val="CE52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E1031"/>
    <w:multiLevelType w:val="multilevel"/>
    <w:tmpl w:val="CE52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0052B"/>
    <w:multiLevelType w:val="multilevel"/>
    <w:tmpl w:val="C85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C5035"/>
    <w:multiLevelType w:val="multilevel"/>
    <w:tmpl w:val="8FC4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969D3"/>
    <w:multiLevelType w:val="multilevel"/>
    <w:tmpl w:val="20D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07EF2"/>
    <w:multiLevelType w:val="multilevel"/>
    <w:tmpl w:val="CE52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959A6"/>
    <w:multiLevelType w:val="multilevel"/>
    <w:tmpl w:val="15C6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381381">
    <w:abstractNumId w:val="3"/>
  </w:num>
  <w:num w:numId="2" w16cid:durableId="1502743199">
    <w:abstractNumId w:val="8"/>
  </w:num>
  <w:num w:numId="3" w16cid:durableId="1578204082">
    <w:abstractNumId w:val="4"/>
  </w:num>
  <w:num w:numId="4" w16cid:durableId="2013604735">
    <w:abstractNumId w:val="1"/>
  </w:num>
  <w:num w:numId="5" w16cid:durableId="937253829">
    <w:abstractNumId w:val="2"/>
  </w:num>
  <w:num w:numId="6" w16cid:durableId="1992443245">
    <w:abstractNumId w:val="7"/>
  </w:num>
  <w:num w:numId="7" w16cid:durableId="2107774181">
    <w:abstractNumId w:val="5"/>
  </w:num>
  <w:num w:numId="8" w16cid:durableId="927233945">
    <w:abstractNumId w:val="0"/>
  </w:num>
  <w:num w:numId="9" w16cid:durableId="200214805">
    <w:abstractNumId w:val="9"/>
  </w:num>
  <w:num w:numId="10" w16cid:durableId="637029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06"/>
    <w:rsid w:val="000379E9"/>
    <w:rsid w:val="002F12C0"/>
    <w:rsid w:val="00624269"/>
    <w:rsid w:val="00720A94"/>
    <w:rsid w:val="0073733E"/>
    <w:rsid w:val="00762D54"/>
    <w:rsid w:val="00907982"/>
    <w:rsid w:val="00926D7F"/>
    <w:rsid w:val="009A16B6"/>
    <w:rsid w:val="00AE60C6"/>
    <w:rsid w:val="00B36190"/>
    <w:rsid w:val="00D64888"/>
    <w:rsid w:val="00E16C1B"/>
    <w:rsid w:val="00E96F06"/>
    <w:rsid w:val="00F40C27"/>
    <w:rsid w:val="00F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A01B9"/>
  <w15:chartTrackingRefBased/>
  <w15:docId w15:val="{F207ADBF-A3E6-40DB-B550-4C1E5C9C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D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96F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F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F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F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F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F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F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F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F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F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F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F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F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F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F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F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F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F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F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F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F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F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F0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648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D64888"/>
    <w:rPr>
      <w:b/>
      <w:bCs/>
    </w:rPr>
  </w:style>
  <w:style w:type="character" w:styleId="HTML">
    <w:name w:val="HTML Code"/>
    <w:basedOn w:val="a0"/>
    <w:uiPriority w:val="99"/>
    <w:semiHidden/>
    <w:unhideWhenUsed/>
    <w:rsid w:val="00D64888"/>
    <w:rPr>
      <w:rFonts w:ascii="宋体" w:eastAsia="宋体" w:hAnsi="宋体" w:cs="宋体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F12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F12C0"/>
    <w:rPr>
      <w:rFonts w:ascii="Times New Roman" w:eastAsia="宋体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F12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F12C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1927</Words>
  <Characters>2160</Characters>
  <Application>Microsoft Office Word</Application>
  <DocSecurity>0</DocSecurity>
  <Lines>308</Lines>
  <Paragraphs>454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5</cp:revision>
  <dcterms:created xsi:type="dcterms:W3CDTF">2025-05-23T11:44:00Z</dcterms:created>
  <dcterms:modified xsi:type="dcterms:W3CDTF">2025-05-23T13:13:00Z</dcterms:modified>
</cp:coreProperties>
</file>