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9272E" w14:textId="77777777" w:rsidR="00BE51CF" w:rsidRDefault="00BC39F0">
      <w:pPr>
        <w:jc w:val="center"/>
      </w:pPr>
      <w:r>
        <w:rPr>
          <w:noProof/>
        </w:rPr>
        <w:drawing>
          <wp:inline distT="0" distB="0" distL="0" distR="0" wp14:anchorId="6E82E612" wp14:editId="2EC13940">
            <wp:extent cx="1523365" cy="1524000"/>
            <wp:effectExtent l="0" t="0" r="635" b="0"/>
            <wp:docPr id="4" name="Picture 2" descr="Z:\Documents and Settings\admin\My Documents\西南大学校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Z:\Documents and Settings\admin\My Documents\西南大学校徽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213" cy="153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FAB6" w14:textId="77777777" w:rsidR="00BE51CF" w:rsidRDefault="00BE51CF"/>
    <w:p w14:paraId="156EDA48" w14:textId="77777777" w:rsidR="00BE51CF" w:rsidRDefault="00BE51CF"/>
    <w:p w14:paraId="58B8BE8B" w14:textId="77777777" w:rsidR="00BE51CF" w:rsidRDefault="00BE51CF"/>
    <w:p w14:paraId="4272B1CA" w14:textId="77777777" w:rsidR="00BE51CF" w:rsidRDefault="00BC39F0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t>专业课程实验报告</w:t>
      </w:r>
    </w:p>
    <w:p w14:paraId="451B5D50" w14:textId="77777777" w:rsidR="00BE51CF" w:rsidRDefault="00BE51CF"/>
    <w:p w14:paraId="45D7921D" w14:textId="77777777" w:rsidR="00BE51CF" w:rsidRDefault="00BE51CF"/>
    <w:p w14:paraId="7A0D4A62" w14:textId="77777777" w:rsidR="00BE51CF" w:rsidRDefault="00BC39F0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BE17B4" wp14:editId="28A02ADC">
                <wp:simplePos x="0" y="0"/>
                <wp:positionH relativeFrom="column">
                  <wp:posOffset>971550</wp:posOffset>
                </wp:positionH>
                <wp:positionV relativeFrom="paragraph">
                  <wp:posOffset>314325</wp:posOffset>
                </wp:positionV>
                <wp:extent cx="4095750" cy="0"/>
                <wp:effectExtent l="0" t="0" r="19050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76.5pt;margin-top:24.75pt;height:0pt;width:322.5pt;z-index:251659264;mso-width-relative:page;mso-height-relative:page;" filled="f" stroked="t" coordsize="21600,21600" o:gfxdata="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OnR1x1QAA&#10;AAkBAAAPAAAAAAAAAAEAIAAAACIAAABkcnMvZG93bnJldi54bWxQSwECFAAUAAAACACHTuJAVhT7&#10;N+gBAAC8AwAADgAAAAAAAAABACAAAAAkAQAAZHJzL2Uyb0RvYy54bWxQSwUGAAAAAAYABgBZAQAA&#10;fg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EastAsia" w:hAnsiTheme="minorEastAsia"/>
          <w:sz w:val="30"/>
          <w:szCs w:val="30"/>
        </w:rPr>
        <w:t xml:space="preserve">课程名称： </w:t>
      </w:r>
      <w:r>
        <w:rPr>
          <w:rFonts w:asciiTheme="minorEastAsia" w:hAnsiTheme="minorEastAsia" w:hint="eastAsia"/>
          <w:sz w:val="30"/>
          <w:szCs w:val="30"/>
        </w:rPr>
        <w:t xml:space="preserve">               软件测试</w:t>
      </w:r>
    </w:p>
    <w:p w14:paraId="6AEB885C" w14:textId="77777777" w:rsidR="00BE51CF" w:rsidRDefault="00BE51CF">
      <w:pPr>
        <w:rPr>
          <w:rFonts w:asciiTheme="minorEastAsia" w:hAnsiTheme="minorEastAsia"/>
          <w:sz w:val="30"/>
          <w:szCs w:val="30"/>
        </w:rPr>
      </w:pPr>
    </w:p>
    <w:p w14:paraId="68DB2DE0" w14:textId="77777777" w:rsidR="00BE51CF" w:rsidRDefault="00BC39F0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9904ED" wp14:editId="405ECB1E">
                <wp:simplePos x="0" y="0"/>
                <wp:positionH relativeFrom="margin">
                  <wp:posOffset>4019550</wp:posOffset>
                </wp:positionH>
                <wp:positionV relativeFrom="paragraph">
                  <wp:posOffset>331470</wp:posOffset>
                </wp:positionV>
                <wp:extent cx="571500" cy="0"/>
                <wp:effectExtent l="0" t="0" r="19050" b="1905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16.5pt;margin-top:26.1pt;height:0pt;width:45pt;mso-position-horizontal-relative:margin;z-index:251663360;mso-width-relative:page;mso-height-relative:page;" filled="f" stroked="t" coordsize="21600,21600" o:gfxdata="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CVDAv/YAAAACQEA&#10;AA8AAAAAAAAAAQAgAAAAIgAAAGRycy9kb3ducmV2LnhtbFBLAQIUABQAAAAIAIdO4kCxvCsD4QEA&#10;ALEDAAAOAAAAAAAAAAEAIAAAACcBAABkcnMvZTJvRG9jLnhtbFBLBQYAAAAABgAGAFkBAAB6BQAA&#10;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A321A2" wp14:editId="004DEE44">
                <wp:simplePos x="0" y="0"/>
                <wp:positionH relativeFrom="margin">
                  <wp:posOffset>2438400</wp:posOffset>
                </wp:positionH>
                <wp:positionV relativeFrom="paragraph">
                  <wp:posOffset>321310</wp:posOffset>
                </wp:positionV>
                <wp:extent cx="809625" cy="0"/>
                <wp:effectExtent l="0" t="0" r="28575" b="1905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92pt;margin-top:25.3pt;height:0pt;width:63.75pt;mso-position-horizontal-relative:margin;z-index:251662336;mso-width-relative:page;mso-height-relative:page;" filled="f" stroked="t" coordsize="21600,21600" o:gfxdata="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jmEuzZAAAA&#10;CQEAAA8AAAAAAAAAAQAgAAAAIgAAAGRycy9kb3ducmV2LnhtbFBLAQIUABQAAAAIAIdO4kBLWgGL&#10;4wEAALEDAAAOAAAAAAAAAAEAIAAAACgBAABkcnMvZTJvRG9jLnhtbFBLBQYAAAAABgAGAFkBAAB9&#10;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A52D6" wp14:editId="2F08B50F">
                <wp:simplePos x="0" y="0"/>
                <wp:positionH relativeFrom="margin">
                  <wp:posOffset>942975</wp:posOffset>
                </wp:positionH>
                <wp:positionV relativeFrom="paragraph">
                  <wp:posOffset>330835</wp:posOffset>
                </wp:positionV>
                <wp:extent cx="1123950" cy="0"/>
                <wp:effectExtent l="0" t="0" r="19050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74.25pt;margin-top:26.05pt;height:0pt;width:88.5pt;mso-position-horizontal-relative:margin;z-index:251660288;mso-width-relative:page;mso-height-relative:page;" filled="f" stroked="t" coordsize="21600,21600" o:gfxdata="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WH5J9UA&#10;AAAJAQAADwAAAAAAAAABACAAAAAiAAAAZHJzL2Rvd25yZXYueG1sUEsBAhQAFAAAAAgAh07iQBui&#10;/+3pAQAAvAMAAA4AAAAAAAAAAQAgAAAAJAEAAGRycy9lMm9Eb2MueG1sUEsFBgAAAAAGAAYAWQEA&#10;AH8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EastAsia" w:hAnsiTheme="minorEastAsia"/>
          <w:sz w:val="30"/>
          <w:szCs w:val="30"/>
        </w:rPr>
        <w:t>开课学期：</w:t>
      </w:r>
      <w:r>
        <w:rPr>
          <w:rFonts w:asciiTheme="minorEastAsia" w:hAnsiTheme="minorEastAsia" w:hint="eastAsia"/>
          <w:sz w:val="30"/>
          <w:szCs w:val="30"/>
        </w:rPr>
        <w:t xml:space="preserve">    2023     至  2024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  学年 第  二   学期</w:t>
      </w:r>
    </w:p>
    <w:p w14:paraId="3B7BDF57" w14:textId="77777777" w:rsidR="00BE51CF" w:rsidRDefault="00BE51CF">
      <w:pPr>
        <w:rPr>
          <w:rFonts w:asciiTheme="minorEastAsia" w:hAnsiTheme="minorEastAsia"/>
          <w:sz w:val="30"/>
          <w:szCs w:val="30"/>
        </w:rPr>
      </w:pPr>
    </w:p>
    <w:p w14:paraId="1A33D4D7" w14:textId="77777777" w:rsidR="00BE51CF" w:rsidRDefault="00BC39F0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16D617" wp14:editId="132021CD">
                <wp:simplePos x="0" y="0"/>
                <wp:positionH relativeFrom="column">
                  <wp:posOffset>3162300</wp:posOffset>
                </wp:positionH>
                <wp:positionV relativeFrom="paragraph">
                  <wp:posOffset>320040</wp:posOffset>
                </wp:positionV>
                <wp:extent cx="1571625" cy="0"/>
                <wp:effectExtent l="0" t="0" r="28575" b="190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49pt;margin-top:25.2pt;height:0pt;width:123.75pt;z-index:251664384;mso-width-relative:page;mso-height-relative:page;" filled="f" stroked="t" coordsize="21600,21600" o:gfxdata="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C6Rs2bZAAAA&#10;CQEAAA8AAAAAAAAAAQAgAAAAIgAAAGRycy9kb3ducmV2LnhtbFBLAQIUABQAAAAIAIdO4kDwMBTR&#10;4wEAALIDAAAOAAAAAAAAAAEAIAAAACgBAABkcnMvZTJvRG9jLnhtbFBLBQYAAAAABgAGAFkBAAB9&#10;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D693F" wp14:editId="477B836F">
                <wp:simplePos x="0" y="0"/>
                <wp:positionH relativeFrom="column">
                  <wp:posOffset>533400</wp:posOffset>
                </wp:positionH>
                <wp:positionV relativeFrom="paragraph">
                  <wp:posOffset>300990</wp:posOffset>
                </wp:positionV>
                <wp:extent cx="1571625" cy="0"/>
                <wp:effectExtent l="0" t="0" r="2857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2pt;margin-top:23.7pt;height:0pt;width:123.75pt;z-index:251661312;mso-width-relative:page;mso-height-relative:page;" filled="f" stroked="t" coordsize="21600,21600" o:gfxdata="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ewqWHYAAAA&#10;CAEAAA8AAAAAAAAAAQAgAAAAIgAAAGRycy9kb3ducmV2LnhtbFBLAQIUABQAAAAIAIdO4kAHIYl8&#10;5AEAALIDAAAOAAAAAAAAAAEAIAAAACcBAABkcnMvZTJvRG9jLnhtbFBLBQYAAAAABgAGAFkBAAB9&#10;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EastAsia" w:hAnsiTheme="minorEastAsia"/>
          <w:sz w:val="30"/>
          <w:szCs w:val="30"/>
        </w:rPr>
        <w:t>专业</w:t>
      </w:r>
      <w:r>
        <w:rPr>
          <w:rFonts w:asciiTheme="minorEastAsia" w:hAnsiTheme="minorEastAsia" w:hint="eastAsia"/>
          <w:sz w:val="30"/>
          <w:szCs w:val="30"/>
        </w:rPr>
        <w:t>软件工程(中外合作办学)年级班级 ：2021级2班</w:t>
      </w:r>
      <w:r>
        <w:rPr>
          <w:rFonts w:asciiTheme="minorEastAsia" w:hAnsiTheme="minorEastAsia"/>
          <w:sz w:val="30"/>
          <w:szCs w:val="30"/>
        </w:rPr>
        <w:t xml:space="preserve"> </w:t>
      </w:r>
    </w:p>
    <w:p w14:paraId="5178F37A" w14:textId="77777777" w:rsidR="00BE51CF" w:rsidRDefault="00BE51CF">
      <w:pPr>
        <w:rPr>
          <w:rFonts w:asciiTheme="minorEastAsia" w:hAnsiTheme="minorEastAsia"/>
          <w:sz w:val="30"/>
          <w:szCs w:val="30"/>
        </w:rPr>
      </w:pPr>
    </w:p>
    <w:p w14:paraId="28217214" w14:textId="45007141" w:rsidR="00BE51CF" w:rsidRDefault="00BC39F0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6E023A" wp14:editId="5F586128">
                <wp:simplePos x="0" y="0"/>
                <wp:positionH relativeFrom="column">
                  <wp:posOffset>847725</wp:posOffset>
                </wp:positionH>
                <wp:positionV relativeFrom="paragraph">
                  <wp:posOffset>318135</wp:posOffset>
                </wp:positionV>
                <wp:extent cx="1571625" cy="0"/>
                <wp:effectExtent l="0" t="0" r="28575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66.75pt;margin-top:25.05pt;height:0pt;width:123.75pt;z-index:251665408;mso-width-relative:page;mso-height-relative:page;" filled="f" stroked="t" coordsize="21600,21600" o:gfxdata="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OEORvXXAAAACQEA&#10;AA8AAAAAAAAAAQAgAAAAIgAAAGRycy9kb3ducmV2LnhtbFBLAQIUABQAAAAIAIdO4kC+ibf34gEA&#10;ALIDAAAOAAAAAAAAAAEAIAAAACYBAABkcnMvZTJvRG9jLnhtbFBLBQYAAAAABgAGAFkBAAB6BQAA&#10;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941F8F" wp14:editId="398B9D99">
                <wp:simplePos x="0" y="0"/>
                <wp:positionH relativeFrom="column">
                  <wp:posOffset>3200400</wp:posOffset>
                </wp:positionH>
                <wp:positionV relativeFrom="paragraph">
                  <wp:posOffset>318135</wp:posOffset>
                </wp:positionV>
                <wp:extent cx="1571625" cy="0"/>
                <wp:effectExtent l="0" t="0" r="28575" b="190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52pt;margin-top:25.05pt;height:0pt;width:123.75pt;z-index:251666432;mso-width-relative:page;mso-height-relative:page;" filled="f" stroked="t" coordsize="21600,21600" o:gfxdata="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fgf6MdgAAAAJ&#10;AQAADwAAAAAAAAABACAAAAAiAAAAZHJzL2Rvd25yZXYueG1sUEsBAhQAFAAAAAgAh07iQHMPtEfj&#10;AQAAsgMAAA4AAAAAAAAAAQAgAAAAJwEAAGRycy9lMm9Eb2MueG1sUEsFBgAAAAAGAAYAWQEAAHwF&#10;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EastAsia" w:hAnsiTheme="minorEastAsia"/>
          <w:sz w:val="30"/>
          <w:szCs w:val="30"/>
        </w:rPr>
        <w:t>学生姓名：</w:t>
      </w:r>
      <w:r>
        <w:rPr>
          <w:rFonts w:asciiTheme="minorEastAsia" w:hAnsiTheme="minorEastAsia" w:hint="eastAsia"/>
          <w:sz w:val="30"/>
          <w:szCs w:val="30"/>
        </w:rPr>
        <w:t xml:space="preserve">    雷艺湧       学号：2220213210620</w:t>
      </w:r>
      <w:r>
        <w:rPr>
          <w:rFonts w:asciiTheme="minorEastAsia" w:hAnsiTheme="minorEastAsia"/>
          <w:sz w:val="30"/>
          <w:szCs w:val="30"/>
        </w:rPr>
        <w:t>02</w:t>
      </w:r>
    </w:p>
    <w:p w14:paraId="26222C2E" w14:textId="77777777" w:rsidR="00BE51CF" w:rsidRDefault="00BE51CF">
      <w:pPr>
        <w:rPr>
          <w:rFonts w:asciiTheme="minorEastAsia" w:hAnsiTheme="minorEastAsia"/>
          <w:sz w:val="30"/>
          <w:szCs w:val="30"/>
        </w:rPr>
      </w:pPr>
    </w:p>
    <w:p w14:paraId="08059C0F" w14:textId="77777777" w:rsidR="00BE51CF" w:rsidRDefault="00BC39F0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29B898" wp14:editId="279B7A09">
                <wp:simplePos x="0" y="0"/>
                <wp:positionH relativeFrom="column">
                  <wp:posOffset>790575</wp:posOffset>
                </wp:positionH>
                <wp:positionV relativeFrom="paragraph">
                  <wp:posOffset>335280</wp:posOffset>
                </wp:positionV>
                <wp:extent cx="4095750" cy="0"/>
                <wp:effectExtent l="0" t="0" r="19050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62.25pt;margin-top:26.4pt;height:0pt;width:322.5pt;z-index:251667456;mso-width-relative:page;mso-height-relative:page;" filled="f" stroked="t" coordsize="21600,21600" o:gfxdata="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XOFpXV&#10;AAAACQEAAA8AAAAAAAAAAQAgAAAAIgAAAGRycy9kb3ducmV2LnhtbFBLAQIUABQAAAAIAIdO4kDw&#10;FIU+6gEAAL4DAAAOAAAAAAAAAAEAIAAAACQ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EastAsia" w:hAnsiTheme="minorEastAsia"/>
          <w:sz w:val="30"/>
          <w:szCs w:val="30"/>
        </w:rPr>
        <w:t xml:space="preserve">实验教师： </w:t>
      </w:r>
      <w:r>
        <w:rPr>
          <w:rFonts w:asciiTheme="minorEastAsia" w:hAnsiTheme="minorEastAsia" w:hint="eastAsia"/>
          <w:sz w:val="30"/>
          <w:szCs w:val="30"/>
        </w:rPr>
        <w:t xml:space="preserve">   王超</w:t>
      </w:r>
    </w:p>
    <w:p w14:paraId="5A409987" w14:textId="77777777" w:rsidR="00BE51CF" w:rsidRDefault="00BE51CF">
      <w:pPr>
        <w:rPr>
          <w:rFonts w:asciiTheme="minorEastAsia" w:hAnsiTheme="minorEastAsia"/>
          <w:sz w:val="30"/>
          <w:szCs w:val="30"/>
        </w:rPr>
      </w:pPr>
    </w:p>
    <w:p w14:paraId="7B4EC514" w14:textId="77777777" w:rsidR="00BE51CF" w:rsidRDefault="00BE51CF">
      <w:pPr>
        <w:rPr>
          <w:rFonts w:asciiTheme="minorEastAsia" w:hAnsiTheme="minorEastAsia"/>
          <w:sz w:val="30"/>
          <w:szCs w:val="30"/>
        </w:rPr>
      </w:pPr>
    </w:p>
    <w:p w14:paraId="17EB85D5" w14:textId="77777777" w:rsidR="00BE51CF" w:rsidRDefault="00BE51CF">
      <w:pPr>
        <w:rPr>
          <w:rFonts w:asciiTheme="minorEastAsia" w:hAnsiTheme="minorEastAsia"/>
          <w:sz w:val="30"/>
          <w:szCs w:val="30"/>
        </w:rPr>
      </w:pPr>
    </w:p>
    <w:p w14:paraId="4179EFB4" w14:textId="77777777" w:rsidR="00BE51CF" w:rsidRDefault="00BC39F0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计算机与信息科学学院</w:t>
      </w:r>
      <w:r>
        <w:rPr>
          <w:rFonts w:asciiTheme="minorEastAsia" w:hAnsiTheme="minorEastAsia" w:hint="eastAsia"/>
          <w:sz w:val="30"/>
          <w:szCs w:val="30"/>
        </w:rPr>
        <w:t xml:space="preserve"> 软件学院</w:t>
      </w:r>
    </w:p>
    <w:p w14:paraId="7DEDB67C" w14:textId="77777777" w:rsidR="00BE51CF" w:rsidRDefault="00BC39F0">
      <w:pPr>
        <w:widowControl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br w:type="page"/>
      </w:r>
    </w:p>
    <w:tbl>
      <w:tblPr>
        <w:tblStyle w:val="ab"/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</w:tblBorders>
        <w:tblLook w:val="04A0" w:firstRow="1" w:lastRow="0" w:firstColumn="1" w:lastColumn="0" w:noHBand="0" w:noVBand="1"/>
      </w:tblPr>
      <w:tblGrid>
        <w:gridCol w:w="1042"/>
        <w:gridCol w:w="709"/>
        <w:gridCol w:w="2278"/>
        <w:gridCol w:w="1220"/>
        <w:gridCol w:w="258"/>
        <w:gridCol w:w="3015"/>
      </w:tblGrid>
      <w:tr w:rsidR="00BE51CF" w14:paraId="08036EA1" w14:textId="77777777">
        <w:trPr>
          <w:trHeight w:val="405"/>
        </w:trPr>
        <w:tc>
          <w:tcPr>
            <w:tcW w:w="1751" w:type="dxa"/>
            <w:gridSpan w:val="2"/>
          </w:tcPr>
          <w:p w14:paraId="237EBB0B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lastRenderedPageBreak/>
              <w:t>实验项目名称</w:t>
            </w:r>
          </w:p>
        </w:tc>
        <w:tc>
          <w:tcPr>
            <w:tcW w:w="6771" w:type="dxa"/>
            <w:gridSpan w:val="4"/>
          </w:tcPr>
          <w:p w14:paraId="4FDA628C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自动测试工具的初级使用</w:t>
            </w:r>
          </w:p>
        </w:tc>
      </w:tr>
      <w:tr w:rsidR="00BE51CF" w14:paraId="3618A1D0" w14:textId="77777777">
        <w:trPr>
          <w:trHeight w:val="294"/>
        </w:trPr>
        <w:tc>
          <w:tcPr>
            <w:tcW w:w="1751" w:type="dxa"/>
            <w:gridSpan w:val="2"/>
          </w:tcPr>
          <w:p w14:paraId="06B7BAD5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实验时间</w:t>
            </w:r>
          </w:p>
        </w:tc>
        <w:tc>
          <w:tcPr>
            <w:tcW w:w="2278" w:type="dxa"/>
          </w:tcPr>
          <w:p w14:paraId="51873486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2024.3.22</w:t>
            </w:r>
          </w:p>
        </w:tc>
        <w:tc>
          <w:tcPr>
            <w:tcW w:w="1478" w:type="dxa"/>
            <w:gridSpan w:val="2"/>
          </w:tcPr>
          <w:p w14:paraId="4AF6ECE5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实验类型</w:t>
            </w:r>
          </w:p>
        </w:tc>
        <w:tc>
          <w:tcPr>
            <w:tcW w:w="3015" w:type="dxa"/>
          </w:tcPr>
          <w:p w14:paraId="7DEADC76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□</w:t>
            </w:r>
            <w:r>
              <w:rPr>
                <w:rFonts w:ascii="黑体" w:eastAsia="黑体" w:hAnsi="黑体"/>
                <w:szCs w:val="21"/>
              </w:rPr>
              <w:t>验证性</w:t>
            </w:r>
            <w:r>
              <w:rPr>
                <w:rFonts w:ascii="黑体" w:eastAsia="黑体" w:hAnsi="黑体" w:hint="eastAsia"/>
                <w:szCs w:val="21"/>
              </w:rPr>
              <w:t xml:space="preserve"> □</w:t>
            </w:r>
            <w:r>
              <w:rPr>
                <w:rFonts w:ascii="黑体" w:eastAsia="黑体" w:hAnsi="黑体"/>
                <w:szCs w:val="21"/>
              </w:rPr>
              <w:t>设计性</w:t>
            </w:r>
            <w:r>
              <w:rPr>
                <w:rFonts w:ascii="黑体" w:eastAsia="黑体" w:hAnsi="黑体" w:hint="eastAsia"/>
                <w:szCs w:val="21"/>
              </w:rPr>
              <w:t xml:space="preserve"> □</w:t>
            </w:r>
            <w:r>
              <w:rPr>
                <w:rFonts w:ascii="黑体" w:eastAsia="黑体" w:hAnsi="黑体"/>
                <w:szCs w:val="21"/>
              </w:rPr>
              <w:t>综合性</w:t>
            </w:r>
          </w:p>
        </w:tc>
      </w:tr>
      <w:tr w:rsidR="00BE51CF" w14:paraId="6676E283" w14:textId="77777777">
        <w:trPr>
          <w:trHeight w:val="6551"/>
        </w:trPr>
        <w:tc>
          <w:tcPr>
            <w:tcW w:w="8522" w:type="dxa"/>
            <w:gridSpan w:val="6"/>
          </w:tcPr>
          <w:p w14:paraId="6A0487A5" w14:textId="77777777" w:rsidR="00BE51CF" w:rsidRDefault="00BE51CF">
            <w:pPr>
              <w:jc w:val="left"/>
              <w:rPr>
                <w:rFonts w:asciiTheme="minorEastAsia" w:hAnsiTheme="minorEastAsia"/>
                <w:szCs w:val="21"/>
              </w:rPr>
            </w:pPr>
          </w:p>
          <w:p w14:paraId="4AD4B209" w14:textId="77777777" w:rsidR="00BE51CF" w:rsidRDefault="00BC39F0">
            <w:pPr>
              <w:pStyle w:val="ac"/>
              <w:numPr>
                <w:ilvl w:val="0"/>
                <w:numId w:val="1"/>
              </w:numPr>
              <w:ind w:firstLineChars="0"/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实验目的</w:t>
            </w:r>
          </w:p>
          <w:p w14:paraId="5CBEEF17" w14:textId="77777777" w:rsidR="00BE51CF" w:rsidRDefault="00BC39F0">
            <w:pPr>
              <w:widowControl/>
              <w:ind w:firstLineChars="200" w:firstLine="560"/>
              <w:jc w:val="left"/>
              <w:rPr>
                <w:rFonts w:ascii="仿宋" w:eastAsia="仿宋" w:hAnsi="仿宋" w:cs="仿宋"/>
                <w:bCs/>
                <w:color w:val="000000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</w:rPr>
              <w:t>了解LoadRunner测试工具的操作界面，了解LoadRunner测试工具的测试模式和过程，并能使用LoadRunner测试工具进行性能测试。</w:t>
            </w:r>
          </w:p>
          <w:p w14:paraId="23E72DCF" w14:textId="77777777" w:rsidR="00BE51CF" w:rsidRDefault="00BE51CF">
            <w:pPr>
              <w:pStyle w:val="ac"/>
              <w:ind w:left="480" w:firstLineChars="0" w:firstLine="0"/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</w:p>
          <w:p w14:paraId="76D5199D" w14:textId="77777777" w:rsidR="00BE51CF" w:rsidRDefault="00BE51CF">
            <w:pPr>
              <w:pStyle w:val="ac"/>
              <w:ind w:left="480" w:firstLineChars="0" w:firstLine="0"/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68449DCF" w14:textId="77777777" w:rsidR="00BE51CF" w:rsidRDefault="00BC39F0">
            <w:pPr>
              <w:numPr>
                <w:ilvl w:val="0"/>
                <w:numId w:val="1"/>
              </w:num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实验要求</w:t>
            </w:r>
          </w:p>
          <w:p w14:paraId="2B66FF1E" w14:textId="77777777" w:rsidR="00BE51CF" w:rsidRDefault="00BC39F0">
            <w:pPr>
              <w:pStyle w:val="a3"/>
              <w:numPr>
                <w:ilvl w:val="0"/>
                <w:numId w:val="2"/>
              </w:numPr>
              <w:snapToGrid w:val="0"/>
              <w:spacing w:line="360" w:lineRule="auto"/>
              <w:rPr>
                <w:rFonts w:ascii="仿宋" w:eastAsia="仿宋" w:hAnsi="仿宋" w:cs="仿宋"/>
                <w:b/>
                <w:bCs/>
                <w:szCs w:val="28"/>
              </w:rPr>
            </w:pPr>
            <w:r>
              <w:rPr>
                <w:rFonts w:ascii="仿宋" w:eastAsia="仿宋" w:hAnsi="仿宋" w:cs="仿宋" w:hint="eastAsia"/>
                <w:szCs w:val="28"/>
              </w:rPr>
              <w:t>预习实验指导书及教材的有关内容，了解自动化测试；</w:t>
            </w:r>
          </w:p>
          <w:p w14:paraId="2955F179" w14:textId="77777777" w:rsidR="00BE51CF" w:rsidRDefault="00BC39F0">
            <w:pPr>
              <w:pStyle w:val="a3"/>
              <w:numPr>
                <w:ilvl w:val="0"/>
                <w:numId w:val="2"/>
              </w:numPr>
              <w:snapToGrid w:val="0"/>
              <w:spacing w:line="360" w:lineRule="auto"/>
              <w:rPr>
                <w:rFonts w:ascii="仿宋" w:eastAsia="仿宋" w:hAnsi="仿宋" w:cs="仿宋"/>
                <w:b/>
                <w:bCs/>
                <w:szCs w:val="28"/>
              </w:rPr>
            </w:pPr>
            <w:r>
              <w:rPr>
                <w:rFonts w:ascii="仿宋" w:eastAsia="仿宋" w:hAnsi="仿宋" w:cs="仿宋" w:hint="eastAsia"/>
                <w:szCs w:val="28"/>
              </w:rPr>
              <w:t>掌握LoadRunner</w:t>
            </w:r>
            <w:r>
              <w:rPr>
                <w:rFonts w:ascii="仿宋" w:eastAsia="仿宋" w:hAnsi="仿宋" w:cs="仿宋" w:hint="eastAsia"/>
                <w:bCs/>
                <w:szCs w:val="28"/>
              </w:rPr>
              <w:t>的常用功能；</w:t>
            </w:r>
          </w:p>
          <w:p w14:paraId="611D850C" w14:textId="77777777" w:rsidR="00BE51CF" w:rsidRDefault="00BC39F0">
            <w:pPr>
              <w:pStyle w:val="a3"/>
              <w:numPr>
                <w:ilvl w:val="0"/>
                <w:numId w:val="2"/>
              </w:numPr>
              <w:snapToGrid w:val="0"/>
              <w:spacing w:line="360" w:lineRule="auto"/>
              <w:rPr>
                <w:rFonts w:ascii="仿宋" w:eastAsia="仿宋" w:hAnsi="仿宋" w:cs="仿宋"/>
                <w:b/>
                <w:bCs/>
                <w:szCs w:val="28"/>
              </w:rPr>
            </w:pPr>
            <w:r>
              <w:rPr>
                <w:rFonts w:ascii="仿宋" w:eastAsia="仿宋" w:hAnsi="仿宋" w:cs="仿宋" w:hint="eastAsia"/>
                <w:szCs w:val="28"/>
              </w:rPr>
              <w:t>实验前认真听讲，服从安排。</w:t>
            </w:r>
          </w:p>
          <w:p w14:paraId="4486123F" w14:textId="77777777" w:rsidR="00BE51CF" w:rsidRDefault="00BE51CF">
            <w:pPr>
              <w:pStyle w:val="a3"/>
              <w:snapToGrid w:val="0"/>
              <w:spacing w:line="360" w:lineRule="auto"/>
              <w:ind w:left="142"/>
              <w:rPr>
                <w:rFonts w:ascii="宋体" w:hAnsi="宋体"/>
                <w:b/>
                <w:bCs/>
                <w:sz w:val="21"/>
                <w:szCs w:val="21"/>
              </w:rPr>
            </w:pPr>
          </w:p>
        </w:tc>
      </w:tr>
      <w:tr w:rsidR="00BE51CF" w14:paraId="750AD1CF" w14:textId="77777777">
        <w:trPr>
          <w:trHeight w:val="6375"/>
        </w:trPr>
        <w:tc>
          <w:tcPr>
            <w:tcW w:w="8522" w:type="dxa"/>
            <w:gridSpan w:val="6"/>
          </w:tcPr>
          <w:p w14:paraId="79DC9D71" w14:textId="77777777" w:rsidR="00BE51CF" w:rsidRDefault="00BC39F0">
            <w:pPr>
              <w:jc w:val="left"/>
              <w:rPr>
                <w:rFonts w:asciiTheme="minorEastAsia" w:hAnsiTheme="minorEastAsia"/>
                <w:szCs w:val="21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三、实验内容与设计（主要内容，操作步骤、算法描述或程序代码）</w:t>
            </w:r>
          </w:p>
          <w:p w14:paraId="1F9100CC" w14:textId="77777777" w:rsidR="00BE51CF" w:rsidRDefault="00BC39F0">
            <w:pPr>
              <w:tabs>
                <w:tab w:val="left" w:pos="1440"/>
              </w:tabs>
              <w:spacing w:afterLines="50" w:after="156"/>
              <w:ind w:leftChars="1" w:left="2" w:firstLineChars="200" w:firstLine="562"/>
              <w:rPr>
                <w:rFonts w:ascii="仿宋" w:eastAsia="仿宋" w:hAnsi="仿宋" w:cs="仿宋"/>
                <w:b/>
                <w:bCs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8"/>
                <w:szCs w:val="28"/>
              </w:rPr>
              <w:t>1．题目一：测试示例网站</w:t>
            </w:r>
          </w:p>
          <w:p w14:paraId="18D8589F" w14:textId="77777777" w:rsidR="00BE51CF" w:rsidRDefault="00BC39F0">
            <w:pPr>
              <w:tabs>
                <w:tab w:val="left" w:pos="1440"/>
              </w:tabs>
              <w:ind w:firstLineChars="200" w:firstLine="560"/>
              <w:rPr>
                <w:rFonts w:ascii="仿宋" w:eastAsia="仿宋" w:hAnsi="仿宋" w:cs="仿宋"/>
                <w:bCs/>
                <w:color w:val="000000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bCs/>
                <w:color w:val="000000"/>
                <w:sz w:val="28"/>
                <w:szCs w:val="28"/>
              </w:rPr>
              <w:t>使用</w:t>
            </w:r>
            <w:r>
              <w:rPr>
                <w:rFonts w:ascii="仿宋" w:eastAsia="仿宋" w:hAnsi="仿宋" w:cs="仿宋" w:hint="eastAsia"/>
                <w:sz w:val="28"/>
                <w:szCs w:val="28"/>
              </w:rPr>
              <w:t>LoadRunner</w:t>
            </w:r>
            <w:r>
              <w:rPr>
                <w:rFonts w:ascii="仿宋" w:eastAsia="仿宋" w:hAnsi="仿宋" w:cs="仿宋" w:hint="eastAsia"/>
                <w:bCs/>
                <w:color w:val="000000"/>
                <w:sz w:val="28"/>
                <w:szCs w:val="28"/>
              </w:rPr>
              <w:t>对自带的示例网站进行性能测试。要求了解性能测试各指标，根据测试结果分析性能测试指标。</w:t>
            </w:r>
          </w:p>
          <w:p w14:paraId="3ECC7C51" w14:textId="77777777" w:rsidR="00BE51CF" w:rsidRDefault="00BC39F0">
            <w:pPr>
              <w:tabs>
                <w:tab w:val="left" w:pos="1440"/>
              </w:tabs>
              <w:spacing w:beforeLines="50" w:before="156" w:afterLines="50" w:after="156"/>
              <w:ind w:firstLineChars="200" w:firstLine="562"/>
              <w:rPr>
                <w:rFonts w:ascii="仿宋" w:eastAsia="仿宋" w:hAnsi="仿宋" w:cs="仿宋"/>
                <w:b/>
                <w:bCs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b/>
                <w:bCs/>
                <w:sz w:val="28"/>
                <w:szCs w:val="28"/>
              </w:rPr>
              <w:t>2．题目二：自选网站测试</w:t>
            </w:r>
          </w:p>
          <w:p w14:paraId="45C9FDE0" w14:textId="77777777" w:rsidR="00BE51CF" w:rsidRDefault="00BC39F0">
            <w:pPr>
              <w:tabs>
                <w:tab w:val="left" w:pos="1440"/>
              </w:tabs>
              <w:ind w:firstLineChars="200" w:firstLine="560"/>
              <w:rPr>
                <w:rFonts w:ascii="仿宋" w:eastAsia="仿宋" w:hAnsi="仿宋" w:cs="仿宋"/>
                <w:bCs/>
                <w:color w:val="000000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bCs/>
                <w:color w:val="000000"/>
                <w:sz w:val="28"/>
                <w:szCs w:val="28"/>
              </w:rPr>
              <w:t>使用</w:t>
            </w:r>
            <w:r>
              <w:rPr>
                <w:rFonts w:ascii="仿宋" w:eastAsia="仿宋" w:hAnsi="仿宋" w:cs="仿宋" w:hint="eastAsia"/>
                <w:sz w:val="28"/>
                <w:szCs w:val="28"/>
              </w:rPr>
              <w:t>LoadRunner</w:t>
            </w:r>
            <w:r>
              <w:rPr>
                <w:rFonts w:ascii="仿宋" w:eastAsia="仿宋" w:hAnsi="仿宋" w:cs="仿宋" w:hint="eastAsia"/>
                <w:bCs/>
                <w:color w:val="000000"/>
                <w:sz w:val="28"/>
                <w:szCs w:val="28"/>
              </w:rPr>
              <w:t>对自选网站进行性能测试。</w:t>
            </w:r>
          </w:p>
          <w:p w14:paraId="711D5B08" w14:textId="77777777" w:rsidR="00BE51CF" w:rsidRDefault="00BE51CF">
            <w:pPr>
              <w:tabs>
                <w:tab w:val="left" w:pos="1440"/>
              </w:tabs>
              <w:ind w:firstLineChars="200" w:firstLine="560"/>
              <w:rPr>
                <w:rFonts w:ascii="仿宋" w:eastAsia="仿宋" w:hAnsi="仿宋" w:cs="仿宋"/>
                <w:bCs/>
                <w:color w:val="000000"/>
                <w:sz w:val="28"/>
                <w:szCs w:val="28"/>
              </w:rPr>
            </w:pPr>
          </w:p>
          <w:p w14:paraId="0E3A27E3" w14:textId="77777777" w:rsidR="00BE51CF" w:rsidRDefault="00BC39F0">
            <w:pPr>
              <w:tabs>
                <w:tab w:val="left" w:pos="1440"/>
              </w:tabs>
              <w:rPr>
                <w:rFonts w:ascii="仿宋" w:eastAsia="仿宋" w:hAnsi="仿宋" w:cs="仿宋"/>
                <w:bCs/>
                <w:color w:val="000000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bCs/>
                <w:color w:val="000000"/>
                <w:sz w:val="28"/>
                <w:szCs w:val="28"/>
              </w:rPr>
              <w:t>1.测试示例网站Web Tour</w:t>
            </w:r>
          </w:p>
          <w:p w14:paraId="6818EB2E" w14:textId="77777777" w:rsidR="00BE51CF" w:rsidRDefault="00BC39F0">
            <w:pPr>
              <w:tabs>
                <w:tab w:val="left" w:pos="1440"/>
              </w:tabs>
              <w:rPr>
                <w:bCs/>
                <w:color w:val="000000"/>
                <w:szCs w:val="21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</w:rPr>
              <w:t>首先开启HP Web Tour服务器：</w:t>
            </w:r>
          </w:p>
          <w:p w14:paraId="1F033B00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12A56471" wp14:editId="6E0B0D3A">
                  <wp:extent cx="4547235" cy="1496695"/>
                  <wp:effectExtent l="0" t="0" r="9525" b="12065"/>
                  <wp:docPr id="28" name="图片 28" descr="K7GB~4BZIWD7S7G)L4KP3{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K7GB~4BZIWD7S7G)L4KP3{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235" cy="149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B2911" w14:textId="77777777" w:rsidR="00BE51CF" w:rsidRDefault="00BE51CF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  <w:p w14:paraId="1363689D" w14:textId="77777777" w:rsidR="00BE51CF" w:rsidRDefault="00BC39F0">
            <w:pPr>
              <w:autoSpaceDE w:val="0"/>
              <w:autoSpaceDN w:val="0"/>
              <w:adjustRightInd w:val="0"/>
              <w:jc w:val="left"/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color w:val="000000"/>
                <w:kern w:val="0"/>
                <w:sz w:val="28"/>
                <w:szCs w:val="28"/>
              </w:rPr>
              <w:t>启动Virtual User Generator 录制脚本</w:t>
            </w:r>
          </w:p>
          <w:p w14:paraId="67B1170A" w14:textId="77777777" w:rsidR="00BE51CF" w:rsidRDefault="00BC39F0">
            <w:pPr>
              <w:autoSpaceDE w:val="0"/>
              <w:autoSpaceDN w:val="0"/>
              <w:adjustRightInd w:val="0"/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t>在弹出的对话框中输入以下参数后点击OK:</w:t>
            </w:r>
          </w:p>
          <w:p w14:paraId="0FCDC9D4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drawing>
                <wp:inline distT="0" distB="0" distL="114300" distR="114300" wp14:anchorId="39076388" wp14:editId="6B821CD0">
                  <wp:extent cx="4062095" cy="3002280"/>
                  <wp:effectExtent l="0" t="0" r="6985" b="0"/>
                  <wp:docPr id="29" name="图片 29" descr="7C%]ACIAV2X[)({F}_[`J$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7C%]ACIAV2X[)({F}_[`J$N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95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492C5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t>出现如下提示框后，开始录制脚本，此时会弹出IE，然后自动进入到WEB TOURS 网站，用刚刚注册的信息进行登录，登录成功后，再定一张票，定票后，输入信用卡信息，然后退出登录，完成后，点击停止录制</w:t>
            </w:r>
          </w:p>
          <w:p w14:paraId="643F77B7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7998518B" wp14:editId="637D369B">
                  <wp:extent cx="4550410" cy="2143125"/>
                  <wp:effectExtent l="0" t="0" r="6350" b="5715"/>
                  <wp:docPr id="30" name="图片 30" descr="SM$XPQXR@B8)O9AYKE{PFY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SM$XPQXR@B8)O9AYKE{PFYS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41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093C0" w14:textId="77777777" w:rsidR="00BE51CF" w:rsidRDefault="00BE51CF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</w:p>
          <w:p w14:paraId="4F9118A5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drawing>
                <wp:inline distT="0" distB="0" distL="114300" distR="114300" wp14:anchorId="55A4D4EA" wp14:editId="2F88F178">
                  <wp:extent cx="4758055" cy="2341880"/>
                  <wp:effectExtent l="0" t="0" r="12065" b="5080"/>
                  <wp:docPr id="31" name="图片 31" descr="M`JRC]}I_9`))}D(YQTI7V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M`JRC]}I_9`))}D(YQTI7VB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055" cy="234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B615D" w14:textId="77777777" w:rsidR="00BE51CF" w:rsidRDefault="00BE51CF">
            <w:pPr>
              <w:rPr>
                <w:rFonts w:ascii="宋体" w:hAnsi="宋体" w:cs="宋体"/>
                <w:kern w:val="0"/>
                <w:szCs w:val="21"/>
              </w:rPr>
            </w:pPr>
          </w:p>
          <w:p w14:paraId="0E82E416" w14:textId="77777777" w:rsidR="00BE51CF" w:rsidRDefault="00BC39F0">
            <w:pPr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t>稍待一会生成脚本,如下图所示:</w:t>
            </w:r>
          </w:p>
          <w:p w14:paraId="4E74D56A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drawing>
                <wp:inline distT="0" distB="0" distL="114300" distR="114300" wp14:anchorId="33A467FB" wp14:editId="4535C46D">
                  <wp:extent cx="4209415" cy="2078355"/>
                  <wp:effectExtent l="0" t="0" r="12065" b="9525"/>
                  <wp:docPr id="32" name="图片 32" descr="_)13}NQIU0AX3_PX%V2TPA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_)13}NQIU0AX3_PX%V2TPAX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20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C30E6" w14:textId="77777777" w:rsidR="00BE51CF" w:rsidRDefault="00BC39F0">
            <w:pPr>
              <w:autoSpaceDE w:val="0"/>
              <w:autoSpaceDN w:val="0"/>
              <w:adjustRightInd w:val="0"/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t>点击播放按钮，回放一下看有没有问题，使用回放可以查看回放过程中的页面</w:t>
            </w:r>
          </w:p>
          <w:p w14:paraId="015CEF41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3ABD64F0" wp14:editId="0ED60EC7">
                  <wp:extent cx="4722495" cy="2841625"/>
                  <wp:effectExtent l="0" t="0" r="1905" b="8255"/>
                  <wp:docPr id="33" name="图片 33" descr="Z9WKAWCPDYF@ZGA3AP(2B_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Z9WKAWCPDYF@ZGA3AP(2B_U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495" cy="284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3424A" w14:textId="77777777" w:rsidR="00BE51CF" w:rsidRDefault="00BE51CF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</w:p>
          <w:p w14:paraId="4622FB22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</w:rPr>
              <w:t>进行脚本强化加入事务</w:t>
            </w:r>
          </w:p>
          <w:p w14:paraId="47091C05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drawing>
                <wp:inline distT="0" distB="0" distL="114300" distR="114300" wp14:anchorId="450195A0" wp14:editId="68D5F0D7">
                  <wp:extent cx="4472305" cy="3880485"/>
                  <wp:effectExtent l="0" t="0" r="8255" b="5715"/>
                  <wp:docPr id="34" name="图片 34" descr="{LPJIFMB(I`)BKYI9O51Z[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{LPJIFMB(I`)BKYI9O51Z[L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305" cy="388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4CF65" w14:textId="77777777" w:rsidR="00BE51CF" w:rsidRDefault="00BC39F0">
            <w:pPr>
              <w:autoSpaceDE w:val="0"/>
              <w:autoSpaceDN w:val="0"/>
              <w:adjustRightInd w:val="0"/>
              <w:jc w:val="left"/>
              <w:rPr>
                <w:rFonts w:ascii="仿宋" w:eastAsia="仿宋" w:hAnsi="仿宋" w:cs="仿宋"/>
                <w:kern w:val="0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t>启动Controller，我们来配置场景，说白了就是配置虚拟用户和虚拟用户所使用的机器</w:t>
            </w:r>
          </w:p>
          <w:p w14:paraId="59153EE4" w14:textId="77777777" w:rsidR="00BE51CF" w:rsidRDefault="00BC39F0">
            <w:pPr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lastRenderedPageBreak/>
              <w:t>启动如下图:</w:t>
            </w:r>
          </w:p>
          <w:p w14:paraId="1F1A8B92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drawing>
                <wp:inline distT="0" distB="0" distL="114300" distR="114300" wp14:anchorId="72856083" wp14:editId="01D47DD3">
                  <wp:extent cx="3921125" cy="3122930"/>
                  <wp:effectExtent l="0" t="0" r="10795" b="1270"/>
                  <wp:docPr id="35" name="图片 35" descr="ZXD[D{JG35W[[XA`$CXDF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ZXD[D{JG35W[[XA`$CXDFKM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125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9123D" w14:textId="77777777" w:rsidR="00BE51CF" w:rsidRDefault="00BE51CF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</w:p>
          <w:p w14:paraId="51EDA2D3" w14:textId="77777777" w:rsidR="00BE51CF" w:rsidRDefault="00BC39F0">
            <w:pPr>
              <w:autoSpaceDE w:val="0"/>
              <w:autoSpaceDN w:val="0"/>
              <w:adjustRightInd w:val="0"/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t>输入组名和要生成的虚拟用户数，以及“肉鸡”的IP地址，点击OK：</w:t>
            </w:r>
          </w:p>
          <w:p w14:paraId="248C4B60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drawing>
                <wp:inline distT="0" distB="0" distL="114300" distR="114300" wp14:anchorId="4FEBC16C" wp14:editId="226827CD">
                  <wp:extent cx="3776980" cy="3535045"/>
                  <wp:effectExtent l="0" t="0" r="2540" b="635"/>
                  <wp:docPr id="36" name="图片 36" descr=")T~`WJ1ZZR@W[G~QG6J`1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)T~`WJ1ZZR@W[G~QG6J`1EO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980" cy="353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469BB" w14:textId="77777777" w:rsidR="00BE51CF" w:rsidRDefault="00BC39F0">
            <w:pPr>
              <w:autoSpaceDE w:val="0"/>
              <w:autoSpaceDN w:val="0"/>
              <w:adjustRightInd w:val="0"/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t>开始运行.观察运行中的数据图表，并在运行过程中可以在左侧树形菜单中切换想要查看的视图：</w:t>
            </w:r>
          </w:p>
          <w:p w14:paraId="36C90C31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10CBAC9B" wp14:editId="70A97492">
                  <wp:extent cx="5202555" cy="1833245"/>
                  <wp:effectExtent l="0" t="0" r="9525" b="10795"/>
                  <wp:docPr id="37" name="图片 37" descr="L92NQPCRXNVU]_2H(C2@VC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L92NQPCRXNVU]_2H(C2@VCN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555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584CC" w14:textId="77777777" w:rsidR="00BE51CF" w:rsidRDefault="00BC39F0">
            <w:pPr>
              <w:rPr>
                <w:rFonts w:ascii="仿宋" w:eastAsia="仿宋" w:hAnsi="仿宋" w:cs="仿宋"/>
                <w:kern w:val="0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t>测试停止后，我们对测试查看报告并进行分析生成分析报告的过程:</w:t>
            </w:r>
          </w:p>
          <w:p w14:paraId="55246D82" w14:textId="77777777" w:rsidR="00BE51CF" w:rsidRDefault="00BC39F0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noProof/>
                <w:kern w:val="0"/>
                <w:szCs w:val="21"/>
              </w:rPr>
              <w:drawing>
                <wp:inline distT="0" distB="0" distL="114300" distR="114300" wp14:anchorId="2FEA0312" wp14:editId="3F849119">
                  <wp:extent cx="4565650" cy="3074035"/>
                  <wp:effectExtent l="0" t="0" r="6350" b="4445"/>
                  <wp:docPr id="38" name="图片 38" descr="94IKTJ2{4Z7SXRZLU`KVN@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94IKTJ2{4Z7SXRZLU`KVN@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30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A078A" w14:textId="77777777" w:rsidR="00BE51CF" w:rsidRDefault="00BC39F0">
            <w:pPr>
              <w:rPr>
                <w:rFonts w:ascii="仿宋" w:eastAsia="仿宋" w:hAnsi="仿宋" w:cs="仿宋"/>
                <w:kern w:val="0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kern w:val="0"/>
                <w:sz w:val="28"/>
                <w:szCs w:val="28"/>
              </w:rPr>
              <w:t>报告生成:</w:t>
            </w:r>
          </w:p>
          <w:p w14:paraId="575027E0" w14:textId="77777777" w:rsidR="00BE51CF" w:rsidRDefault="00BE51CF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kern w:val="0"/>
                <w:szCs w:val="21"/>
              </w:rPr>
            </w:pPr>
          </w:p>
          <w:p w14:paraId="3916A833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5BBF3177" wp14:editId="50D983B6">
                  <wp:extent cx="4820285" cy="4038600"/>
                  <wp:effectExtent l="0" t="0" r="10795" b="0"/>
                  <wp:docPr id="39" name="图片 39" descr="G9ZA0~7)35_QPDXCY`DP)J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G9ZA0~7)35_QPDXCY`DP)J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85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F6E9D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</w:rPr>
              <w:t>结果摘要：</w:t>
            </w:r>
          </w:p>
          <w:p w14:paraId="5D835ED1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drawing>
                <wp:inline distT="0" distB="0" distL="114300" distR="114300" wp14:anchorId="439EC305" wp14:editId="3CAC71DB">
                  <wp:extent cx="5273040" cy="3573145"/>
                  <wp:effectExtent l="0" t="0" r="0" b="8255"/>
                  <wp:docPr id="45" name="图片 45" descr="A[]SQ[MQ4M[L)X19R_THA@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A[]SQ[MQ4M[L)X19R_THA@H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95357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</w:rPr>
              <w:t>平均响应时间：</w:t>
            </w:r>
          </w:p>
          <w:p w14:paraId="135EFB2A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3E98ACA2" wp14:editId="0223A709">
                  <wp:extent cx="4624705" cy="2435225"/>
                  <wp:effectExtent l="0" t="0" r="8255" b="3175"/>
                  <wp:docPr id="41" name="图片 41" descr="CB6(C3[9{$IW5)W539EYJF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CB6(C3[9{$IW5)W539EYJFQ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705" cy="243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2378" w14:textId="77777777" w:rsidR="00BE51CF" w:rsidRDefault="00BE51CF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</w:p>
          <w:p w14:paraId="5B1B88AF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drawing>
                <wp:inline distT="0" distB="0" distL="114300" distR="114300" wp14:anchorId="2CCBB221" wp14:editId="1D7D55C3">
                  <wp:extent cx="5261610" cy="2040255"/>
                  <wp:effectExtent l="0" t="0" r="11430" b="1905"/>
                  <wp:docPr id="42" name="图片 42" descr="QKYFZOY7%{S6_PG76%HLAW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QKYFZOY7%{S6_PG76%HLAWA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79676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</w:rPr>
              <w:t>每秒点击数：</w:t>
            </w:r>
          </w:p>
          <w:p w14:paraId="1D34147F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drawing>
                <wp:inline distT="0" distB="0" distL="114300" distR="114300" wp14:anchorId="6C4FE60A" wp14:editId="5039036B">
                  <wp:extent cx="5261610" cy="2228215"/>
                  <wp:effectExtent l="0" t="0" r="11430" b="12065"/>
                  <wp:docPr id="43" name="图片 43" descr="F~B@13A7B{LE5L98(K(RER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F~B@13A7B{LE5L98(K(RERW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0307A1" w14:textId="77777777" w:rsidR="00BE51CF" w:rsidRDefault="00BE51CF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</w:p>
          <w:p w14:paraId="79488DDE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</w:rPr>
              <w:t>运行的虚拟用户数：</w:t>
            </w:r>
          </w:p>
          <w:p w14:paraId="6F776A84" w14:textId="77777777" w:rsidR="00BE51CF" w:rsidRDefault="00BC39F0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  <w:r>
              <w:rPr>
                <w:rFonts w:ascii="仿宋" w:eastAsia="仿宋" w:hAnsi="仿宋" w:cs="仿宋"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36450E64" wp14:editId="1245E919">
                  <wp:extent cx="5264150" cy="2224405"/>
                  <wp:effectExtent l="0" t="0" r="8890" b="635"/>
                  <wp:docPr id="44" name="图片 44" descr="U(ZESC8R7L4MWY82LJ{%C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U(ZESC8R7L4MWY82LJ{%C4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22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E474F" w14:textId="77777777" w:rsidR="00BE51CF" w:rsidRDefault="00BE51CF">
            <w:pPr>
              <w:jc w:val="left"/>
              <w:rPr>
                <w:rFonts w:ascii="仿宋" w:eastAsia="仿宋" w:hAnsi="仿宋" w:cs="仿宋"/>
                <w:sz w:val="28"/>
                <w:szCs w:val="28"/>
              </w:rPr>
            </w:pPr>
          </w:p>
          <w:p w14:paraId="6882C125" w14:textId="6A91B877" w:rsidR="00BE51CF" w:rsidRDefault="00BE51CF">
            <w:pPr>
              <w:jc w:val="left"/>
              <w:rPr>
                <w:rFonts w:ascii="仿宋" w:eastAsia="仿宋" w:hAnsi="仿宋" w:cs="仿宋" w:hint="eastAsia"/>
                <w:sz w:val="28"/>
                <w:szCs w:val="28"/>
              </w:rPr>
            </w:pPr>
          </w:p>
          <w:p w14:paraId="25CC5ABF" w14:textId="77777777" w:rsidR="00EB6109" w:rsidRDefault="00EB6109" w:rsidP="00EB6109">
            <w:pPr>
              <w:tabs>
                <w:tab w:val="left" w:pos="1440"/>
              </w:tabs>
              <w:rPr>
                <w:bCs/>
                <w:color w:val="000000"/>
                <w:sz w:val="28"/>
                <w:szCs w:val="28"/>
              </w:rPr>
            </w:pPr>
            <w:r>
              <w:rPr>
                <w:rFonts w:hint="eastAsia"/>
                <w:bCs/>
                <w:color w:val="000000"/>
                <w:sz w:val="28"/>
                <w:szCs w:val="28"/>
              </w:rPr>
              <w:t>题目二：</w:t>
            </w:r>
          </w:p>
          <w:p w14:paraId="35DB5C1E" w14:textId="636BC49B" w:rsidR="00EB6109" w:rsidRDefault="00EB6109" w:rsidP="00EB6109">
            <w:pPr>
              <w:tabs>
                <w:tab w:val="left" w:pos="1440"/>
              </w:tabs>
              <w:rPr>
                <w:bCs/>
                <w:color w:val="000000"/>
                <w:sz w:val="28"/>
                <w:szCs w:val="28"/>
              </w:rPr>
            </w:pPr>
            <w:r>
              <w:rPr>
                <w:rFonts w:hint="eastAsia"/>
                <w:bCs/>
                <w:color w:val="000000"/>
                <w:sz w:val="28"/>
                <w:szCs w:val="28"/>
              </w:rPr>
              <w:t>使用</w:t>
            </w:r>
            <w:r>
              <w:rPr>
                <w:rFonts w:hint="eastAsia"/>
                <w:bCs/>
                <w:color w:val="000000"/>
                <w:sz w:val="28"/>
                <w:szCs w:val="28"/>
              </w:rPr>
              <w:t>LoadRunner</w:t>
            </w:r>
            <w:r>
              <w:rPr>
                <w:rFonts w:hint="eastAsia"/>
                <w:bCs/>
                <w:color w:val="000000"/>
                <w:sz w:val="28"/>
                <w:szCs w:val="28"/>
              </w:rPr>
              <w:t>对</w:t>
            </w:r>
            <w:r w:rsidR="00590EF5">
              <w:rPr>
                <w:rFonts w:hint="eastAsia"/>
                <w:bCs/>
                <w:color w:val="000000"/>
                <w:sz w:val="28"/>
                <w:szCs w:val="28"/>
              </w:rPr>
              <w:t>贴吧</w:t>
            </w:r>
            <w:r>
              <w:rPr>
                <w:rFonts w:hint="eastAsia"/>
                <w:bCs/>
                <w:color w:val="000000"/>
                <w:sz w:val="28"/>
                <w:szCs w:val="28"/>
              </w:rPr>
              <w:t>进行测试</w:t>
            </w:r>
            <w:r w:rsidR="00590EF5">
              <w:rPr>
                <w:bCs/>
                <w:color w:val="000000"/>
                <w:sz w:val="28"/>
                <w:szCs w:val="28"/>
              </w:rPr>
              <w:fldChar w:fldCharType="begin"/>
            </w:r>
            <w:r w:rsidR="00590EF5">
              <w:rPr>
                <w:bCs/>
                <w:color w:val="000000"/>
                <w:sz w:val="28"/>
                <w:szCs w:val="28"/>
              </w:rPr>
              <w:instrText xml:space="preserve"> HYPERLINK "</w:instrText>
            </w:r>
            <w:r w:rsidR="00590EF5" w:rsidRPr="00590EF5">
              <w:rPr>
                <w:bCs/>
                <w:color w:val="000000"/>
                <w:sz w:val="28"/>
                <w:szCs w:val="28"/>
              </w:rPr>
              <w:instrText>https://tieba.baidu.com</w:instrText>
            </w:r>
            <w:r w:rsidR="00590EF5">
              <w:rPr>
                <w:bCs/>
                <w:color w:val="000000"/>
                <w:sz w:val="28"/>
                <w:szCs w:val="28"/>
              </w:rPr>
              <w:instrText xml:space="preserve">" </w:instrText>
            </w:r>
            <w:r w:rsidR="00590EF5">
              <w:rPr>
                <w:bCs/>
                <w:color w:val="000000"/>
                <w:sz w:val="28"/>
                <w:szCs w:val="28"/>
              </w:rPr>
              <w:fldChar w:fldCharType="separate"/>
            </w:r>
            <w:r w:rsidR="00590EF5" w:rsidRPr="000822BA">
              <w:rPr>
                <w:rStyle w:val="af"/>
                <w:bCs/>
                <w:sz w:val="28"/>
                <w:szCs w:val="28"/>
              </w:rPr>
              <w:t>https://tieba.baidu.com</w:t>
            </w:r>
            <w:r w:rsidR="00590EF5">
              <w:rPr>
                <w:bCs/>
                <w:color w:val="000000"/>
                <w:sz w:val="28"/>
                <w:szCs w:val="28"/>
              </w:rPr>
              <w:fldChar w:fldCharType="end"/>
            </w:r>
          </w:p>
          <w:p w14:paraId="65ACA97C" w14:textId="1C38979B" w:rsidR="00590EF5" w:rsidRPr="00590EF5" w:rsidRDefault="00590EF5" w:rsidP="00EB6109">
            <w:pPr>
              <w:tabs>
                <w:tab w:val="left" w:pos="1440"/>
              </w:tabs>
              <w:rPr>
                <w:rFonts w:hint="eastAsia"/>
                <w:bCs/>
                <w:color w:val="000000"/>
                <w:sz w:val="28"/>
                <w:szCs w:val="28"/>
              </w:rPr>
            </w:pPr>
            <w:r w:rsidRPr="00590EF5">
              <w:rPr>
                <w:bCs/>
                <w:color w:val="000000"/>
                <w:sz w:val="28"/>
                <w:szCs w:val="28"/>
              </w:rPr>
              <w:drawing>
                <wp:inline distT="0" distB="0" distL="0" distR="0" wp14:anchorId="421CDAFE" wp14:editId="680A1943">
                  <wp:extent cx="5274310" cy="3055620"/>
                  <wp:effectExtent l="0" t="0" r="0" b="50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D3476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4BA2606B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2.打开</w:t>
            </w:r>
            <w:proofErr w:type="spellStart"/>
            <w:r>
              <w:rPr>
                <w:rFonts w:asciiTheme="minorEastAsia" w:hAnsiTheme="minorEastAsia" w:hint="eastAsia"/>
                <w:szCs w:val="21"/>
              </w:rPr>
              <w:t>VUGenerator</w:t>
            </w:r>
            <w:proofErr w:type="spellEnd"/>
          </w:p>
          <w:p w14:paraId="2F59C2A3" w14:textId="77777777" w:rsidR="00590EF5" w:rsidRPr="0035430A" w:rsidRDefault="00590EF5" w:rsidP="00590EF5">
            <w:pPr>
              <w:rPr>
                <w:rFonts w:asciiTheme="minorEastAsia" w:hAnsiTheme="minorEastAsia"/>
                <w:szCs w:val="21"/>
              </w:rPr>
            </w:pPr>
            <w:r w:rsidRPr="0035430A">
              <w:rPr>
                <w:rFonts w:asciiTheme="minorEastAsia" w:hAnsiTheme="minorEastAsia"/>
                <w:noProof/>
                <w:szCs w:val="21"/>
              </w:rPr>
              <w:lastRenderedPageBreak/>
              <w:drawing>
                <wp:inline distT="0" distB="0" distL="0" distR="0" wp14:anchorId="2112A7EB" wp14:editId="63C09C97">
                  <wp:extent cx="5052985" cy="2043460"/>
                  <wp:effectExtent l="0" t="0" r="0" b="0"/>
                  <wp:docPr id="40949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327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050" cy="204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CB1EC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2D9261E2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3.新建一个场景</w:t>
            </w:r>
          </w:p>
          <w:p w14:paraId="63C1E8F3" w14:textId="77777777" w:rsidR="00590EF5" w:rsidRDefault="00590EF5" w:rsidP="00590EF5">
            <w:pPr>
              <w:jc w:val="center"/>
              <w:rPr>
                <w:rFonts w:asciiTheme="minorEastAsia" w:hAnsiTheme="minorEastAsia"/>
                <w:szCs w:val="21"/>
              </w:rPr>
            </w:pPr>
            <w:r w:rsidRPr="0035430A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6F442BDD" wp14:editId="2553A36A">
                  <wp:extent cx="2727343" cy="1076358"/>
                  <wp:effectExtent l="0" t="0" r="0" b="9525"/>
                  <wp:docPr id="11427986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88019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524" cy="1082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826AE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选择Web-HTTP/HTML</w:t>
            </w:r>
          </w:p>
          <w:p w14:paraId="7690DA71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 w:rsidRPr="00AC464E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14825359" wp14:editId="66C42FAF">
                  <wp:extent cx="4963131" cy="3714281"/>
                  <wp:effectExtent l="0" t="0" r="9525" b="635"/>
                  <wp:docPr id="6311804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18045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573" cy="372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55A84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502AEBBA" w14:textId="6CFBE88D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4</w:t>
            </w:r>
            <w:r>
              <w:rPr>
                <w:rFonts w:asciiTheme="minorEastAsia" w:hAnsiTheme="minorEastAsia"/>
                <w:szCs w:val="21"/>
              </w:rPr>
              <w:t>.</w:t>
            </w:r>
            <w:r>
              <w:rPr>
                <w:rFonts w:asciiTheme="minorEastAsia" w:hAnsiTheme="minorEastAsia" w:hint="eastAsia"/>
                <w:szCs w:val="21"/>
              </w:rPr>
              <w:t>录制脚本</w:t>
            </w:r>
          </w:p>
          <w:p w14:paraId="2E191D35" w14:textId="613F3040" w:rsidR="00590EF5" w:rsidRPr="00590EF5" w:rsidRDefault="00590EF5" w:rsidP="00590EF5">
            <w:pPr>
              <w:rPr>
                <w:rFonts w:asciiTheme="minorEastAsia" w:hAnsiTheme="minorEastAsia" w:hint="eastAsia"/>
                <w:szCs w:val="21"/>
              </w:rPr>
            </w:pPr>
            <w:r>
              <w:rPr>
                <w:rFonts w:asciiTheme="minorEastAsia" w:hAnsiTheme="minorEastAsia" w:hint="eastAsia"/>
                <w:noProof/>
                <w:szCs w:val="21"/>
              </w:rPr>
              <w:lastRenderedPageBreak/>
              <w:drawing>
                <wp:inline distT="0" distB="0" distL="0" distR="0" wp14:anchorId="7E50C57D" wp14:editId="7703A0DD">
                  <wp:extent cx="4470400" cy="3898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38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CCBE7" w14:textId="4DE7D556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5.生成脚本</w:t>
            </w:r>
            <w:r>
              <w:rPr>
                <w:rFonts w:asciiTheme="minorEastAsia" w:hAnsiTheme="minorEastAsia"/>
                <w:szCs w:val="21"/>
              </w:rPr>
              <w:br/>
            </w:r>
            <w:r>
              <w:rPr>
                <w:b/>
                <w:bCs/>
                <w:color w:val="191970"/>
              </w:rPr>
              <w:t>Action</w:t>
            </w:r>
            <w:r>
              <w:rPr>
                <w:color w:val="000000"/>
              </w:rPr>
              <w:t>()</w:t>
            </w:r>
            <w:r>
              <w:br/>
            </w:r>
            <w:r>
              <w:rPr>
                <w:color w:val="000000"/>
              </w:rPr>
              <w:t>{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web_set_sockets_option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"SSL_VERSION"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color w:val="008080"/>
              </w:rPr>
              <w:t>"TLS1.1"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</w:t>
            </w:r>
            <w:r>
              <w:rPr>
                <w:color w:val="008080"/>
              </w:rPr>
              <w:t>www.tieba.baidu.com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0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text/html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Mode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web_concurrent_start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"Index.css"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text/</w:t>
            </w:r>
            <w:proofErr w:type="spellStart"/>
            <w:r>
              <w:rPr>
                <w:b/>
                <w:bCs/>
                <w:color w:val="008C00"/>
              </w:rPr>
              <w:t>css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lastRenderedPageBreak/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"ForcePic.css"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/css/ForcePic.css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text/</w:t>
            </w:r>
            <w:proofErr w:type="spellStart"/>
            <w:r>
              <w:rPr>
                <w:b/>
                <w:bCs/>
                <w:color w:val="008C00"/>
              </w:rPr>
              <w:t>css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"ht88.js"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/inc/ht88.js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application/x-</w:t>
            </w:r>
            <w:proofErr w:type="spellStart"/>
            <w:r>
              <w:rPr>
                <w:b/>
                <w:bCs/>
                <w:color w:val="008C00"/>
              </w:rPr>
              <w:t>javascript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"ForcePic.js"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/inc/ForcePic.js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application/x-</w:t>
            </w:r>
            <w:proofErr w:type="spellStart"/>
            <w:r>
              <w:rPr>
                <w:b/>
                <w:bCs/>
                <w:color w:val="008C00"/>
              </w:rPr>
              <w:t>javascript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t6.inf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"wapjump.js"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/js/wapjump.js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application/x-</w:t>
            </w:r>
            <w:proofErr w:type="spellStart"/>
            <w:r>
              <w:rPr>
                <w:b/>
                <w:bCs/>
                <w:color w:val="008C00"/>
              </w:rPr>
              <w:t>javascript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t7.inf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"jquery-2.1.4.min.js"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/js/jquery-2.1.4.min.js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application/x-</w:t>
            </w:r>
            <w:proofErr w:type="spellStart"/>
            <w:r>
              <w:rPr>
                <w:b/>
                <w:bCs/>
                <w:color w:val="008C00"/>
              </w:rPr>
              <w:t>javascript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t8.inf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"layer.js"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/js/layer.js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application/x-</w:t>
            </w:r>
            <w:proofErr w:type="spellStart"/>
            <w:r>
              <w:rPr>
                <w:b/>
                <w:bCs/>
                <w:color w:val="008C00"/>
              </w:rPr>
              <w:t>javascript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t9.inf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"text_link.js"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/inc/text_link.js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application/x-</w:t>
            </w:r>
            <w:proofErr w:type="spellStart"/>
            <w:r>
              <w:rPr>
                <w:b/>
                <w:bCs/>
                <w:color w:val="008C00"/>
              </w:rPr>
              <w:t>javascript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t10.inf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"userlogin_js.asp"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/user/userlogin_js.asp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0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text/html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t13.inf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Mode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"wxlogin.jpg"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/images/wxlogin.jpg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image/jpeg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t26.inf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"space.gif"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/images/space.gif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t43.inf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"logo2021.gif"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/images/logo2021.gif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t44.inf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"gk_sheng.gif"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/images/gk_sheng.gif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t45.inf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"ht8820238312132335845.jpg"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/softimg/2023-8/ht8820238312132335845.jpg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image/jpeg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t46.inf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"ht8820244121933458136.jpg"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/softimg/2024-4/ht8820244121933458136.jpg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image/jpeg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t48.inf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"ht882022123119425233518.jpg"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/softimg/2022-12/ht882022123119425233518.jpg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image/jpeg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t50.inf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"ht882022918203058361.jpg"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/softimg/2022-9/ht882022918203058361.jpg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image/jpeg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t51.inf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"2023zkhb680.jpg"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/images/ad/2023zkhb680.jpg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image/jpeg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t52.inf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"weixin.jpg"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/images/weixin.jpg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image/jpeg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t53.inf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"ht8820233522411887928.jpg"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/softimg/2023-3/ht8820233522411887928.jpg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image/jpeg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t54.inf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web_concurrent_end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web_concurrent_start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"layer.css"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color w:val="A71919"/>
              </w:rPr>
              <w:t>https://</w:t>
            </w:r>
            <w:r>
              <w:rPr>
                <w:color w:val="A71919"/>
              </w:rPr>
              <w:t>www.tieba.baidu.com</w:t>
            </w:r>
            <w:r>
              <w:rPr>
                <w:color w:val="A71919"/>
              </w:rPr>
              <w:t>/js/theme/default/layer.css?v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3.5.1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text/</w:t>
            </w:r>
            <w:proofErr w:type="spellStart"/>
            <w:r>
              <w:rPr>
                <w:b/>
                <w:bCs/>
                <w:color w:val="008C00"/>
              </w:rPr>
              <w:t>css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t11.inf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web_concurrent_end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web_concurrent_start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"nav_bg.gif"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/images/nav_bg.gif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t14.inf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"nav_button.gif"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/images/nav_button.gif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t16.inf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"users.gif"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/images/users.gif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t17.inf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"m_bg.gif"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/images/m_bg.gif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t19.inf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"se_img1.gif"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/images/se_img1.gif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t20.inf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"tit_bg1.gif"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/images/tit_bg1.gif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t21.inf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"gkz_mj.gif"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/images/gkz_mj.gif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t22.inf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"tit_1.gif"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/images/tit_1.gif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t23.inf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"cy2.gif"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/images/cy2.gif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t24.inf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"cy1.gif"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/images/cy1.gif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t25.inf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"getcode.asp"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/user/getcode.asp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image/bmp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Referer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/user/userlogin_js.asp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t47.inf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"btn_login3.gif"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/images/btn_login3.gif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Referer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/user/userlogin_js.asp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t49.inf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web_concurrent_end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web_concurrent_start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"arrow_02.gif"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/images/arrow_02.gif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t27.inf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"broken_line1.gif"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/images/broken_line1.gif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t28.inf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"box_titlebg.gif"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/images/box_titlebg.gif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t29.inf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"fixCont.png"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/images/fixCont.png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</w:t>
            </w:r>
            <w:proofErr w:type="spellStart"/>
            <w:r>
              <w:rPr>
                <w:b/>
                <w:bCs/>
                <w:color w:val="008C00"/>
              </w:rPr>
              <w:t>png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t30.inf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"box_out.gif"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/images/box_out.gif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t31.inf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"cy4.gif"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/images/cy4.gif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t33.inf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"tit_in.gif"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/images/tit_in.gif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t34.inf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"cy7.gif"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/images/cy7.gif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t35.inf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"cy5.gif"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/images/cy5.gif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t36.inf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"cy3.gif"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/images/cy3.gif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t37.inf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"nav1.gif"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/images/nav1.gif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t38.inf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"cy8.gif"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/images/cy8.gif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t39.inf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"but_pic.gif"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/images/but_pic.gif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t40.inf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"searchicon.gif"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/images/searchicon.gif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t41.inf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"cy6.gif"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/images/cy6.gif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t42.inf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web_concurrent_end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web_concurrent_start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"tit_bg3.gif"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/images/tit_bg3.gif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t55.inf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"xueke_t1.gif"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/images/xueke_t1.gif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t56.inf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"down_button.gif"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/images/down_button.gif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t57.inf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web_url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"button_bg.gif"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URL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/images/button_bg.gif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Resource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image/gif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Referer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/css/Index.css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t58.inf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web_concurrent_end</w:t>
            </w:r>
            <w:proofErr w:type="spellEnd"/>
            <w:r>
              <w:rPr>
                <w:color w:val="000000"/>
              </w:rPr>
              <w:t>(</w:t>
            </w:r>
            <w:r>
              <w:t>NULL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lr_think_time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6C36"/>
              </w:rPr>
              <w:t>8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proofErr w:type="spellStart"/>
            <w:r>
              <w:rPr>
                <w:color w:val="E65700"/>
              </w:rPr>
              <w:t>web_submit_data</w:t>
            </w:r>
            <w:proofErr w:type="spellEnd"/>
            <w:r>
              <w:rPr>
                <w:color w:val="000000"/>
              </w:rPr>
              <w:t>(</w:t>
            </w:r>
            <w:r>
              <w:rPr>
                <w:color w:val="008080"/>
              </w:rPr>
              <w:t>"userlogin_js.asp_2"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Action</w:t>
            </w:r>
            <w:r>
              <w:rPr>
                <w:color w:val="000000"/>
              </w:rPr>
              <w:t>=</w:t>
            </w:r>
            <w:r>
              <w:rPr>
                <w:color w:val="A71919"/>
              </w:rPr>
              <w:t>https://</w:t>
            </w:r>
            <w:r>
              <w:rPr>
                <w:color w:val="A71919"/>
              </w:rPr>
              <w:t>www.tieba.baidu.com</w:t>
            </w:r>
            <w:r>
              <w:rPr>
                <w:color w:val="A71919"/>
              </w:rPr>
              <w:t>/user/userlogin_js.asp?action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chk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Method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POST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proofErr w:type="spellStart"/>
            <w:r>
              <w:rPr>
                <w:color w:val="A71919"/>
              </w:rPr>
              <w:t>RecContentType</w:t>
            </w:r>
            <w:proofErr w:type="spellEnd"/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text/html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Referer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https://</w:t>
            </w:r>
            <w:r>
              <w:rPr>
                <w:b/>
                <w:bCs/>
                <w:color w:val="008C00"/>
              </w:rPr>
              <w:t>www.tieba.baidu.com</w:t>
            </w:r>
            <w:r>
              <w:rPr>
                <w:b/>
                <w:bCs/>
                <w:color w:val="008C00"/>
              </w:rPr>
              <w:t>/user/userlogin_js.asp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Snapshot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t62.inf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Mode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HTTP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ITEMDATA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Name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username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Value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ljx666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b/>
                <w:bCs/>
                <w:color w:val="0000FF"/>
              </w:rPr>
              <w:t>ENDITEM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</w:r>
            <w:r>
              <w:lastRenderedPageBreak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Name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password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Value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123456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b/>
                <w:bCs/>
                <w:color w:val="0000FF"/>
              </w:rPr>
              <w:t>ENDITEM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Name</w:t>
            </w:r>
            <w:r>
              <w:rPr>
                <w:color w:val="000000"/>
              </w:rPr>
              <w:t>=</w:t>
            </w:r>
            <w:proofErr w:type="spellStart"/>
            <w:r>
              <w:rPr>
                <w:b/>
                <w:bCs/>
                <w:color w:val="008C00"/>
              </w:rPr>
              <w:t>codestr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Value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6945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b/>
                <w:bCs/>
                <w:color w:val="0000FF"/>
              </w:rPr>
              <w:t>ENDITEM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Name</w:t>
            </w:r>
            <w:r>
              <w:rPr>
                <w:color w:val="000000"/>
              </w:rPr>
              <w:t>=</w:t>
            </w:r>
            <w:proofErr w:type="spellStart"/>
            <w:r>
              <w:rPr>
                <w:b/>
                <w:bCs/>
                <w:color w:val="008C00"/>
              </w:rPr>
              <w:t>CookieDate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Value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0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b/>
                <w:bCs/>
                <w:color w:val="0000FF"/>
              </w:rPr>
              <w:t>ENDITEM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Name</w:t>
            </w:r>
            <w:r>
              <w:rPr>
                <w:color w:val="000000"/>
              </w:rPr>
              <w:t>=</w:t>
            </w:r>
            <w:proofErr w:type="spellStart"/>
            <w:r>
              <w:rPr>
                <w:b/>
                <w:bCs/>
                <w:color w:val="008C00"/>
              </w:rPr>
              <w:t>Submit.x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Value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60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b/>
                <w:bCs/>
                <w:color w:val="0000FF"/>
              </w:rPr>
              <w:t>ENDITEM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Name</w:t>
            </w:r>
            <w:r>
              <w:rPr>
                <w:color w:val="000000"/>
              </w:rPr>
              <w:t>=</w:t>
            </w:r>
            <w:proofErr w:type="spellStart"/>
            <w:r>
              <w:rPr>
                <w:b/>
                <w:bCs/>
                <w:color w:val="008C00"/>
              </w:rPr>
              <w:t>Submit.y</w:t>
            </w:r>
            <w:proofErr w:type="spellEnd"/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color w:val="008080"/>
              </w:rPr>
              <w:t>"</w:t>
            </w:r>
            <w:r>
              <w:rPr>
                <w:color w:val="A71919"/>
              </w:rPr>
              <w:t>Value</w:t>
            </w:r>
            <w:r>
              <w:rPr>
                <w:color w:val="000000"/>
              </w:rPr>
              <w:t>=</w:t>
            </w:r>
            <w:r>
              <w:rPr>
                <w:b/>
                <w:bCs/>
                <w:color w:val="008C00"/>
              </w:rPr>
              <w:t>9</w:t>
            </w:r>
            <w:r>
              <w:rPr>
                <w:color w:val="008080"/>
              </w:rPr>
              <w:t>"</w:t>
            </w:r>
            <w:r>
              <w:rPr>
                <w:color w:val="000000"/>
              </w:rPr>
              <w:t>,</w:t>
            </w:r>
            <w:r>
              <w:t> </w:t>
            </w:r>
            <w:r>
              <w:rPr>
                <w:b/>
                <w:bCs/>
                <w:color w:val="0000FF"/>
              </w:rPr>
              <w:t>ENDITEM</w:t>
            </w:r>
            <w:r>
              <w:rPr>
                <w:color w:val="000000"/>
              </w:rPr>
              <w:t>,</w:t>
            </w:r>
            <w:r>
              <w:t> </w:t>
            </w:r>
            <w:r>
              <w:br/>
              <w:t>        </w:t>
            </w:r>
            <w:r>
              <w:rPr>
                <w:b/>
                <w:bCs/>
                <w:color w:val="0000FF"/>
              </w:rPr>
              <w:t>LAST</w:t>
            </w:r>
            <w:r>
              <w:rPr>
                <w:color w:val="000000"/>
              </w:rPr>
              <w:t>);</w:t>
            </w:r>
            <w:r>
              <w:br/>
            </w:r>
            <w:r>
              <w:br/>
              <w:t>    </w:t>
            </w:r>
            <w:r>
              <w:rPr>
                <w:color w:val="0000FF"/>
              </w:rPr>
              <w:t>return</w:t>
            </w:r>
            <w:r>
              <w:t> </w:t>
            </w:r>
            <w:r>
              <w:rPr>
                <w:color w:val="006C36"/>
              </w:rPr>
              <w:t>0</w:t>
            </w:r>
            <w:r>
              <w:rPr>
                <w:color w:val="000000"/>
              </w:rPr>
              <w:t>;</w:t>
            </w:r>
            <w:r>
              <w:br/>
            </w:r>
            <w:r>
              <w:rPr>
                <w:color w:val="000000"/>
              </w:rPr>
              <w:t>}</w:t>
            </w:r>
          </w:p>
          <w:p w14:paraId="15E74EF6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0A3935DA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回放：</w:t>
            </w:r>
          </w:p>
          <w:p w14:paraId="4FD3AA03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 w:rsidRPr="00AC464E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2F96D5BE" wp14:editId="4892AE2B">
                  <wp:extent cx="5274310" cy="1587500"/>
                  <wp:effectExtent l="0" t="0" r="2540" b="0"/>
                  <wp:docPr id="13435214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5214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E0950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2F27FBD5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回放成功！</w:t>
            </w:r>
          </w:p>
          <w:p w14:paraId="2BF4F5F1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6F8BF70A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67912853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6.插入事务</w:t>
            </w:r>
          </w:p>
          <w:p w14:paraId="46C4F55C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0D0591E8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登录开始：</w:t>
            </w:r>
          </w:p>
          <w:p w14:paraId="29BB2FB3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 w:rsidRPr="00AC464E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E3080C9" wp14:editId="65C97EB3">
                  <wp:extent cx="5274310" cy="318135"/>
                  <wp:effectExtent l="0" t="0" r="2540" b="5715"/>
                  <wp:docPr id="18275077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5077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1A545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登录结束：</w:t>
            </w:r>
          </w:p>
          <w:p w14:paraId="5ECE073B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 w:rsidRPr="00F47B7D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7E0E9781" wp14:editId="10D72115">
                  <wp:extent cx="5021272" cy="326449"/>
                  <wp:effectExtent l="0" t="0" r="8255" b="0"/>
                  <wp:docPr id="989281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42370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994" cy="33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840FF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6EE232F4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</w:p>
          <w:p w14:paraId="76C99CF2" w14:textId="77777777" w:rsidR="00590EF5" w:rsidRDefault="00590EF5" w:rsidP="00590EF5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8.设定集合点（使用</w:t>
            </w:r>
            <w:proofErr w:type="spellStart"/>
            <w:r w:rsidRPr="005A7E61">
              <w:rPr>
                <w:rFonts w:ascii="宋体" w:hAnsi="宋体" w:cs="Arial"/>
                <w:color w:val="4D4D4D"/>
                <w:shd w:val="clear" w:color="auto" w:fill="FFFFFF"/>
              </w:rPr>
              <w:t>lr_rendezvous</w:t>
            </w:r>
            <w:proofErr w:type="spellEnd"/>
            <w:r w:rsidRPr="005A7E61">
              <w:rPr>
                <w:rFonts w:ascii="宋体" w:hAnsi="宋体" w:cs="Arial"/>
                <w:color w:val="4D4D4D"/>
                <w:shd w:val="clear" w:color="auto" w:fill="FFFFFF"/>
              </w:rPr>
              <w:t>()</w:t>
            </w:r>
            <w:r>
              <w:rPr>
                <w:rFonts w:ascii="宋体" w:hAnsi="宋体" w:cs="Arial" w:hint="eastAsia"/>
                <w:color w:val="4D4D4D"/>
                <w:shd w:val="clear" w:color="auto" w:fill="FFFFFF"/>
              </w:rPr>
              <w:t>函数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  <w:p w14:paraId="7A5C51C4" w14:textId="77777777" w:rsidR="00996C9C" w:rsidRDefault="00996C9C" w:rsidP="00996C9C">
            <w:pPr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7.</w:t>
            </w:r>
            <w:r>
              <w:rPr>
                <w:rFonts w:ascii="宋体" w:hAnsi="宋体" w:cs="宋体"/>
                <w:kern w:val="0"/>
                <w:szCs w:val="21"/>
              </w:rPr>
              <w:t>启动Controller，配置场景</w:t>
            </w:r>
          </w:p>
          <w:p w14:paraId="42B9C49D" w14:textId="77777777" w:rsidR="00996C9C" w:rsidRDefault="00996C9C" w:rsidP="00996C9C">
            <w:pPr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添加刚刚写好的脚本：</w:t>
            </w:r>
          </w:p>
          <w:p w14:paraId="6BB890FA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  <w:r w:rsidRPr="00AC464E">
              <w:rPr>
                <w:rFonts w:asciiTheme="minorEastAsia" w:hAnsiTheme="minorEastAsia"/>
                <w:noProof/>
                <w:szCs w:val="21"/>
              </w:rPr>
              <w:lastRenderedPageBreak/>
              <w:drawing>
                <wp:inline distT="0" distB="0" distL="0" distR="0" wp14:anchorId="7BB246C2" wp14:editId="01518A59">
                  <wp:extent cx="4894419" cy="4119538"/>
                  <wp:effectExtent l="0" t="0" r="1905" b="0"/>
                  <wp:docPr id="14868063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80638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098" cy="414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EADC6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</w:p>
          <w:p w14:paraId="3C7D4E96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</w:p>
          <w:p w14:paraId="2E3C992D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</w:p>
          <w:p w14:paraId="65CD0E2A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</w:p>
          <w:p w14:paraId="06A551A7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8.点击Run进入运行界面：</w:t>
            </w:r>
          </w:p>
          <w:p w14:paraId="0F3A38D5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点击开始运行：</w:t>
            </w:r>
          </w:p>
          <w:p w14:paraId="47A2E998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显示4个图表：</w:t>
            </w:r>
          </w:p>
          <w:p w14:paraId="4FE8381F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  <w:r w:rsidRPr="0079469C">
              <w:rPr>
                <w:rFonts w:asciiTheme="minorEastAsia" w:hAnsiTheme="minorEastAsia"/>
                <w:noProof/>
                <w:szCs w:val="21"/>
              </w:rPr>
              <w:drawing>
                <wp:inline distT="0" distB="0" distL="0" distR="0" wp14:anchorId="30353433" wp14:editId="04206764">
                  <wp:extent cx="5116020" cy="2309785"/>
                  <wp:effectExtent l="0" t="0" r="8890" b="0"/>
                  <wp:docPr id="740870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87049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626" cy="231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DD72E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</w:p>
          <w:p w14:paraId="7FF4B1FC" w14:textId="77777777" w:rsidR="00996C9C" w:rsidRDefault="00996C9C" w:rsidP="00996C9C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9.生成报告</w:t>
            </w:r>
          </w:p>
          <w:p w14:paraId="67459FA8" w14:textId="43D843D0" w:rsidR="00BE51CF" w:rsidRPr="00996C9C" w:rsidRDefault="00996C9C" w:rsidP="00996C9C">
            <w:pPr>
              <w:rPr>
                <w:rFonts w:asciiTheme="minorEastAsia" w:hAnsiTheme="minorEastAsia" w:hint="eastAsia"/>
                <w:szCs w:val="21"/>
              </w:rPr>
            </w:pPr>
            <w:r w:rsidRPr="0079469C">
              <w:rPr>
                <w:rFonts w:asciiTheme="minorEastAsia" w:hAnsiTheme="minorEastAsia"/>
                <w:noProof/>
                <w:szCs w:val="21"/>
              </w:rPr>
              <w:lastRenderedPageBreak/>
              <w:drawing>
                <wp:inline distT="0" distB="0" distL="0" distR="0" wp14:anchorId="6A2B24A8" wp14:editId="142A2181">
                  <wp:extent cx="5082809" cy="3366917"/>
                  <wp:effectExtent l="0" t="0" r="3810" b="5080"/>
                  <wp:docPr id="481912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91283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238" cy="337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51CF" w14:paraId="03DE6C86" w14:textId="77777777">
        <w:trPr>
          <w:trHeight w:val="9062"/>
        </w:trPr>
        <w:tc>
          <w:tcPr>
            <w:tcW w:w="8522" w:type="dxa"/>
            <w:gridSpan w:val="6"/>
          </w:tcPr>
          <w:p w14:paraId="3B1FF3FA" w14:textId="77777777" w:rsidR="00BE51CF" w:rsidRPr="00BC39F0" w:rsidRDefault="00BC39F0" w:rsidP="00BC39F0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00BC39F0">
              <w:rPr>
                <w:color w:val="000000" w:themeColor="text1"/>
              </w:rPr>
              <w:lastRenderedPageBreak/>
              <w:t>四、实验结果分析及总结（对实验的结果是否达到预期进行分析，总结实验的收获和存在的问题等）</w:t>
            </w:r>
          </w:p>
          <w:p w14:paraId="53DF8860" w14:textId="77777777" w:rsidR="00BE51CF" w:rsidRPr="00BC39F0" w:rsidRDefault="00BE51CF" w:rsidP="00BC39F0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  <w:p w14:paraId="417F9A73" w14:textId="77777777" w:rsidR="00BE51CF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t>实验结果分析及总结</w:t>
            </w:r>
          </w:p>
          <w:p w14:paraId="575503DE" w14:textId="77777777" w:rsidR="00BE51CF" w:rsidRPr="00BC39F0" w:rsidRDefault="00BC39F0" w:rsidP="00BC39F0">
            <w:pPr>
              <w:rPr>
                <w:rFonts w:ascii="仿宋" w:eastAsia="仿宋" w:hAnsi="仿宋" w:cs="仿宋"/>
                <w:b/>
                <w:bCs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b/>
                <w:bCs/>
                <w:color w:val="000000" w:themeColor="text1"/>
                <w:sz w:val="28"/>
                <w:szCs w:val="28"/>
              </w:rPr>
              <w:t>一．</w:t>
            </w:r>
          </w:p>
          <w:p w14:paraId="73825089" w14:textId="77777777" w:rsidR="00BE51CF" w:rsidRPr="00BC39F0" w:rsidRDefault="00BC39F0" w:rsidP="00BC39F0">
            <w:pPr>
              <w:rPr>
                <w:rFonts w:ascii="仿宋" w:eastAsia="仿宋" w:hAnsi="仿宋" w:cs="仿宋"/>
                <w:b/>
                <w:bCs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b/>
                <w:bCs/>
                <w:color w:val="000000" w:themeColor="text1"/>
                <w:sz w:val="28"/>
                <w:szCs w:val="28"/>
              </w:rPr>
              <w:t>1. 实验过程</w:t>
            </w:r>
          </w:p>
          <w:p w14:paraId="69587F65" w14:textId="77777777" w:rsidR="00BE51CF" w:rsidRPr="00BC39F0" w:rsidRDefault="00BE51CF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</w:p>
          <w:p w14:paraId="1D2F400E" w14:textId="38B92164" w:rsidR="00BC39F0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t>熟悉了LoadRunner的基本界面和操作流程，包括脚本录制、场景设置、测试执行与结果分析等步骤。随后，针对自带的示例网站进行了初步的测试，通过不断调整用户并发数、思考时间等参数，观察系统性能的变化。</w:t>
            </w:r>
          </w:p>
          <w:p w14:paraId="031C27A0" w14:textId="3D05A8F3" w:rsidR="00BE51CF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t>接着，对中国计算机职业资格技术网进行了类似的测试流程，收集并分析测试数据。</w:t>
            </w:r>
          </w:p>
          <w:p w14:paraId="6A28E81C" w14:textId="77777777" w:rsidR="00BE51CF" w:rsidRPr="00BC39F0" w:rsidRDefault="00BE51CF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</w:p>
          <w:p w14:paraId="3E5D62D9" w14:textId="77777777" w:rsidR="00BE51CF" w:rsidRPr="00BC39F0" w:rsidRDefault="00BC39F0" w:rsidP="00BC39F0">
            <w:pPr>
              <w:rPr>
                <w:rFonts w:ascii="仿宋" w:eastAsia="仿宋" w:hAnsi="仿宋" w:cs="仿宋"/>
                <w:b/>
                <w:bCs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b/>
                <w:bCs/>
                <w:color w:val="000000" w:themeColor="text1"/>
                <w:sz w:val="28"/>
                <w:szCs w:val="28"/>
              </w:rPr>
              <w:t>2. 遇到的问题</w:t>
            </w:r>
          </w:p>
          <w:p w14:paraId="1FA60629" w14:textId="77777777" w:rsidR="00BE51CF" w:rsidRPr="00BC39F0" w:rsidRDefault="00BE51CF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</w:p>
          <w:p w14:paraId="3F4718E1" w14:textId="77777777" w:rsidR="00BE51CF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t>（1）在录制脚本时，由于部分网站元素动态加载，导致录制不完整或录制失败。</w:t>
            </w:r>
          </w:p>
          <w:p w14:paraId="7278F589" w14:textId="3142DE08" w:rsidR="00BE51CF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t>（2）在设置测试场景时，对于如何合理设置用户并发数、思考时间等参数感到困惑，担心设置不当会影响测试结果的准确性。</w:t>
            </w:r>
          </w:p>
          <w:p w14:paraId="690A0CCA" w14:textId="5CB13EE4" w:rsidR="00BE51CF" w:rsidRPr="00BC39F0" w:rsidRDefault="00BC39F0" w:rsidP="00BC39F0">
            <w:pPr>
              <w:rPr>
                <w:rFonts w:ascii="仿宋" w:eastAsia="仿宋" w:hAnsi="仿宋" w:cs="仿宋"/>
                <w:b/>
                <w:bCs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b/>
                <w:bCs/>
                <w:color w:val="000000" w:themeColor="text1"/>
                <w:sz w:val="28"/>
                <w:szCs w:val="28"/>
              </w:rPr>
              <w:t>3. 解决办法</w:t>
            </w:r>
          </w:p>
          <w:p w14:paraId="4199876F" w14:textId="77777777" w:rsidR="00BE51CF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t>（1）针对脚本录制不完整或失败的问题，我尝试使用LoadRunner的代理录制方式，同时调整浏览器设置，确保所有元素都能被正确录制。</w:t>
            </w:r>
          </w:p>
          <w:p w14:paraId="5C033CC3" w14:textId="6D4CB78A" w:rsidR="00BE51CF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lastRenderedPageBreak/>
              <w:t>（2）对于测试场景设置参数的问题，我查阅了相关文档和教程，结合网站的实际情况，逐步摸索出合理的参数设置方法。</w:t>
            </w:r>
          </w:p>
          <w:p w14:paraId="2109118D" w14:textId="5A2CDCBC" w:rsidR="00BE51CF" w:rsidRPr="00BC39F0" w:rsidRDefault="00BC39F0" w:rsidP="00BC39F0">
            <w:pPr>
              <w:rPr>
                <w:rFonts w:ascii="仿宋" w:eastAsia="仿宋" w:hAnsi="仿宋" w:cs="仿宋"/>
                <w:b/>
                <w:bCs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b/>
                <w:bCs/>
                <w:color w:val="000000" w:themeColor="text1"/>
                <w:sz w:val="28"/>
                <w:szCs w:val="28"/>
              </w:rPr>
              <w:t>二、实验收获与得失</w:t>
            </w:r>
          </w:p>
          <w:p w14:paraId="73F3249D" w14:textId="1F487CFA" w:rsidR="00BE51CF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t>掌握了LoadRunner的基本使用方法，包括脚本录制、场景设置、测试执行与结果分析等关键步骤。</w:t>
            </w:r>
          </w:p>
          <w:p w14:paraId="51D0856F" w14:textId="3AEF3B8B" w:rsidR="00BE51CF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t>通过实践，加深了对性能测试原理和方法的理解，提升了自动化测试技能。</w:t>
            </w:r>
          </w:p>
          <w:p w14:paraId="00A32BCB" w14:textId="06CC0A3B" w:rsidR="00BE51CF" w:rsidRPr="00BC39F0" w:rsidRDefault="00BC39F0" w:rsidP="00BC39F0">
            <w:pPr>
              <w:rPr>
                <w:rFonts w:ascii="仿宋" w:eastAsia="仿宋" w:hAnsi="仿宋" w:cs="仿宋"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color w:val="000000" w:themeColor="text1"/>
                <w:sz w:val="28"/>
                <w:szCs w:val="28"/>
              </w:rPr>
              <w:t>学会了如何根据网站实际情况调整测试参数，以获得更准确的测试结果。</w:t>
            </w:r>
          </w:p>
          <w:p w14:paraId="6C1E29EC" w14:textId="6BE457C9" w:rsidR="00BE51CF" w:rsidRPr="00BC39F0" w:rsidRDefault="00BC39F0" w:rsidP="00BC39F0">
            <w:pPr>
              <w:rPr>
                <w:rFonts w:ascii="仿宋" w:eastAsia="仿宋" w:hAnsi="仿宋" w:cs="仿宋"/>
                <w:b/>
                <w:bCs/>
                <w:color w:val="000000" w:themeColor="text1"/>
                <w:sz w:val="28"/>
                <w:szCs w:val="28"/>
              </w:rPr>
            </w:pPr>
            <w:r w:rsidRPr="00BC39F0">
              <w:rPr>
                <w:rFonts w:ascii="仿宋" w:eastAsia="仿宋" w:hAnsi="仿宋" w:cs="仿宋" w:hint="eastAsia"/>
                <w:b/>
                <w:bCs/>
                <w:color w:val="000000" w:themeColor="text1"/>
                <w:sz w:val="28"/>
                <w:szCs w:val="28"/>
              </w:rPr>
              <w:t>三、实验心得与建议</w:t>
            </w:r>
          </w:p>
          <w:p w14:paraId="4EEFAED8" w14:textId="77777777" w:rsidR="00BC39F0" w:rsidRPr="00BC39F0" w:rsidRDefault="00BC39F0" w:rsidP="00BC39F0">
            <w:pPr>
              <w:rPr>
                <w:rFonts w:ascii="Segoe UI" w:eastAsia="宋体" w:hAnsi="Segoe UI" w:cs="Segoe UI"/>
                <w:color w:val="000000" w:themeColor="text1"/>
                <w:kern w:val="0"/>
              </w:rPr>
            </w:pPr>
            <w:r w:rsidRPr="00BC39F0">
              <w:rPr>
                <w:rFonts w:ascii="Segoe UI" w:hAnsi="Segoe UI" w:cs="Segoe UI"/>
                <w:color w:val="000000" w:themeColor="text1"/>
              </w:rPr>
              <w:t>通过本次实验，我深刻体会到了自动化测试在性能测试中的重要性。</w:t>
            </w:r>
            <w:r w:rsidRPr="00BC39F0">
              <w:rPr>
                <w:rFonts w:ascii="Segoe UI" w:hAnsi="Segoe UI" w:cs="Segoe UI"/>
                <w:color w:val="000000" w:themeColor="text1"/>
              </w:rPr>
              <w:t>LoadRunner</w:t>
            </w:r>
            <w:r w:rsidRPr="00BC39F0">
              <w:rPr>
                <w:rFonts w:ascii="Segoe UI" w:hAnsi="Segoe UI" w:cs="Segoe UI"/>
                <w:color w:val="000000" w:themeColor="text1"/>
              </w:rPr>
              <w:t>作为一款功能强大的性能测试工具，能够帮助我们快速、准确地评估网站的性能。在这个过程中，我学会了如何配置测试环境、管理虚拟用户和解析测试结果，这些技能对于任何求职于软件开发或</w:t>
            </w:r>
            <w:r w:rsidRPr="00BC39F0">
              <w:rPr>
                <w:rFonts w:ascii="Segoe UI" w:hAnsi="Segoe UI" w:cs="Segoe UI"/>
                <w:color w:val="000000" w:themeColor="text1"/>
              </w:rPr>
              <w:t>IT</w:t>
            </w:r>
            <w:r w:rsidRPr="00BC39F0">
              <w:rPr>
                <w:rFonts w:ascii="Segoe UI" w:hAnsi="Segoe UI" w:cs="Segoe UI"/>
                <w:color w:val="000000" w:themeColor="text1"/>
              </w:rPr>
              <w:t>维护的专业人士都极为宝贵。</w:t>
            </w:r>
          </w:p>
          <w:p w14:paraId="5C137354" w14:textId="77777777" w:rsidR="00BC39F0" w:rsidRPr="00BC39F0" w:rsidRDefault="00BC39F0" w:rsidP="00BC39F0">
            <w:pPr>
              <w:rPr>
                <w:rFonts w:ascii="Segoe UI" w:hAnsi="Segoe UI" w:cs="Segoe UI"/>
                <w:color w:val="000000" w:themeColor="text1"/>
              </w:rPr>
            </w:pPr>
            <w:r w:rsidRPr="00BC39F0">
              <w:rPr>
                <w:rFonts w:ascii="Segoe UI" w:hAnsi="Segoe UI" w:cs="Segoe UI"/>
                <w:color w:val="000000" w:themeColor="text1"/>
              </w:rPr>
              <w:t>自动化测试不仅提高了测试的效率，还确保了测试结果的重现性和准确性。通过使用</w:t>
            </w:r>
            <w:r w:rsidRPr="00BC39F0">
              <w:rPr>
                <w:rFonts w:ascii="Segoe UI" w:hAnsi="Segoe UI" w:cs="Segoe UI"/>
                <w:color w:val="000000" w:themeColor="text1"/>
              </w:rPr>
              <w:t>LoadRunner</w:t>
            </w:r>
            <w:r w:rsidRPr="00BC39F0">
              <w:rPr>
                <w:rFonts w:ascii="Segoe UI" w:hAnsi="Segoe UI" w:cs="Segoe UI"/>
                <w:color w:val="000000" w:themeColor="text1"/>
              </w:rPr>
              <w:t>，我能够模拟数千用户同时访问网站的场景，这是手动测试所无法实现的。这种能力使我们能够从整体上评估系统在高负载下的表现，及时发现并解决潜在的性能瓶颈。</w:t>
            </w:r>
          </w:p>
          <w:p w14:paraId="6CD2484E" w14:textId="77777777" w:rsidR="00BC39F0" w:rsidRDefault="00BC39F0" w:rsidP="00BC39F0">
            <w:pPr>
              <w:rPr>
                <w:rFonts w:ascii="Segoe UI" w:hAnsi="Segoe UI" w:cs="Segoe UI"/>
                <w:color w:val="000000" w:themeColor="text1"/>
              </w:rPr>
            </w:pPr>
          </w:p>
          <w:p w14:paraId="713C35B4" w14:textId="5BD09ADF" w:rsidR="00BC39F0" w:rsidRPr="00BC39F0" w:rsidRDefault="00BC39F0" w:rsidP="00BC39F0">
            <w:pPr>
              <w:rPr>
                <w:rFonts w:ascii="Segoe UI" w:hAnsi="Segoe UI" w:cs="Segoe UI"/>
                <w:color w:val="000000" w:themeColor="text1"/>
              </w:rPr>
            </w:pPr>
            <w:r w:rsidRPr="00BC39F0">
              <w:rPr>
                <w:rFonts w:ascii="Segoe UI" w:hAnsi="Segoe UI" w:cs="Segoe UI"/>
                <w:color w:val="000000" w:themeColor="text1"/>
              </w:rPr>
              <w:t>对于未来的学习和实践，我建议：</w:t>
            </w:r>
          </w:p>
          <w:p w14:paraId="2DE53294" w14:textId="77777777" w:rsidR="00BC39F0" w:rsidRPr="00BC39F0" w:rsidRDefault="00BC39F0" w:rsidP="00BC39F0">
            <w:pPr>
              <w:rPr>
                <w:rFonts w:ascii="Segoe UI" w:hAnsi="Segoe UI" w:cs="Segoe UI"/>
                <w:color w:val="000000" w:themeColor="text1"/>
              </w:rPr>
            </w:pPr>
            <w:r w:rsidRPr="00BC39F0">
              <w:rPr>
                <w:rStyle w:val="ae"/>
                <w:rFonts w:ascii="Segoe UI" w:hAnsi="Segoe UI" w:cs="Segoe UI"/>
                <w:color w:val="000000" w:themeColor="text1"/>
              </w:rPr>
              <w:t>持续学习新工具和技术</w:t>
            </w:r>
            <w:r w:rsidRPr="00BC39F0">
              <w:rPr>
                <w:rFonts w:ascii="Segoe UI" w:hAnsi="Segoe UI" w:cs="Segoe UI"/>
                <w:color w:val="000000" w:themeColor="text1"/>
              </w:rPr>
              <w:t>：技术是不断进步的，新的测试工具和方法也在不断出现。掌握最新的测试技术可以帮助我们更有效地解决问题。</w:t>
            </w:r>
          </w:p>
          <w:p w14:paraId="4CD218BA" w14:textId="77777777" w:rsidR="00BC39F0" w:rsidRPr="00BC39F0" w:rsidRDefault="00BC39F0" w:rsidP="00BC39F0">
            <w:pPr>
              <w:rPr>
                <w:rFonts w:ascii="Segoe UI" w:hAnsi="Segoe UI" w:cs="Segoe UI"/>
                <w:color w:val="000000" w:themeColor="text1"/>
              </w:rPr>
            </w:pPr>
            <w:r w:rsidRPr="00BC39F0">
              <w:rPr>
                <w:rStyle w:val="ae"/>
                <w:rFonts w:ascii="Segoe UI" w:hAnsi="Segoe UI" w:cs="Segoe UI"/>
                <w:color w:val="000000" w:themeColor="text1"/>
              </w:rPr>
              <w:t>实践中学习</w:t>
            </w:r>
            <w:r w:rsidRPr="00BC39F0">
              <w:rPr>
                <w:rFonts w:ascii="Segoe UI" w:hAnsi="Segoe UI" w:cs="Segoe UI"/>
                <w:color w:val="000000" w:themeColor="text1"/>
              </w:rPr>
              <w:t>：理论学习是基础，但只有通过实际操作，我们才能深入理解和掌握知识。我计划参与更多实际项目，将所学知识应用于实际工作中，以此来不断提升我的测试技能。</w:t>
            </w:r>
          </w:p>
          <w:p w14:paraId="330B83EB" w14:textId="77777777" w:rsidR="00BC39F0" w:rsidRPr="00BC39F0" w:rsidRDefault="00BC39F0" w:rsidP="00BC39F0">
            <w:pPr>
              <w:rPr>
                <w:rFonts w:ascii="Segoe UI" w:hAnsi="Segoe UI" w:cs="Segoe UI"/>
                <w:color w:val="000000" w:themeColor="text1"/>
              </w:rPr>
            </w:pPr>
            <w:r w:rsidRPr="00BC39F0">
              <w:rPr>
                <w:rStyle w:val="ae"/>
                <w:rFonts w:ascii="Segoe UI" w:hAnsi="Segoe UI" w:cs="Segoe UI"/>
                <w:color w:val="000000" w:themeColor="text1"/>
              </w:rPr>
              <w:t>加强团队协作能力</w:t>
            </w:r>
            <w:r w:rsidRPr="00BC39F0">
              <w:rPr>
                <w:rFonts w:ascii="Segoe UI" w:hAnsi="Segoe UI" w:cs="Segoe UI"/>
                <w:color w:val="000000" w:themeColor="text1"/>
              </w:rPr>
              <w:t>：性能测试通常需要团队合作完成。通过与他人协作，我们不仅可以共享知识，还可以从不同角度看待问题，从而找到更有效的解决方案。</w:t>
            </w:r>
          </w:p>
          <w:p w14:paraId="072DD203" w14:textId="3FEE00DF" w:rsidR="00BE51CF" w:rsidRPr="00BC39F0" w:rsidRDefault="00BE51CF" w:rsidP="00BC39F0">
            <w:pPr>
              <w:rPr>
                <w:color w:val="000000" w:themeColor="text1"/>
              </w:rPr>
            </w:pPr>
          </w:p>
        </w:tc>
      </w:tr>
      <w:tr w:rsidR="00BE51CF" w14:paraId="3CACF6D8" w14:textId="77777777">
        <w:trPr>
          <w:trHeight w:val="663"/>
        </w:trPr>
        <w:tc>
          <w:tcPr>
            <w:tcW w:w="1042" w:type="dxa"/>
            <w:vMerge w:val="restart"/>
          </w:tcPr>
          <w:p w14:paraId="06F60356" w14:textId="77777777" w:rsidR="00BE51CF" w:rsidRDefault="00BE51CF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6EAA5A1" w14:textId="77777777" w:rsidR="00BE51CF" w:rsidRDefault="00BE51CF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12E0CB7C" w14:textId="77777777" w:rsidR="00BE51CF" w:rsidRDefault="00BC39F0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教</w:t>
            </w:r>
          </w:p>
          <w:p w14:paraId="54EB1E26" w14:textId="77777777" w:rsidR="00BE51CF" w:rsidRDefault="00BE51CF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5AF08A4B" w14:textId="77777777" w:rsidR="00BE51CF" w:rsidRDefault="00BC39F0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师</w:t>
            </w:r>
          </w:p>
          <w:p w14:paraId="58F64E10" w14:textId="77777777" w:rsidR="00BE51CF" w:rsidRDefault="00BE51CF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7C1DAE73" w14:textId="77777777" w:rsidR="00BE51CF" w:rsidRDefault="00BC39F0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lastRenderedPageBreak/>
              <w:t>评</w:t>
            </w:r>
          </w:p>
          <w:p w14:paraId="19BA6E89" w14:textId="77777777" w:rsidR="00BE51CF" w:rsidRDefault="00BE51CF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02F41E2" w14:textId="77777777" w:rsidR="00BE51CF" w:rsidRDefault="00BC39F0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sz w:val="24"/>
                <w:szCs w:val="24"/>
              </w:rPr>
              <w:t>阅</w:t>
            </w:r>
          </w:p>
        </w:tc>
        <w:tc>
          <w:tcPr>
            <w:tcW w:w="4207" w:type="dxa"/>
            <w:gridSpan w:val="3"/>
          </w:tcPr>
          <w:p w14:paraId="4FFF32D9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lastRenderedPageBreak/>
              <w:t>实验内容和设计（A-E）：</w:t>
            </w:r>
          </w:p>
        </w:tc>
        <w:tc>
          <w:tcPr>
            <w:tcW w:w="3273" w:type="dxa"/>
            <w:gridSpan w:val="2"/>
          </w:tcPr>
          <w:p w14:paraId="0C4E8E12" w14:textId="77777777" w:rsidR="00BE51CF" w:rsidRDefault="00BE51CF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BE51CF" w14:paraId="5C199D80" w14:textId="77777777">
        <w:trPr>
          <w:trHeight w:val="654"/>
        </w:trPr>
        <w:tc>
          <w:tcPr>
            <w:tcW w:w="1042" w:type="dxa"/>
            <w:vMerge/>
          </w:tcPr>
          <w:p w14:paraId="5286A00C" w14:textId="77777777" w:rsidR="00BE51CF" w:rsidRDefault="00BE51CF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207" w:type="dxa"/>
            <w:gridSpan w:val="3"/>
          </w:tcPr>
          <w:p w14:paraId="11B6D590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操作过程、算法或代码（A-E）：</w:t>
            </w:r>
          </w:p>
        </w:tc>
        <w:tc>
          <w:tcPr>
            <w:tcW w:w="3273" w:type="dxa"/>
            <w:gridSpan w:val="2"/>
          </w:tcPr>
          <w:p w14:paraId="2E2BA9B0" w14:textId="77777777" w:rsidR="00BE51CF" w:rsidRDefault="00BE51CF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BE51CF" w14:paraId="13D2B2E5" w14:textId="77777777">
        <w:trPr>
          <w:trHeight w:val="564"/>
        </w:trPr>
        <w:tc>
          <w:tcPr>
            <w:tcW w:w="1042" w:type="dxa"/>
            <w:vMerge/>
          </w:tcPr>
          <w:p w14:paraId="5DBC2C29" w14:textId="77777777" w:rsidR="00BE51CF" w:rsidRDefault="00BE51CF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207" w:type="dxa"/>
            <w:gridSpan w:val="3"/>
          </w:tcPr>
          <w:p w14:paraId="16F719FB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实验结果（A-E）：</w:t>
            </w:r>
          </w:p>
        </w:tc>
        <w:tc>
          <w:tcPr>
            <w:tcW w:w="3273" w:type="dxa"/>
            <w:gridSpan w:val="2"/>
          </w:tcPr>
          <w:p w14:paraId="20AC7A0B" w14:textId="77777777" w:rsidR="00BE51CF" w:rsidRDefault="00BE51CF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BE51CF" w14:paraId="26234504" w14:textId="77777777">
        <w:trPr>
          <w:trHeight w:val="686"/>
        </w:trPr>
        <w:tc>
          <w:tcPr>
            <w:tcW w:w="1042" w:type="dxa"/>
            <w:vMerge/>
          </w:tcPr>
          <w:p w14:paraId="1525A5D4" w14:textId="77777777" w:rsidR="00BE51CF" w:rsidRDefault="00BE51CF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207" w:type="dxa"/>
            <w:gridSpan w:val="3"/>
          </w:tcPr>
          <w:p w14:paraId="6057770D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实验分析和总结（A-E）：</w:t>
            </w:r>
          </w:p>
        </w:tc>
        <w:tc>
          <w:tcPr>
            <w:tcW w:w="3273" w:type="dxa"/>
            <w:gridSpan w:val="2"/>
            <w:vAlign w:val="center"/>
          </w:tcPr>
          <w:p w14:paraId="167F210A" w14:textId="77777777" w:rsidR="00BE51CF" w:rsidRDefault="00BE51CF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BE51CF" w14:paraId="56349182" w14:textId="77777777">
        <w:trPr>
          <w:trHeight w:val="1561"/>
        </w:trPr>
        <w:tc>
          <w:tcPr>
            <w:tcW w:w="1042" w:type="dxa"/>
            <w:vMerge/>
          </w:tcPr>
          <w:p w14:paraId="321B6FC3" w14:textId="77777777" w:rsidR="00BE51CF" w:rsidRDefault="00BE51CF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480" w:type="dxa"/>
            <w:gridSpan w:val="5"/>
          </w:tcPr>
          <w:p w14:paraId="619B665A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实验成绩（A-E）</w:t>
            </w:r>
            <w:r>
              <w:rPr>
                <w:rFonts w:ascii="黑体" w:eastAsia="黑体" w:hAnsi="黑体" w:hint="eastAsia"/>
                <w:szCs w:val="21"/>
              </w:rPr>
              <w:t>：</w:t>
            </w:r>
          </w:p>
          <w:p w14:paraId="21B274B9" w14:textId="77777777" w:rsidR="00BE51CF" w:rsidRDefault="00BC39F0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反馈评语：</w:t>
            </w:r>
          </w:p>
        </w:tc>
      </w:tr>
    </w:tbl>
    <w:p w14:paraId="39BEF9D3" w14:textId="77777777" w:rsidR="00BE51CF" w:rsidRDefault="00BE51CF">
      <w:pPr>
        <w:jc w:val="left"/>
        <w:rPr>
          <w:rFonts w:asciiTheme="minorEastAsia" w:hAnsiTheme="minorEastAsia"/>
          <w:sz w:val="30"/>
          <w:szCs w:val="30"/>
        </w:rPr>
      </w:pPr>
    </w:p>
    <w:sectPr w:rsidR="00BE51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35"/>
        </w:tabs>
        <w:ind w:left="735" w:hanging="420"/>
      </w:pPr>
    </w:lvl>
    <w:lvl w:ilvl="1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3."/>
      <w:lvlJc w:val="left"/>
      <w:pPr>
        <w:tabs>
          <w:tab w:val="num" w:pos="780"/>
        </w:tabs>
        <w:ind w:left="780" w:hanging="420"/>
      </w:pPr>
    </w:lvl>
    <w:lvl w:ilvl="3">
      <w:start w:val="1"/>
      <w:numFmt w:val="bullet"/>
      <w:lvlText w:val="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750"/>
        </w:tabs>
        <w:ind w:left="750" w:hanging="420"/>
      </w:pPr>
      <w:rPr>
        <w:b w:val="0"/>
      </w:rPr>
    </w:lvl>
    <w:lvl w:ilvl="1">
      <w:start w:val="1"/>
      <w:numFmt w:val="lowerLetter"/>
      <w:lvlText w:val="%2)"/>
      <w:lvlJc w:val="left"/>
      <w:pPr>
        <w:tabs>
          <w:tab w:val="left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left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left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left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left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left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left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left" w:pos="4110"/>
        </w:tabs>
        <w:ind w:left="4110" w:hanging="420"/>
      </w:pPr>
    </w:lvl>
  </w:abstractNum>
  <w:abstractNum w:abstractNumId="2" w15:restartNumberingAfterBreak="0">
    <w:nsid w:val="0000001E"/>
    <w:multiLevelType w:val="multilevel"/>
    <w:tmpl w:val="0000001E"/>
    <w:lvl w:ilvl="0">
      <w:start w:val="1"/>
      <w:numFmt w:val="decimal"/>
      <w:lvlText w:val="%1."/>
      <w:lvlJc w:val="left"/>
      <w:pPr>
        <w:tabs>
          <w:tab w:val="num" w:pos="735"/>
        </w:tabs>
        <w:ind w:left="735" w:hanging="420"/>
      </w:pPr>
    </w:lvl>
    <w:lvl w:ilvl="1">
      <w:start w:val="1"/>
      <w:numFmt w:val="lowerLetter"/>
      <w:lvlText w:val="%2)"/>
      <w:lvlJc w:val="left"/>
      <w:pPr>
        <w:tabs>
          <w:tab w:val="num" w:pos="1155"/>
        </w:tabs>
        <w:ind w:left="1155" w:hanging="420"/>
      </w:pPr>
    </w:lvl>
    <w:lvl w:ilvl="2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3" w15:restartNumberingAfterBreak="0">
    <w:nsid w:val="00000025"/>
    <w:multiLevelType w:val="multilevel"/>
    <w:tmpl w:val="00000025"/>
    <w:lvl w:ilvl="0">
      <w:start w:val="1"/>
      <w:numFmt w:val="lowerLetter"/>
      <w:lvlText w:val="%1)"/>
      <w:lvlJc w:val="left"/>
      <w:pPr>
        <w:tabs>
          <w:tab w:val="num" w:pos="735"/>
        </w:tabs>
        <w:ind w:left="735" w:hanging="420"/>
      </w:pPr>
    </w:lvl>
    <w:lvl w:ilvl="1">
      <w:start w:val="1"/>
      <w:numFmt w:val="decimal"/>
      <w:lvlText w:val="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3)"/>
      <w:lvlJc w:val="left"/>
      <w:pPr>
        <w:tabs>
          <w:tab w:val="num" w:pos="780"/>
        </w:tabs>
        <w:ind w:left="780" w:hanging="420"/>
      </w:pPr>
    </w:lvl>
    <w:lvl w:ilvl="3">
      <w:start w:val="1"/>
      <w:numFmt w:val="decimal"/>
      <w:lvlText w:val="%4."/>
      <w:lvlJc w:val="left"/>
      <w:pPr>
        <w:tabs>
          <w:tab w:val="num" w:pos="780"/>
        </w:tabs>
        <w:ind w:left="780" w:hanging="420"/>
      </w:pPr>
    </w:lvl>
    <w:lvl w:ilvl="4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4" w15:restartNumberingAfterBreak="0">
    <w:nsid w:val="1E7B10FF"/>
    <w:multiLevelType w:val="multilevel"/>
    <w:tmpl w:val="1E7B10FF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86429"/>
    <w:multiLevelType w:val="multilevel"/>
    <w:tmpl w:val="9BC68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181654"/>
    <w:multiLevelType w:val="hybridMultilevel"/>
    <w:tmpl w:val="AE06A7A4"/>
    <w:lvl w:ilvl="0" w:tplc="4302F29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7008A0"/>
    <w:multiLevelType w:val="hybridMultilevel"/>
    <w:tmpl w:val="188286DE"/>
    <w:lvl w:ilvl="0" w:tplc="DEF60B0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F804594"/>
    <w:multiLevelType w:val="multilevel"/>
    <w:tmpl w:val="1E7B10FF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703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572F71"/>
    <w:multiLevelType w:val="hybridMultilevel"/>
    <w:tmpl w:val="A4A249C2"/>
    <w:lvl w:ilvl="0" w:tplc="D9AC50D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8D26DC9"/>
    <w:multiLevelType w:val="hybridMultilevel"/>
    <w:tmpl w:val="55FC0C9A"/>
    <w:lvl w:ilvl="0" w:tplc="E82C78C4">
      <w:start w:val="1"/>
      <w:numFmt w:val="japaneseCounting"/>
      <w:lvlText w:val="%1、"/>
      <w:lvlJc w:val="left"/>
      <w:pPr>
        <w:ind w:left="42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</w:num>
  <w:num w:numId="7">
    <w:abstractNumId w:val="7"/>
  </w:num>
  <w:num w:numId="8">
    <w:abstractNumId w:val="10"/>
  </w:num>
  <w:num w:numId="9">
    <w:abstractNumId w:val="3"/>
  </w:num>
  <w:num w:numId="10">
    <w:abstractNumId w:val="6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WI2YmZiMDExMTY0Mzg4M2RiZGYzNDY1Mjk4ZTY1NDEifQ=="/>
  </w:docVars>
  <w:rsids>
    <w:rsidRoot w:val="00E374EB"/>
    <w:rsid w:val="00000488"/>
    <w:rsid w:val="000430C3"/>
    <w:rsid w:val="000B112C"/>
    <w:rsid w:val="000C44DC"/>
    <w:rsid w:val="001C4F69"/>
    <w:rsid w:val="0023757F"/>
    <w:rsid w:val="002A3414"/>
    <w:rsid w:val="002D0554"/>
    <w:rsid w:val="003103BC"/>
    <w:rsid w:val="003C587C"/>
    <w:rsid w:val="00590EF5"/>
    <w:rsid w:val="006779D1"/>
    <w:rsid w:val="00756CC4"/>
    <w:rsid w:val="00811D23"/>
    <w:rsid w:val="00903CAB"/>
    <w:rsid w:val="00954DB1"/>
    <w:rsid w:val="00996C9C"/>
    <w:rsid w:val="00B3013C"/>
    <w:rsid w:val="00B43C4D"/>
    <w:rsid w:val="00B458DD"/>
    <w:rsid w:val="00B45D99"/>
    <w:rsid w:val="00B81217"/>
    <w:rsid w:val="00BC39F0"/>
    <w:rsid w:val="00BE51CF"/>
    <w:rsid w:val="00BE6596"/>
    <w:rsid w:val="00C1298B"/>
    <w:rsid w:val="00D2343D"/>
    <w:rsid w:val="00E374EB"/>
    <w:rsid w:val="00EB6109"/>
    <w:rsid w:val="00EE43B8"/>
    <w:rsid w:val="3CE75064"/>
    <w:rsid w:val="45216CF1"/>
    <w:rsid w:val="58E63EE1"/>
    <w:rsid w:val="5E8A27FF"/>
    <w:rsid w:val="66AA5447"/>
    <w:rsid w:val="715D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44ABE90"/>
  <w15:docId w15:val="{33DA2844-5C8B-A941-ACA3-021B607BD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qFormat/>
    <w:pPr>
      <w:keepNext/>
      <w:keepLines/>
      <w:tabs>
        <w:tab w:val="left" w:pos="720"/>
        <w:tab w:val="left" w:pos="1402"/>
      </w:tabs>
      <w:spacing w:before="20" w:after="20" w:line="416" w:lineRule="auto"/>
      <w:ind w:left="1402" w:hanging="420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autoRedefine/>
    <w:uiPriority w:val="99"/>
    <w:unhideWhenUsed/>
    <w:qFormat/>
    <w:rPr>
      <w:rFonts w:ascii="Times New Roman" w:eastAsia="宋体" w:hAnsi="Times New Roman" w:cs="Times New Roman"/>
      <w:sz w:val="28"/>
      <w:szCs w:val="24"/>
    </w:rPr>
  </w:style>
  <w:style w:type="paragraph" w:styleId="a5">
    <w:name w:val="Balloon Text"/>
    <w:basedOn w:val="a"/>
    <w:link w:val="a6"/>
    <w:autoRedefine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批注框文本 字符"/>
    <w:basedOn w:val="a0"/>
    <w:link w:val="a5"/>
    <w:autoRedefine/>
    <w:uiPriority w:val="99"/>
    <w:semiHidden/>
    <w:qFormat/>
    <w:rPr>
      <w:sz w:val="18"/>
      <w:szCs w:val="18"/>
    </w:rPr>
  </w:style>
  <w:style w:type="character" w:customStyle="1" w:styleId="aa">
    <w:name w:val="页眉 字符"/>
    <w:basedOn w:val="a0"/>
    <w:link w:val="a9"/>
    <w:autoRedefine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autoRedefine/>
    <w:uiPriority w:val="99"/>
    <w:qFormat/>
    <w:rPr>
      <w:sz w:val="18"/>
      <w:szCs w:val="18"/>
    </w:rPr>
  </w:style>
  <w:style w:type="character" w:customStyle="1" w:styleId="a4">
    <w:name w:val="正文文本 字符"/>
    <w:basedOn w:val="a0"/>
    <w:link w:val="a3"/>
    <w:autoRedefine/>
    <w:uiPriority w:val="99"/>
    <w:qFormat/>
    <w:rPr>
      <w:rFonts w:ascii="Times New Roman" w:eastAsia="宋体" w:hAnsi="Times New Roman" w:cs="Times New Roman"/>
      <w:sz w:val="28"/>
      <w:szCs w:val="24"/>
    </w:rPr>
  </w:style>
  <w:style w:type="character" w:customStyle="1" w:styleId="30">
    <w:name w:val="标题 3 字符"/>
    <w:basedOn w:val="a0"/>
    <w:link w:val="3"/>
    <w:autoRedefine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styleId="ac">
    <w:name w:val="List Paragraph"/>
    <w:basedOn w:val="a"/>
    <w:autoRedefine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autoRedefine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BC39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BC39F0"/>
    <w:rPr>
      <w:b/>
      <w:bCs/>
    </w:rPr>
  </w:style>
  <w:style w:type="character" w:styleId="af">
    <w:name w:val="Hyperlink"/>
    <w:basedOn w:val="a0"/>
    <w:uiPriority w:val="99"/>
    <w:unhideWhenUsed/>
    <w:rsid w:val="00590EF5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90E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14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890780-4457-B641-99D4-236BC2F93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28</Pages>
  <Words>2567</Words>
  <Characters>14638</Characters>
  <Application>Microsoft Office Word</Application>
  <DocSecurity>0</DocSecurity>
  <Lines>121</Lines>
  <Paragraphs>34</Paragraphs>
  <ScaleCrop>false</ScaleCrop>
  <Company/>
  <LinksUpToDate>false</LinksUpToDate>
  <CharactersWithSpaces>17171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 Zhou</dc:creator>
  <cp:lastModifiedBy>lyy swu</cp:lastModifiedBy>
  <cp:revision>12</cp:revision>
  <dcterms:created xsi:type="dcterms:W3CDTF">2014-10-19T14:19:00Z</dcterms:created>
  <dcterms:modified xsi:type="dcterms:W3CDTF">2024-05-09T11:53:00Z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74C0D8613D6F42D1B20D3B91626E84AF_13</vt:lpwstr>
  </property>
</Properties>
</file>