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逐梦未来</w:t>
      </w:r>
    </w:p>
    <w:p>
      <w:r>
        <w:t>值此五四青年节之际，我谨代表学校向全体青年学子致以节日的问候和诚挚的祝福。</w:t>
        <w:br/>
        <w:br/>
        <w:t>五四运动孕育了以爱国、进步、民主、科学为主要内容的伟大精神，激励着一代又一代中国青年为民族复兴不懈奋斗。作为新时代的青年，你们生逢其时，重任在肩。当今世界正经历百年未有之大变局，中华民族正处在实现伟大复兴的关键时期。这既为你们施展才华提供了广阔舞台，也对你们成长成才提出了更高要求。</w:t>
        <w:br/>
        <w:br/>
        <w:t>希望同学们坚定理想信念，筑牢精神之基。要深入学习习近平新时代中国特色社会主义思想，树立正确的世界观、人生观、价值观，把个人理想融入国家发展伟业，让青春在为祖国、为人民、为民族的奉献中焕发绚丽光彩。</w:t>
        <w:br/>
        <w:br/>
        <w:t>希望同学们练就过硬本领，夯实成才之基。要珍惜韶华，勤于学习，善于思考，勇于实践，努力掌握科学文化知识和专业技能，提高人文素养，在学习中增长知识、锤炼品格，在工作中增长才干、练就本领。</w:t>
        <w:br/>
        <w:br/>
        <w:t>希望同学们勇于创新创造，汇聚奋进之力。要发扬五四先驱们敢为人先的精神，立足专业领域，瞄准科技前沿，在基础理论、核心技术、关键领域等方面大胆探索、勇于突破，以聪明才智贡献国家，以开拓进取服务社会。</w:t>
        <w:br/>
        <w:br/>
        <w:t>希望同学们锤炼品德修为，涵养立身之本。要自觉践行社会主义核心价值观，明大德、守公德、严私德，追求更有高度、更有境界、更有品位的人生，让清风正气、蓬勃朝气遍布校园。</w:t>
        <w:br/>
        <w:br/>
        <w:t>同学们，青春由磨砺而出彩，人生因奋斗而升华。让我们继承和发扬五四精神，以青春之我、奋斗之我，为民族复兴铺路架桥，为祖国建设添砖加瓦，在实现中国梦的生动实践中放飞青春梦想，在为人民利益的不懈奋斗中书写人生华章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