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E78" w:rsidRPr="00804C5A" w:rsidRDefault="00B66E78" w:rsidP="00B66E78">
      <w:pPr>
        <w:jc w:val="center"/>
        <w:rPr>
          <w:b/>
          <w:sz w:val="28"/>
          <w:szCs w:val="28"/>
        </w:rPr>
      </w:pPr>
      <w:r w:rsidRPr="00804C5A">
        <w:rPr>
          <w:rFonts w:hint="eastAsia"/>
          <w:b/>
          <w:sz w:val="28"/>
          <w:szCs w:val="28"/>
        </w:rPr>
        <w:t>第</w:t>
      </w:r>
      <w:r>
        <w:rPr>
          <w:rFonts w:hint="eastAsia"/>
          <w:b/>
          <w:sz w:val="28"/>
          <w:szCs w:val="28"/>
        </w:rPr>
        <w:t>5</w:t>
      </w:r>
      <w:r w:rsidRPr="00804C5A">
        <w:rPr>
          <w:rFonts w:hint="eastAsia"/>
          <w:b/>
          <w:sz w:val="28"/>
          <w:szCs w:val="28"/>
        </w:rPr>
        <w:t>章</w:t>
      </w:r>
      <w:r w:rsidRPr="00804C5A">
        <w:rPr>
          <w:rFonts w:hint="eastAsia"/>
          <w:b/>
          <w:sz w:val="28"/>
          <w:szCs w:val="28"/>
        </w:rPr>
        <w:tab/>
      </w:r>
      <w:r w:rsidRPr="00804C5A">
        <w:rPr>
          <w:rFonts w:hint="eastAsia"/>
          <w:b/>
          <w:sz w:val="28"/>
          <w:szCs w:val="28"/>
        </w:rPr>
        <w:t>基于改进的</w:t>
      </w:r>
      <w:r w:rsidRPr="00804C5A">
        <w:rPr>
          <w:rFonts w:hint="eastAsia"/>
          <w:b/>
          <w:sz w:val="28"/>
          <w:szCs w:val="28"/>
        </w:rPr>
        <w:t>PSO-SVR</w:t>
      </w:r>
      <w:r w:rsidRPr="00804C5A">
        <w:rPr>
          <w:rFonts w:hint="eastAsia"/>
          <w:b/>
          <w:sz w:val="28"/>
          <w:szCs w:val="28"/>
        </w:rPr>
        <w:t>短时交通预测模型</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.1粒子群算法理论</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.1.1粒子群的起源</w:t>
      </w:r>
    </w:p>
    <w:p w:rsidR="00B66E78" w:rsidRPr="0019354E"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Pr>
          <w:rFonts w:ascii="宋体" w:eastAsia="宋体" w:hAnsi="宋体" w:cs="Times New Roman"/>
          <w:szCs w:val="24"/>
        </w:rPr>
        <w:t>二人通过观察候鸟的觅食行为而创造的</w:t>
      </w:r>
      <w:r>
        <w:rPr>
          <w:rFonts w:ascii="宋体" w:eastAsia="宋体" w:hAnsi="宋体" w:cs="Times New Roman" w:hint="eastAsia"/>
          <w:szCs w:val="24"/>
        </w:rPr>
        <w:t>，</w:t>
      </w:r>
      <w:r>
        <w:rPr>
          <w:rFonts w:ascii="宋体" w:eastAsia="宋体" w:hAnsi="宋体" w:cs="Times New Roman"/>
          <w:szCs w:val="24"/>
        </w:rPr>
        <w:t>通过将鸟类的觅食</w:t>
      </w:r>
      <w:r>
        <w:rPr>
          <w:rFonts w:ascii="宋体" w:eastAsia="宋体" w:hAnsi="宋体" w:cs="Times New Roman" w:hint="eastAsia"/>
          <w:szCs w:val="24"/>
        </w:rPr>
        <w:t>、</w:t>
      </w:r>
      <w:r>
        <w:rPr>
          <w:rFonts w:ascii="宋体" w:eastAsia="宋体" w:hAnsi="宋体" w:cs="Times New Roman"/>
          <w:szCs w:val="24"/>
        </w:rPr>
        <w:t>迁移和群聚行为进行模拟发展为智能的群体全局的随机搜索算法</w:t>
      </w:r>
      <w:r>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.1.2粒子群优化算法思想</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 xml:space="preserve">    粒子群优化算法（</w:t>
      </w:r>
      <w:r w:rsidRPr="002C2930">
        <w:rPr>
          <w:rFonts w:ascii="宋体" w:eastAsia="宋体" w:hAnsi="宋体" w:cs="Times New Roman" w:hint="eastAsia"/>
          <w:szCs w:val="24"/>
        </w:rPr>
        <w:t>(</w:t>
      </w:r>
      <w:r w:rsidRPr="002C2930">
        <w:rPr>
          <w:rFonts w:ascii="宋体" w:eastAsia="宋体" w:hAnsi="宋体" w:cs="Times New Roman"/>
          <w:szCs w:val="24"/>
        </w:rPr>
        <w:t>Particle</w:t>
      </w:r>
      <w:r w:rsidRPr="002C2930">
        <w:rPr>
          <w:rFonts w:ascii="宋体" w:eastAsia="宋体" w:hAnsi="宋体" w:cs="Times New Roman" w:hint="eastAsia"/>
          <w:szCs w:val="24"/>
        </w:rPr>
        <w:t xml:space="preserve"> </w:t>
      </w:r>
      <w:r w:rsidRPr="002C2930">
        <w:rPr>
          <w:rFonts w:ascii="宋体" w:eastAsia="宋体" w:hAnsi="宋体" w:cs="Times New Roman"/>
          <w:szCs w:val="24"/>
        </w:rPr>
        <w:t xml:space="preserve">Swarm </w:t>
      </w:r>
      <w:r w:rsidRPr="002C2930">
        <w:rPr>
          <w:rFonts w:ascii="宋体" w:eastAsia="宋体" w:hAnsi="宋体" w:cs="Times New Roman" w:hint="eastAsia"/>
          <w:szCs w:val="24"/>
        </w:rPr>
        <w:t>O</w:t>
      </w:r>
      <w:r w:rsidRPr="002C2930">
        <w:rPr>
          <w:rFonts w:ascii="宋体" w:eastAsia="宋体" w:hAnsi="宋体" w:cs="Times New Roman"/>
          <w:szCs w:val="24"/>
        </w:rPr>
        <w:t>ptimization</w:t>
      </w:r>
      <w:r w:rsidRPr="002C2930">
        <w:rPr>
          <w:rFonts w:ascii="宋体" w:eastAsia="宋体" w:hAnsi="宋体" w:cs="Times New Roman" w:hint="eastAsia"/>
          <w:szCs w:val="24"/>
        </w:rPr>
        <w:t>,PSO</w:t>
      </w:r>
      <w:r>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定在一个特定的地方放了鸟食，但是每只鸟在此之前都不知道具体的位置，可以知道的是他们离食物的具体距离，鸟被当做目标函数所定的适应值，所有的鸟都会去根据已有的方向和速度利用当前最好的飞行方法去觅食。通过对结果的分析研究发现，每只鸟好像是会各自为政，然而其整个群体却是像在被某个中心控制下发生的集体行为，复杂的整体行为其实却是在个体的组织下运动完成的。</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维的空间中进行搜索的鸟群体，将由若干粒子组成的种群可记做</w:t>
      </w:r>
      <w:r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w:r>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Pr="002C2930">
        <w:rPr>
          <w:rFonts w:ascii="宋体" w:eastAsia="宋体" w:hAnsi="宋体" w:cs="Times New Roman" w:hint="eastAsia"/>
          <w:szCs w:val="24"/>
        </w:rPr>
        <w:t>，…</w:t>
      </w:r>
      <w:r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w:r>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Pr>
          <w:rFonts w:ascii="宋体" w:eastAsia="宋体" w:hAnsi="宋体" w:cs="Times New Roman"/>
          <w:szCs w:val="24"/>
        </w:rPr>
        <w:t>表示寻找到的个体最优解</w:t>
      </w:r>
      <w:r>
        <w:rPr>
          <w:rFonts w:ascii="宋体" w:eastAsia="宋体" w:hAnsi="宋体" w:cs="Times New Roman" w:hint="eastAsia"/>
          <w:szCs w:val="24"/>
        </w:rPr>
        <w:t>，</w:t>
      </w:r>
      <w:r>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Pr>
          <w:rFonts w:ascii="宋体" w:eastAsia="宋体" w:hAnsi="宋体" w:cs="Times New Roman"/>
          <w:szCs w:val="24"/>
        </w:rPr>
        <w:t>代表群体粒子搜索到的当前的群体最优解</w:t>
      </w:r>
      <w:r>
        <w:rPr>
          <w:rFonts w:ascii="宋体" w:eastAsia="宋体" w:hAnsi="宋体" w:cs="Times New Roman" w:hint="eastAsia"/>
          <w:szCs w:val="24"/>
        </w:rPr>
        <w:t>。</w:t>
      </w:r>
      <w:r>
        <w:rPr>
          <w:rFonts w:ascii="宋体" w:eastAsia="宋体" w:hAnsi="宋体" w:cs="Times New Roman"/>
          <w:szCs w:val="24"/>
        </w:rPr>
        <w:t>而且每个粒子都会有自己的移动速度</w:t>
      </w:r>
      <w:r>
        <w:rPr>
          <w:rFonts w:ascii="宋体" w:eastAsia="宋体" w:hAnsi="宋体" w:cs="Times New Roman" w:hint="eastAsia"/>
          <w:szCs w:val="24"/>
        </w:rPr>
        <w:t>，</w:t>
      </w:r>
      <w:r>
        <w:rPr>
          <w:rFonts w:ascii="宋体" w:eastAsia="宋体" w:hAnsi="宋体" w:cs="Times New Roman"/>
          <w:szCs w:val="24"/>
        </w:rPr>
        <w:t>用</w:t>
      </w:r>
      <w:r w:rsidRPr="002C2930">
        <w:rPr>
          <w:rFonts w:ascii="宋体" w:eastAsia="宋体" w:hAnsi="宋体" w:cs="Times New Roman"/>
          <w:szCs w:val="24"/>
        </w:rPr>
        <w:t>V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w:r>
        <w:rPr>
          <w:rFonts w:ascii="宋体" w:eastAsia="宋体" w:hAnsi="宋体" w:cs="Times New Roman" w:hint="eastAsia"/>
          <w:szCs w:val="24"/>
        </w:rPr>
        <w:t>来表示，若已经分别搜索到了个体的最优解和群体最优解后，所有粒子可以根据式（5-1）、（5-2）继续更新自己的速度和位置。</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w:t>
      </w:r>
      <w:r>
        <w:rPr>
          <w:rFonts w:ascii="宋体" w:eastAsia="宋体" w:hAnsi="宋体" w:cs="Times New Roman" w:hint="eastAsia"/>
          <w:szCs w:val="24"/>
        </w:rPr>
        <w:lastRenderedPageBreak/>
        <w:t>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对影响粒子群优化算法较大的一些参数选取及设置规则可通过以下方式参考：</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（2）粒子范围：通常需提前设定大概的搜索空间区域。</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：防止粒子搜索过程中越过了搜索空间，同时也可以限制粒子在搜索中的移动步长。</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（4）适应度函数：适应度函数用来判断适应度值，适应度值用来判断粒子的优劣程度。通常可以将目标函数作为需要的优化适应度函数，也可以进行适当的条件变换。</w:t>
      </w:r>
    </w:p>
    <w:p w:rsidR="00B66E78" w:rsidRPr="00B877E2"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（5）学习能力：好的学习能力因子对提高算法收敛速度有很大影响，而且可以避免出现局部最优，一般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 xml:space="preserve"> </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在</w:t>
      </w:r>
      <w:r>
        <w:rPr>
          <w:rFonts w:ascii="宋体" w:eastAsia="宋体" w:hAnsi="宋体" w:cs="Times New Roman" w:hint="eastAsia"/>
          <w:szCs w:val="24"/>
        </w:rPr>
        <w:t>[0,4]之间。当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 xml:space="preserve"> =0 </w:t>
      </w:r>
      <w:r w:rsidRPr="002C2930">
        <w:rPr>
          <w:rFonts w:ascii="宋体" w:eastAsia="宋体" w:hAnsi="宋体" w:cs="Times New Roman" w:hint="eastAsia"/>
          <w:szCs w:val="24"/>
        </w:rPr>
        <w:t>，</w:t>
      </w:r>
      <w:r>
        <w:rPr>
          <w:rFonts w:ascii="宋体" w:eastAsia="宋体" w:hAnsi="宋体" w:cs="Times New Roman" w:hint="eastAsia"/>
          <w:szCs w:val="24"/>
        </w:rPr>
        <w:t>表示粒子只有社会历史经验，没有自己的认知，粒子群收敛可能加快，但是会陷入局部最小；当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 xml:space="preserve">  =0</w:t>
      </w:r>
      <w:r>
        <w:rPr>
          <w:rFonts w:ascii="宋体" w:eastAsia="宋体" w:hAnsi="宋体" w:cs="Times New Roman" w:hint="eastAsia"/>
          <w:szCs w:val="24"/>
        </w:rPr>
        <w:t>，</w:t>
      </w:r>
      <w:r>
        <w:rPr>
          <w:rFonts w:ascii="宋体" w:eastAsia="宋体" w:hAnsi="宋体" w:cs="Times New Roman"/>
          <w:szCs w:val="24"/>
        </w:rPr>
        <w:t>表示粒子只有自身的历史认知经验</w:t>
      </w:r>
      <w:r>
        <w:rPr>
          <w:rFonts w:ascii="宋体" w:eastAsia="宋体" w:hAnsi="宋体" w:cs="Times New Roman" w:hint="eastAsia"/>
          <w:szCs w:val="24"/>
        </w:rPr>
        <w:t>，</w:t>
      </w:r>
      <w:r>
        <w:rPr>
          <w:rFonts w:ascii="宋体" w:eastAsia="宋体" w:hAnsi="宋体" w:cs="Times New Roman"/>
          <w:szCs w:val="24"/>
        </w:rPr>
        <w:t>粒子群会表现出不团结</w:t>
      </w:r>
      <w:r>
        <w:rPr>
          <w:rFonts w:ascii="宋体" w:eastAsia="宋体" w:hAnsi="宋体" w:cs="Times New Roman" w:hint="eastAsia"/>
          <w:szCs w:val="24"/>
        </w:rPr>
        <w:t>、</w:t>
      </w:r>
      <w:r>
        <w:rPr>
          <w:rFonts w:ascii="宋体" w:eastAsia="宋体" w:hAnsi="宋体" w:cs="Times New Roman"/>
          <w:szCs w:val="24"/>
        </w:rPr>
        <w:t>无组织</w:t>
      </w:r>
      <w:r>
        <w:rPr>
          <w:rFonts w:ascii="宋体" w:eastAsia="宋体" w:hAnsi="宋体" w:cs="Times New Roman" w:hint="eastAsia"/>
          <w:szCs w:val="24"/>
        </w:rPr>
        <w:t>，</w:t>
      </w:r>
      <w:r>
        <w:rPr>
          <w:rFonts w:ascii="宋体" w:eastAsia="宋体" w:hAnsi="宋体" w:cs="Times New Roman"/>
          <w:szCs w:val="24"/>
        </w:rPr>
        <w:t>将无法达到全局最优</w:t>
      </w:r>
      <w:r>
        <w:rPr>
          <w:rFonts w:ascii="宋体" w:eastAsia="宋体" w:hAnsi="宋体" w:cs="Times New Roman" w:hint="eastAsia"/>
          <w:szCs w:val="24"/>
        </w:rPr>
        <w:t>。</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的作用在于使得粒子保持良好的运动特征，调节粒子的探索能力。其值若为零则粒子将无法辨识，其值若增加种群会加强探索能力，减小则相反。</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PSO算法需要依赖概率搜索，他对约束条件的连续性或者是优化函数没有什么硬性要求，而且算法得出的全局最优解相对于其他算法有着很大优势，与很多传统的进化、遗传优化算法效果明显。</w:t>
      </w:r>
    </w:p>
    <w:p w:rsidR="00B66E78" w:rsidRPr="002C2930"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（1）PSO算法健壮性很好，算法不是由单一命令支配，所以个体情况不会影响整体。</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（2）系统可扩展，因为种群互相不需要直接通信。</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（3）种群中粒子的行为简单，优化效率高，整体算法也易实现。</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.2 PSO-SVR短时交通预测模型</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.2.1 PSO算法流程</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lastRenderedPageBreak/>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Pr>
          <w:rFonts w:ascii="宋体" w:eastAsia="宋体" w:hAnsi="宋体" w:cs="Times New Roman" w:hint="eastAsia"/>
          <w:szCs w:val="24"/>
        </w:rPr>
        <w:t>首先给定粒子群的种群数目m，同时初始化粒子的初始位置以及速度，并对算法中相关参数也进行初始化；</w:t>
      </w:r>
    </w:p>
    <w:p w:rsidR="00B66E78" w:rsidRDefault="00B66E78" w:rsidP="00B66E78">
      <w:pPr>
        <w:spacing w:line="360" w:lineRule="auto"/>
        <w:ind w:firstLine="408"/>
        <w:rPr>
          <w:rFonts w:ascii="宋体" w:eastAsia="宋体" w:hAnsi="宋体" w:cs="Times New Roman"/>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B66E78" w:rsidRDefault="00B66E78" w:rsidP="00B66E78">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Pr>
          <w:rFonts w:ascii="宋体" w:eastAsia="宋体" w:hAnsi="宋体" w:cs="Times New Roman"/>
          <w:szCs w:val="24"/>
        </w:rPr>
        <w:t>进行</w:t>
      </w:r>
      <w:r>
        <w:rPr>
          <w:rFonts w:ascii="宋体" w:eastAsia="宋体" w:hAnsi="宋体" w:cs="Times New Roman" w:hint="eastAsia"/>
          <w:szCs w:val="24"/>
        </w:rPr>
        <w:t>比较，</w:t>
      </w:r>
      <w:r>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Pr>
          <w:rFonts w:ascii="宋体" w:eastAsia="宋体" w:hAnsi="宋体" w:cs="Times New Roman" w:hint="eastAsia"/>
          <w:szCs w:val="24"/>
        </w:rPr>
        <w:t>；</w:t>
      </w:r>
    </w:p>
    <w:p w:rsidR="00B66E78" w:rsidRDefault="00B66E78" w:rsidP="00B66E78">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B66E78" w:rsidRDefault="00B66E78" w:rsidP="00B66E78">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B66E78" w:rsidRPr="004169DD" w:rsidRDefault="00B66E78" w:rsidP="00B66E78">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如若没有满足寻优的条件要求，就返回到Step2继续PSO算法直到满足结束条件。</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.2.2 PSO-SVR模型流程</w:t>
      </w:r>
    </w:p>
    <w:p w:rsidR="00B66E78" w:rsidRPr="00DB07D2"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.2.3实验仿真</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根据已有的交通流数据进行基于PSO-SVR算法的短时交通流预测，同时与传统的SVR模型预测进行对比。仿真结果如下和评价指标如图4-3和表4-1：</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根据对仿真结果的分析，从图4-3和表4-1可以得出：采用PSO-SVR算法得到的最优参数支持向量机的预测结果较SVR算法好，但是此方法任然可以改进以进一步提高预测精度。</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.3改进PSO-SVR算法预测模型</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ab/>
        <w:t>对PSO算法进行参数寻优的时候会出现早熟收敛的情况，参数选取不当会使收敛速度变慢，会陷入局部最优，搜寻到的参数最优值会出现不够精确地情况。这种现象主要是PSO在进行参数搜索寻优的时候有以下特点：算法在搜索空间的早期阶段收敛速度比较快，可以很快地就收敛到了极值点的附近区域。然而，种群继续进行搜索的时候，收敛速度就会逐渐明显降低，当粒子的速度为零的时候失去了对位置和速度的更新能力，则此时得到的最优解就不一定是全局最优的了，可能只是个局部最优，粒子在这个时候已经不能继续搜索全局最优解了，因为粒子收敛在这个局部最优解中。PSO算法的这一搜索过程之中的特性说明他会有一些不足，需要进一步的去改进利用。</w:t>
      </w:r>
      <w:r w:rsidRPr="002C2930">
        <w:rPr>
          <w:rFonts w:ascii="宋体" w:eastAsia="宋体" w:hAnsi="宋体" w:cs="Times New Roman" w:hint="eastAsia"/>
          <w:szCs w:val="24"/>
        </w:rPr>
        <w:t></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lastRenderedPageBreak/>
        <w:t>5</w:t>
      </w:r>
      <w:r w:rsidRPr="002C2930">
        <w:rPr>
          <w:rFonts w:ascii="宋体" w:eastAsia="宋体" w:hAnsi="宋体" w:cs="Times New Roman" w:hint="eastAsia"/>
          <w:szCs w:val="24"/>
        </w:rPr>
        <w:t>.3.1混沌搜索</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 xml:space="preserve">   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通常是利用确定性方程所得出来的随机运动状态叫做混沌。</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.3.2改进PSO-SVR算法</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B66E78" w:rsidRPr="002C2930" w:rsidRDefault="00B66E78" w:rsidP="00B66E78">
      <w:pPr>
        <w:spacing w:line="360" w:lineRule="auto"/>
        <w:ind w:firstLine="420"/>
        <w:rPr>
          <w:rFonts w:ascii="宋体" w:eastAsia="宋体" w:hAnsi="宋体" w:cs="Times New Roman"/>
          <w:szCs w:val="24"/>
        </w:rPr>
      </w:pPr>
      <w:bookmarkStart w:id="0" w:name="OLE_LINK17"/>
      <w:bookmarkStart w:id="1"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0"/>
      <w:bookmarkEnd w:id="1"/>
      <w:r w:rsidRPr="002C2930">
        <w:rPr>
          <w:rFonts w:ascii="宋体" w:eastAsia="宋体" w:hAnsi="宋体" w:cs="Times New Roman" w:hint="eastAsia"/>
          <w:szCs w:val="24"/>
        </w:rPr>
        <w:t>。</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最终粒子群的迭代公式在经过引进王振武[16]对粒子群的进一步改进方法之后如下：</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和粒子历史速度相关,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.4基于改进的PSO-SVR短时交通预测结果</w:t>
      </w:r>
    </w:p>
    <w:p w:rsidR="00B66E78"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根据对仿真结果的分析，从图4-4和表4-2可以得出：采用改进PSO-SVR算法得到的最优参数支持向量机的预测结果精度进一步得到了提升，而且对于短时交通流的预测更具有实际意义。</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5</w:t>
      </w:r>
      <w:r w:rsidRPr="002C2930">
        <w:rPr>
          <w:rFonts w:ascii="宋体" w:eastAsia="宋体" w:hAnsi="宋体" w:cs="Times New Roman" w:hint="eastAsia"/>
          <w:szCs w:val="24"/>
        </w:rPr>
        <w:t>.5本章小结</w:t>
      </w:r>
    </w:p>
    <w:p w:rsidR="00B66E78" w:rsidRPr="00EA20C3"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本章通过对粒子群优化算法的分析，提出粒子群优化支持向量回归机的方法，采用改进粒子群寻优算法，对支持向量回归机参数进行优化处理，最后基于改进</w:t>
      </w:r>
      <w:r w:rsidRPr="002C2930">
        <w:rPr>
          <w:rFonts w:ascii="宋体" w:eastAsia="宋体" w:hAnsi="宋体" w:cs="Times New Roman"/>
          <w:szCs w:val="24"/>
        </w:rPr>
        <w:t>PSO</w:t>
      </w:r>
      <w:r w:rsidRPr="002C2930">
        <w:rPr>
          <w:rFonts w:ascii="宋体" w:eastAsia="宋体" w:hAnsi="宋体" w:cs="Times New Roman" w:hint="eastAsia"/>
          <w:szCs w:val="24"/>
        </w:rPr>
        <w:t>-</w:t>
      </w:r>
      <w:r w:rsidRPr="002C2930">
        <w:rPr>
          <w:rFonts w:ascii="宋体" w:eastAsia="宋体" w:hAnsi="宋体" w:cs="Times New Roman"/>
          <w:szCs w:val="24"/>
        </w:rPr>
        <w:t>SV</w:t>
      </w:r>
      <w:r w:rsidRPr="002C2930">
        <w:rPr>
          <w:rFonts w:ascii="宋体" w:eastAsia="宋体" w:hAnsi="宋体" w:cs="Times New Roman" w:hint="eastAsia"/>
          <w:szCs w:val="24"/>
        </w:rPr>
        <w:t>R算法建模仿真，通过仿真结果表明，采用粒子群优化后的支持向量回归机模型收敛速度提高，同时预测精度也有所提高，该方法具有可行性。</w:t>
      </w:r>
    </w:p>
    <w:p w:rsidR="00B66E78" w:rsidRPr="00774B5F" w:rsidRDefault="00B66E78" w:rsidP="00B66E78">
      <w:pPr>
        <w:jc w:val="center"/>
        <w:rPr>
          <w:b/>
          <w:sz w:val="28"/>
          <w:szCs w:val="28"/>
        </w:rPr>
      </w:pPr>
      <w:r w:rsidRPr="000A21C8">
        <w:rPr>
          <w:rFonts w:hint="eastAsia"/>
          <w:b/>
          <w:sz w:val="28"/>
          <w:szCs w:val="28"/>
        </w:rPr>
        <w:t>第</w:t>
      </w:r>
      <w:r>
        <w:rPr>
          <w:rFonts w:hint="eastAsia"/>
          <w:b/>
          <w:sz w:val="28"/>
          <w:szCs w:val="28"/>
        </w:rPr>
        <w:t>6</w:t>
      </w:r>
      <w:r w:rsidRPr="000A21C8">
        <w:rPr>
          <w:rFonts w:hint="eastAsia"/>
          <w:b/>
          <w:sz w:val="28"/>
          <w:szCs w:val="28"/>
        </w:rPr>
        <w:t>章</w:t>
      </w:r>
      <w:r w:rsidRPr="000A21C8">
        <w:rPr>
          <w:rFonts w:hint="eastAsia"/>
          <w:b/>
          <w:sz w:val="28"/>
          <w:szCs w:val="28"/>
        </w:rPr>
        <w:tab/>
      </w:r>
      <w:r w:rsidRPr="00BC4757">
        <w:rPr>
          <w:rFonts w:ascii="Times New Roman" w:eastAsia="宋体" w:hAnsi="Times New Roman" w:cs="Times New Roman" w:hint="eastAsia"/>
          <w:b/>
          <w:bCs/>
          <w:sz w:val="28"/>
          <w:szCs w:val="28"/>
        </w:rPr>
        <w:t>基于时空关联性</w:t>
      </w:r>
      <w:r>
        <w:rPr>
          <w:rFonts w:ascii="Times New Roman" w:eastAsia="宋体" w:hAnsi="Times New Roman" w:cs="Times New Roman" w:hint="eastAsia"/>
          <w:b/>
          <w:bCs/>
          <w:sz w:val="28"/>
          <w:szCs w:val="28"/>
        </w:rPr>
        <w:t>的</w:t>
      </w:r>
      <w:r w:rsidRPr="00BC4757">
        <w:rPr>
          <w:rFonts w:ascii="Times New Roman" w:eastAsia="宋体" w:hAnsi="Times New Roman" w:cs="Times New Roman" w:hint="eastAsia"/>
          <w:b/>
          <w:bCs/>
          <w:sz w:val="28"/>
          <w:szCs w:val="28"/>
        </w:rPr>
        <w:t>改进</w:t>
      </w:r>
      <w:r w:rsidRPr="00BC4757">
        <w:rPr>
          <w:rFonts w:ascii="Times New Roman" w:eastAsia="宋体" w:hAnsi="Times New Roman" w:cs="Times New Roman" w:hint="eastAsia"/>
          <w:b/>
          <w:bCs/>
          <w:sz w:val="28"/>
          <w:szCs w:val="28"/>
        </w:rPr>
        <w:t>PSO-SVR</w:t>
      </w:r>
      <w:r w:rsidRPr="00BC4757">
        <w:rPr>
          <w:rFonts w:ascii="Times New Roman" w:eastAsia="宋体" w:hAnsi="Times New Roman" w:cs="Times New Roman" w:hint="eastAsia"/>
          <w:b/>
          <w:bCs/>
          <w:sz w:val="28"/>
          <w:szCs w:val="28"/>
        </w:rPr>
        <w:t>算法预测模型</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.1时空关联性分析</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9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B66E78" w:rsidRPr="002C2930"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w:t>
      </w:r>
      <w:r w:rsidRPr="002C2930">
        <w:rPr>
          <w:rFonts w:ascii="宋体" w:eastAsia="宋体" w:hAnsi="宋体" w:cs="Times New Roman" w:hint="eastAsia"/>
          <w:szCs w:val="24"/>
        </w:rPr>
        <w:lastRenderedPageBreak/>
        <w:t>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B66E78" w:rsidRDefault="00B66E78" w:rsidP="00B66E78">
      <w:pPr>
        <w:spacing w:line="360" w:lineRule="auto"/>
        <w:ind w:firstLine="420"/>
        <w:rPr>
          <w:sz w:val="24"/>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w:t>
      </w:r>
    </w:p>
    <w:p w:rsidR="00B66E78" w:rsidRDefault="00B66E78" w:rsidP="00B66E78">
      <w:pPr>
        <w:rPr>
          <w:sz w:val="24"/>
          <w:szCs w:val="24"/>
        </w:rPr>
      </w:pP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.2  神经网络</w:t>
      </w:r>
      <w:r>
        <w:rPr>
          <w:rFonts w:ascii="宋体" w:eastAsia="宋体" w:hAnsi="宋体" w:cs="Times New Roman" w:hint="eastAsia"/>
          <w:szCs w:val="24"/>
        </w:rPr>
        <w:t>的</w:t>
      </w:r>
      <w:r w:rsidRPr="002C2930">
        <w:rPr>
          <w:rFonts w:ascii="宋体" w:eastAsia="宋体" w:hAnsi="宋体" w:cs="Times New Roman" w:hint="eastAsia"/>
          <w:szCs w:val="24"/>
        </w:rPr>
        <w:t>发展</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ab/>
        <w:t>人脑中神经元的数量大约在</w:t>
      </w:r>
      <w:r w:rsidRPr="002C2930">
        <w:rPr>
          <w:rFonts w:ascii="宋体" w:eastAsia="宋体" w:hAnsi="宋体" w:cs="Times New Roman"/>
          <w:szCs w:val="24"/>
        </w:rPr>
        <w:t>1.4*</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10</m:t>
            </m:r>
          </m:e>
          <m:sup>
            <m:r>
              <m:rPr>
                <m:sty m:val="p"/>
              </m:rPr>
              <w:rPr>
                <w:rFonts w:ascii="Cambria Math" w:eastAsia="宋体" w:hAnsi="Cambria Math" w:cs="Times New Roman"/>
                <w:szCs w:val="24"/>
              </w:rPr>
              <m:t>11</m:t>
            </m:r>
          </m:sup>
        </m:sSup>
      </m:oMath>
      <w:r>
        <w:rPr>
          <w:rFonts w:ascii="宋体" w:eastAsia="宋体" w:hAnsi="宋体" w:cs="Times New Roman" w:hint="eastAsia"/>
          <w:szCs w:val="24"/>
        </w:rPr>
        <w:t>，早就</w:t>
      </w:r>
      <w:r>
        <w:rPr>
          <w:rFonts w:ascii="宋体" w:eastAsia="宋体" w:hAnsi="宋体" w:cs="Times New Roman"/>
          <w:szCs w:val="24"/>
        </w:rPr>
        <w:t>被认为是最复杂的信息处理工具</w:t>
      </w:r>
      <w:r>
        <w:rPr>
          <w:rFonts w:ascii="宋体" w:eastAsia="宋体" w:hAnsi="宋体" w:cs="Times New Roman" w:hint="eastAsia"/>
          <w:szCs w:val="24"/>
        </w:rPr>
        <w:t>。对信息处理相关方面，人类大脑有以下这些特点：</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 xml:space="preserve">    （1）可以在同一时间内进行并行处理大规模的数据信息并且在复杂情况下及时作出响应和判断。</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（2）强大的容错能力。人的大脑可以可以进行很强的推理、类比和应用，还能够进行记忆学习将事物的规律特征存入大脑，这是其他生物所不能比拟的。</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（3）很强的适应力。在这样纷繁复杂的环境里面，我们能够适应得了这个自然社会就是因为大脑拥有自我学习的能力。</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通常将脑细胞称为神经元。脑神经网络是由脑神经元中有着许许多多的连接通道所构成的。神经网络主要是由三部分结构：</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（1）树突。通常在神经元细胞体的附近，他接受刺激并将其传递给神经元细胞体。</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（2）</w:t>
      </w:r>
      <w:r w:rsidRPr="002C2930">
        <w:rPr>
          <w:rFonts w:ascii="宋体" w:eastAsia="宋体" w:hAnsi="宋体" w:cs="Times New Roman" w:hint="eastAsia"/>
          <w:szCs w:val="24"/>
        </w:rPr>
        <w:t>神经元细胞体。</w:t>
      </w:r>
      <w:r>
        <w:rPr>
          <w:rFonts w:ascii="宋体" w:eastAsia="宋体" w:hAnsi="宋体" w:cs="Times New Roman" w:hint="eastAsia"/>
          <w:szCs w:val="24"/>
        </w:rPr>
        <w:t>作用就是把从树突接收到的刺激进行处理然后传递给轴突，属于信息载体。</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（3）轴突。将神经元传过来的信号穿过神经纤维的末端并传递给其他的神经元。</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生物神经网络将神经元作为信息处理单元，利用其进行信息的存储以及处理。如此繁杂的工作方式让我们人脑有着计算机很难实现的智能。希望可以进一步研究大脑的工作机制，很多专家学者从模拟大脑神经元开始入手，于是便有了神经网络，其存在的特性如下：</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I.非线性。如若神经元非线性，则进行互相链接的神经元也是非线性。在输入给本身的特征是非线性的话，这种非线性特质对神经元就很重要。</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II.映射。监督学习是神经网络的一个重要方式。方法理论思想就是标记已有的训练数据集并且修正神经网络的权重值，一个输入对应一个输出。神经网络从以获取的数据中随机选取数据进行训练，同时，网络将自动为其分配权值并不断修正直到达到结束条件。</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III．自适应性。自适应性变现在他可以对调整初始权重。并且如若系统里面的设置由于环境改变而产生变化则网络的权重值也会随时间发生变化。</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.3神经网络的结构和学习</w:t>
      </w:r>
      <w:r>
        <w:rPr>
          <w:rFonts w:ascii="宋体" w:eastAsia="宋体" w:hAnsi="宋体" w:cs="Times New Roman" w:hint="eastAsia"/>
          <w:szCs w:val="24"/>
        </w:rPr>
        <w:t>简介</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.3.1</w:t>
      </w:r>
      <w:r w:rsidRPr="002C2930">
        <w:rPr>
          <w:rFonts w:ascii="宋体" w:eastAsia="宋体" w:hAnsi="宋体" w:cs="Times New Roman"/>
          <w:szCs w:val="24"/>
        </w:rPr>
        <w:t xml:space="preserve"> </w:t>
      </w:r>
      <w:r>
        <w:rPr>
          <w:rFonts w:ascii="宋体" w:eastAsia="宋体" w:hAnsi="宋体" w:cs="Times New Roman" w:hint="eastAsia"/>
          <w:szCs w:val="24"/>
        </w:rPr>
        <w:t>神经网络</w:t>
      </w:r>
      <w:r w:rsidRPr="002C2930">
        <w:rPr>
          <w:rFonts w:ascii="宋体" w:eastAsia="宋体" w:hAnsi="宋体" w:cs="Times New Roman" w:hint="eastAsia"/>
          <w:szCs w:val="24"/>
        </w:rPr>
        <w:t>结构</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ab/>
        <w:t>W.S.McCulloch和W.Pitts建立的神经网络和数学模型即MP模型是第一种人工神经网络模型，模型的机制为：神经元在受到刺激之后一般会有兴奋或者是抑制的反应。神经元中突触活动强度表示神经元连通性的程度。所以可以用网络中的链接权重来代替突触。同生物神经元比较，MP模型有着相似的机制。图6-3表示MP模型的结构：x表示输入，y为输出,w则表示链接的权重。他可以进行或与非这样的逻辑分析判断，缺陷在于中间的权重不能变，这种网络模型不可以自学习。</w:t>
      </w:r>
    </w:p>
    <w:p w:rsidR="00B66E78" w:rsidRDefault="00B66E78" w:rsidP="00B66E78">
      <w:pPr>
        <w:spacing w:line="360" w:lineRule="auto"/>
        <w:ind w:firstLine="420"/>
        <w:rPr>
          <w:rFonts w:ascii="宋体" w:eastAsia="宋体" w:hAnsi="宋体" w:cs="Times New Roman"/>
          <w:szCs w:val="24"/>
        </w:rPr>
      </w:pPr>
      <w:r w:rsidRPr="002A3F55">
        <w:rPr>
          <w:rFonts w:ascii="宋体" w:eastAsia="宋体" w:hAnsi="宋体" w:cs="Times New Roman" w:hint="eastAsia"/>
          <w:szCs w:val="24"/>
        </w:rPr>
        <w:t>许多的网络结构中激活函数用的是线性函数。这样的情况下将输入数据和权重之间进行加权即为最后的输出y</w:t>
      </w:r>
      <w:r>
        <w:rPr>
          <w:rFonts w:ascii="宋体" w:eastAsia="宋体" w:hAnsi="宋体" w:cs="Times New Roman" w:hint="eastAsia"/>
          <w:szCs w:val="24"/>
        </w:rPr>
        <w:t>,如式（6-2），b代表了一个阈值：</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.3.2</w:t>
      </w:r>
      <w:r>
        <w:rPr>
          <w:rFonts w:ascii="宋体" w:eastAsia="宋体" w:hAnsi="宋体" w:cs="Times New Roman" w:hint="eastAsia"/>
          <w:szCs w:val="24"/>
        </w:rPr>
        <w:t>神经网络</w:t>
      </w:r>
      <w:r w:rsidRPr="002C2930">
        <w:rPr>
          <w:rFonts w:ascii="宋体" w:eastAsia="宋体" w:hAnsi="宋体" w:cs="Times New Roman" w:hint="eastAsia"/>
          <w:szCs w:val="24"/>
        </w:rPr>
        <w:t>学习原则</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hint="eastAsia"/>
          <w:szCs w:val="24"/>
        </w:rPr>
        <w:tab/>
        <w:t>学习对于神经网络来说是个相当重要的概念，能够适应复杂的自然环境就是因为生物神经网络可以进行不断地学习。神经网络有三个常用的学习原则即为：感知器</w:t>
      </w:r>
      <w:r w:rsidRPr="002C2930">
        <w:rPr>
          <w:rFonts w:ascii="宋体" w:eastAsia="宋体" w:hAnsi="宋体" w:cs="Times New Roman" w:hint="eastAsia"/>
          <w:szCs w:val="24"/>
        </w:rPr>
        <w:t>原则</w:t>
      </w:r>
      <w:r>
        <w:rPr>
          <w:rFonts w:ascii="宋体" w:eastAsia="宋体" w:hAnsi="宋体" w:cs="Times New Roman" w:hint="eastAsia"/>
          <w:szCs w:val="24"/>
        </w:rPr>
        <w:t>、</w:t>
      </w:r>
      <w:r w:rsidRPr="002C2930">
        <w:rPr>
          <w:rFonts w:ascii="宋体" w:eastAsia="宋体" w:hAnsi="宋体" w:cs="Times New Roman" w:hint="eastAsia"/>
          <w:szCs w:val="24"/>
        </w:rPr>
        <w:t>δ学习原则</w:t>
      </w:r>
      <w:r>
        <w:rPr>
          <w:rFonts w:ascii="宋体" w:eastAsia="宋体" w:hAnsi="宋体" w:cs="Times New Roman" w:hint="eastAsia"/>
          <w:szCs w:val="24"/>
        </w:rPr>
        <w:t>和</w:t>
      </w:r>
      <w:r w:rsidRPr="002C2930">
        <w:rPr>
          <w:rFonts w:ascii="宋体" w:eastAsia="宋体" w:hAnsi="宋体" w:cs="Times New Roman"/>
          <w:szCs w:val="24"/>
        </w:rPr>
        <w:t xml:space="preserve">Hebbian </w:t>
      </w:r>
      <w:r w:rsidRPr="002C2930">
        <w:rPr>
          <w:rFonts w:ascii="宋体" w:eastAsia="宋体" w:hAnsi="宋体" w:cs="Times New Roman" w:hint="eastAsia"/>
          <w:szCs w:val="24"/>
        </w:rPr>
        <w:t>学习原则</w:t>
      </w:r>
      <w:r>
        <w:rPr>
          <w:rFonts w:ascii="宋体" w:eastAsia="宋体" w:hAnsi="宋体" w:cs="Times New Roman" w:hint="eastAsia"/>
          <w:szCs w:val="24"/>
        </w:rPr>
        <w:t>。</w:t>
      </w:r>
    </w:p>
    <w:p w:rsidR="00B66E78" w:rsidRPr="00A43D69" w:rsidRDefault="00B66E78" w:rsidP="00B66E78">
      <w:pPr>
        <w:pStyle w:val="a5"/>
        <w:numPr>
          <w:ilvl w:val="0"/>
          <w:numId w:val="1"/>
        </w:numPr>
        <w:spacing w:line="360" w:lineRule="auto"/>
        <w:ind w:firstLineChars="0"/>
        <w:rPr>
          <w:rFonts w:ascii="宋体" w:eastAsia="宋体" w:hAnsi="宋体" w:cs="Times New Roman"/>
          <w:szCs w:val="24"/>
        </w:rPr>
      </w:pPr>
      <w:r w:rsidRPr="00A43D69">
        <w:rPr>
          <w:rFonts w:ascii="宋体" w:eastAsia="宋体" w:hAnsi="宋体" w:cs="Times New Roman" w:hint="eastAsia"/>
          <w:szCs w:val="24"/>
        </w:rPr>
        <w:t>感知器原则</w:t>
      </w:r>
    </w:p>
    <w:p w:rsidR="00B66E78" w:rsidRDefault="00B66E78" w:rsidP="00B66E78">
      <w:pPr>
        <w:spacing w:line="360" w:lineRule="auto"/>
        <w:ind w:left="408"/>
        <w:rPr>
          <w:rFonts w:ascii="宋体" w:eastAsia="宋体" w:hAnsi="宋体" w:cs="Times New Roman"/>
          <w:szCs w:val="24"/>
        </w:rPr>
      </w:pPr>
      <w:r>
        <w:rPr>
          <w:rFonts w:ascii="宋体" w:eastAsia="宋体" w:hAnsi="宋体" w:cs="Times New Roman" w:hint="eastAsia"/>
          <w:szCs w:val="24"/>
        </w:rPr>
        <w:t>这个学习规则表现在神经元输出为网络的输出和期望输出之间的差值。</w:t>
      </w:r>
    </w:p>
    <w:p w:rsidR="00B66E78" w:rsidRPr="00A43D69" w:rsidRDefault="00B66E78" w:rsidP="00B66E78">
      <w:pPr>
        <w:spacing w:line="360" w:lineRule="auto"/>
        <w:ind w:left="408"/>
        <w:rPr>
          <w:rFonts w:ascii="宋体" w:eastAsia="宋体" w:hAnsi="宋体" w:cs="Times New Roman"/>
          <w:szCs w:val="24"/>
        </w:rPr>
      </w:pPr>
      <w:r>
        <w:rPr>
          <w:rFonts w:ascii="宋体" w:eastAsia="宋体" w:hAnsi="宋体" w:cs="Times New Roman" w:hint="eastAsia"/>
          <w:szCs w:val="24"/>
        </w:rPr>
        <w:t>若有一个输入样本x，假定a为神经元的一个期望输出，实际输出为y，在此学习规则中有权重的调量为：</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上式中e(t)表示误差信号：</w:t>
      </w:r>
    </w:p>
    <w:p w:rsidR="00B66E78" w:rsidRPr="008C45C4" w:rsidRDefault="00B66E78" w:rsidP="00B66E78">
      <w:pPr>
        <w:pStyle w:val="a5"/>
        <w:numPr>
          <w:ilvl w:val="0"/>
          <w:numId w:val="1"/>
        </w:numPr>
        <w:spacing w:line="360" w:lineRule="auto"/>
        <w:ind w:firstLineChars="0"/>
        <w:rPr>
          <w:rFonts w:ascii="宋体" w:eastAsia="宋体" w:hAnsi="宋体" w:cs="Times New Roman"/>
          <w:szCs w:val="24"/>
        </w:rPr>
      </w:pPr>
      <w:r w:rsidRPr="008C45C4">
        <w:rPr>
          <w:rFonts w:ascii="宋体" w:eastAsia="宋体" w:hAnsi="宋体" w:cs="Times New Roman" w:hint="eastAsia"/>
          <w:szCs w:val="24"/>
        </w:rPr>
        <w:t>δ学习原则</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即为常说的梯度法，属于神经网络中很常用的且是属于有监督的学习算法。假设</w:t>
      </w:r>
      <w:r w:rsidRPr="002C2930">
        <w:rPr>
          <w:rFonts w:ascii="宋体" w:eastAsia="宋体" w:hAnsi="宋体" w:cs="Times New Roman"/>
          <w:szCs w:val="24"/>
        </w:rPr>
        <w:t>E(</w:t>
      </w:r>
      <w:r>
        <w:rPr>
          <w:rFonts w:ascii="宋体" w:eastAsia="宋体" w:hAnsi="宋体" w:cs="Times New Roman" w:hint="eastAsia"/>
          <w:szCs w:val="24"/>
        </w:rPr>
        <w:t>w</w:t>
      </w:r>
      <w:r w:rsidRPr="002C2930">
        <w:rPr>
          <w:rFonts w:ascii="宋体" w:eastAsia="宋体" w:hAnsi="宋体" w:cs="Times New Roman"/>
          <w:szCs w:val="24"/>
        </w:rPr>
        <w:t>)</w:t>
      </w:r>
      <w:r>
        <w:rPr>
          <w:rFonts w:ascii="宋体" w:eastAsia="宋体" w:hAnsi="宋体" w:cs="Times New Roman" w:hint="eastAsia"/>
          <w:szCs w:val="24"/>
        </w:rPr>
        <w:t>是权重的误差和函数，网络的当前权重为w(t),则权值的变化公式为：</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对于误差和函数</w:t>
      </w:r>
      <w:r w:rsidRPr="002C2930">
        <w:rPr>
          <w:rFonts w:ascii="宋体" w:eastAsia="宋体" w:hAnsi="宋体" w:cs="Times New Roman"/>
          <w:szCs w:val="24"/>
        </w:rPr>
        <w:t>E(</w:t>
      </w:r>
      <w:r>
        <w:rPr>
          <w:rFonts w:ascii="宋体" w:eastAsia="宋体" w:hAnsi="宋体" w:cs="Times New Roman" w:hint="eastAsia"/>
          <w:szCs w:val="24"/>
        </w:rPr>
        <w:t>w</w:t>
      </w:r>
      <w:r w:rsidRPr="002C2930">
        <w:rPr>
          <w:rFonts w:ascii="宋体" w:eastAsia="宋体" w:hAnsi="宋体" w:cs="Times New Roman"/>
          <w:szCs w:val="24"/>
        </w:rPr>
        <w:t>)</w:t>
      </w:r>
      <w:r>
        <w:rPr>
          <w:rFonts w:ascii="宋体" w:eastAsia="宋体" w:hAnsi="宋体" w:cs="Times New Roman"/>
          <w:szCs w:val="24"/>
        </w:rPr>
        <w:t>我们希望它越来越小</w:t>
      </w:r>
      <w:r>
        <w:rPr>
          <w:rFonts w:ascii="宋体" w:eastAsia="宋体" w:hAnsi="宋体" w:cs="Times New Roman" w:hint="eastAsia"/>
          <w:szCs w:val="24"/>
        </w:rPr>
        <w:t>。</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再将误差和函数</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+ 1))</w:t>
      </w:r>
      <w:r>
        <w:rPr>
          <w:rFonts w:ascii="宋体" w:eastAsia="宋体" w:hAnsi="宋体" w:cs="Times New Roman"/>
          <w:szCs w:val="24"/>
        </w:rPr>
        <w:t>根据泰勒公式展开分析</w:t>
      </w:r>
      <w:r>
        <w:rPr>
          <w:rFonts w:ascii="宋体" w:eastAsia="宋体" w:hAnsi="宋体" w:cs="Times New Roman" w:hint="eastAsia"/>
          <w:szCs w:val="24"/>
        </w:rPr>
        <w:t>得到下式:</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得到的（6-6）与</w:t>
      </w:r>
      <w:r>
        <w:rPr>
          <w:rFonts w:ascii="宋体" w:eastAsia="宋体" w:hAnsi="宋体" w:cs="Times New Roman"/>
          <w:szCs w:val="24"/>
        </w:rPr>
        <w:t>近似</w:t>
      </w:r>
      <w:r>
        <w:rPr>
          <w:rFonts w:ascii="宋体" w:eastAsia="宋体" w:hAnsi="宋体" w:cs="Times New Roman" w:hint="eastAsia"/>
          <w:szCs w:val="24"/>
        </w:rPr>
        <w:t>，</w:t>
      </w:r>
      <w:r>
        <w:rPr>
          <w:rFonts w:ascii="宋体" w:eastAsia="宋体" w:hAnsi="宋体" w:cs="Times New Roman"/>
          <w:szCs w:val="24"/>
        </w:rPr>
        <w:t>而其中</w:t>
      </w:r>
      <w:r w:rsidRPr="002C2930">
        <w:rPr>
          <w:rFonts w:ascii="宋体" w:eastAsia="宋体" w:hAnsi="宋体" w:cs="Times New Roman"/>
          <w:szCs w:val="24"/>
        </w:rPr>
        <w:t>g(</w:t>
      </w:r>
      <w:r>
        <w:rPr>
          <w:rFonts w:ascii="宋体" w:eastAsia="宋体" w:hAnsi="宋体" w:cs="Times New Roman" w:hint="eastAsia"/>
          <w:szCs w:val="24"/>
        </w:rPr>
        <w:t>t</w:t>
      </w:r>
      <w:r w:rsidRPr="002C2930">
        <w:rPr>
          <w:rFonts w:ascii="宋体" w:eastAsia="宋体" w:hAnsi="宋体" w:cs="Times New Roman"/>
          <w:szCs w:val="24"/>
        </w:rPr>
        <w:t>)</w:t>
      </w:r>
      <w:r>
        <w:rPr>
          <w:rFonts w:ascii="宋体" w:eastAsia="宋体" w:hAnsi="宋体" w:cs="Times New Roman"/>
          <w:szCs w:val="24"/>
        </w:rPr>
        <w:t>即表示了在t</w:t>
      </w:r>
      <w:r>
        <w:rPr>
          <w:rFonts w:ascii="宋体" w:eastAsia="宋体" w:hAnsi="宋体" w:cs="Times New Roman" w:hint="eastAsia"/>
          <w:szCs w:val="24"/>
        </w:rPr>
        <w:t>时刻位置的</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w:t>
      </w:r>
      <w:r>
        <w:rPr>
          <w:rFonts w:ascii="宋体" w:eastAsia="宋体" w:hAnsi="宋体" w:cs="Times New Roman"/>
          <w:szCs w:val="24"/>
        </w:rPr>
        <w:t>的一个梯度</w:t>
      </w:r>
      <w:r>
        <w:rPr>
          <w:rFonts w:ascii="宋体" w:eastAsia="宋体" w:hAnsi="宋体" w:cs="Times New Roman" w:hint="eastAsia"/>
          <w:szCs w:val="24"/>
        </w:rPr>
        <w:t>，梯度下降的思想就是如此。</w:t>
      </w:r>
      <w:r w:rsidRPr="008C45C4">
        <w:rPr>
          <w:rFonts w:ascii="宋体" w:eastAsia="宋体" w:hAnsi="宋体" w:cs="Times New Roman" w:hint="eastAsia"/>
          <w:szCs w:val="24"/>
        </w:rPr>
        <w:t>δ</w:t>
      </w:r>
      <w:r>
        <w:rPr>
          <w:rFonts w:ascii="宋体" w:eastAsia="宋体" w:hAnsi="宋体" w:cs="Times New Roman" w:hint="eastAsia"/>
          <w:szCs w:val="24"/>
        </w:rPr>
        <w:t>学习目的就是期望最终的权值w(t)得出的E(w（t）)达到最小。误差和函数如式（6-7）：</w:t>
      </w:r>
    </w:p>
    <w:p w:rsidR="00B66E78" w:rsidRPr="00AD036A"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再利用梯度下降可以得出：</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对网络中的权重初始值一般默认随机取（0,1）之间。</w:t>
      </w:r>
    </w:p>
    <w:p w:rsidR="00B66E78" w:rsidRPr="002C2930"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3</w:t>
      </w:r>
      <w:r w:rsidRPr="002C2930">
        <w:rPr>
          <w:rFonts w:ascii="宋体" w:eastAsia="宋体" w:hAnsi="宋体" w:cs="Times New Roman"/>
          <w:szCs w:val="24"/>
        </w:rPr>
        <w:t>. Hebbian</w:t>
      </w:r>
      <w:r w:rsidRPr="002C2930">
        <w:rPr>
          <w:rFonts w:ascii="宋体" w:eastAsia="宋体" w:hAnsi="宋体" w:cs="Times New Roman" w:hint="eastAsia"/>
          <w:szCs w:val="24"/>
        </w:rPr>
        <w:t>学习原则</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 xml:space="preserve">    对Hebbian学习，假设输入的神经元为：</w:t>
      </w:r>
      <w:r w:rsidRPr="002C2930">
        <w:rPr>
          <w:rFonts w:ascii="宋体" w:eastAsia="宋体" w:hAnsi="宋体" w:cs="Times New Roman"/>
          <w:szCs w:val="24"/>
        </w:rPr>
        <w:t>x =</w:t>
      </w:r>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2</m:t>
                </m:r>
              </m:sub>
            </m:sSub>
            <m:r>
              <m:rPr>
                <m:sty m:val="p"/>
              </m:rPr>
              <w:rPr>
                <w:rFonts w:ascii="Cambria Math" w:eastAsia="宋体" w:hAnsi="Cambria Math" w:cs="Times New Roman" w:hint="eastAsia"/>
                <w:szCs w:val="24"/>
              </w:rPr>
              <m:t>，</m:t>
            </m:r>
            <m:r>
              <m:rPr>
                <m:sty m:val="p"/>
              </m:rPr>
              <w:rPr>
                <w:rFonts w:ascii="Cambria Math" w:eastAsia="宋体" w:hAnsi="Cambria Math" w:cs="Times New Roman" w:hint="eastAsia"/>
                <w:szCs w:val="24"/>
              </w:rPr>
              <m:t xml:space="preserve"> </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n</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hint="eastAsia"/>
          <w:szCs w:val="24"/>
        </w:rPr>
        <w:t>，</w:t>
      </w:r>
      <w:r>
        <w:rPr>
          <w:rFonts w:ascii="宋体" w:eastAsia="宋体" w:hAnsi="宋体" w:cs="Times New Roman"/>
          <w:szCs w:val="24"/>
        </w:rPr>
        <w:t>w</w:t>
      </w:r>
      <w:r>
        <w:rPr>
          <w:rFonts w:ascii="宋体" w:eastAsia="宋体" w:hAnsi="宋体" w:cs="Times New Roman" w:hint="eastAsia"/>
          <w:szCs w:val="24"/>
        </w:rPr>
        <w:t xml:space="preserve">(t)表示权重值，输出y = </w:t>
      </w:r>
      <w:r w:rsidRPr="002C2930">
        <w:rPr>
          <w:rFonts w:ascii="宋体" w:eastAsia="宋体" w:hAnsi="宋体" w:cs="Times New Roman"/>
          <w:szCs w:val="24"/>
        </w:rPr>
        <w:t>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 xml:space="preserve">∗ </w:t>
      </w:r>
      <w:r>
        <w:rPr>
          <w:rFonts w:ascii="宋体" w:eastAsia="宋体" w:hAnsi="宋体" w:cs="Times New Roman" w:hint="eastAsia"/>
          <w:szCs w:val="24"/>
        </w:rPr>
        <w:t>x</w:t>
      </w:r>
      <w:r w:rsidRPr="002C2930">
        <w:rPr>
          <w:rFonts w:ascii="宋体" w:eastAsia="宋体" w:hAnsi="宋体" w:cs="Times New Roman"/>
          <w:szCs w:val="24"/>
        </w:rPr>
        <w:t>)</w:t>
      </w:r>
      <w:r>
        <w:rPr>
          <w:rFonts w:ascii="宋体" w:eastAsia="宋体" w:hAnsi="宋体" w:cs="Times New Roman" w:hint="eastAsia"/>
          <w:szCs w:val="24"/>
        </w:rPr>
        <w:t>,得出权重值的调整公式：</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从上式看出，对输入输出量的积和权重值的调整之间存在数量关系且是正比例关系。将输入函数影响整个网络权值的因子用</w:t>
      </w:r>
      <w:r w:rsidRPr="002C2930">
        <w:rPr>
          <w:rFonts w:ascii="宋体" w:eastAsia="宋体" w:hAnsi="宋体" w:cs="Times New Roman"/>
          <w:szCs w:val="24"/>
        </w:rPr>
        <w:t>∆w(</w:t>
      </w:r>
      <w:r>
        <w:rPr>
          <w:rFonts w:ascii="宋体" w:eastAsia="宋体" w:hAnsi="宋体" w:cs="Times New Roman" w:hint="eastAsia"/>
          <w:szCs w:val="24"/>
        </w:rPr>
        <w:t>t</w:t>
      </w:r>
      <w:r w:rsidRPr="002C2930">
        <w:rPr>
          <w:rFonts w:ascii="宋体" w:eastAsia="宋体" w:hAnsi="宋体" w:cs="Times New Roman"/>
          <w:szCs w:val="24"/>
        </w:rPr>
        <w:t>)</w:t>
      </w:r>
      <w:r>
        <w:rPr>
          <w:rFonts w:ascii="宋体" w:eastAsia="宋体" w:hAnsi="宋体" w:cs="Times New Roman" w:hint="eastAsia"/>
          <w:szCs w:val="24"/>
        </w:rPr>
        <w:t>表示。Hebbian学习为了预防出现权值无条件的增加，需要设定一个范围，其调整方法如下：</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.4 BP神经网络</w:t>
      </w:r>
    </w:p>
    <w:p w:rsidR="00B66E78"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.4.1 BP神经网络结构</w:t>
      </w:r>
    </w:p>
    <w:p w:rsidR="00B66E78" w:rsidRPr="004169DD" w:rsidRDefault="00B66E78" w:rsidP="00B66E78">
      <w:pPr>
        <w:spacing w:line="360" w:lineRule="auto"/>
        <w:rPr>
          <w:rFonts w:ascii="宋体" w:eastAsia="宋体" w:hAnsi="宋体" w:cs="Times New Roman" w:hint="eastAsia"/>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再与期望值比较以得出误差大小，再将误差反向传播，不断调整权重值和阈值直到得到的输出误差和最小。BP网络结构如6-4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Pr>
          <w:rFonts w:ascii="宋体" w:eastAsia="宋体" w:hAnsi="宋体" w:cs="Times New Roman"/>
          <w:szCs w:val="24"/>
        </w:rPr>
        <w:t>分别代表的输入特征值</w:t>
      </w:r>
      <w:r>
        <w:rPr>
          <w:rFonts w:ascii="宋体" w:eastAsia="宋体" w:hAnsi="宋体" w:cs="Times New Roman" w:hint="eastAsia"/>
          <w:szCs w:val="24"/>
        </w:rPr>
        <w:t>，</w:t>
      </w:r>
      <w:r>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Pr="002C2930">
        <w:rPr>
          <w:rFonts w:ascii="宋体" w:eastAsia="宋体" w:hAnsi="宋体" w:cs="Times New Roman" w:hint="eastAsia"/>
          <w:szCs w:val="24"/>
        </w:rPr>
        <w:t>，</w:t>
      </w:r>
      <w:r>
        <w:rPr>
          <w:rFonts w:ascii="宋体" w:eastAsia="宋体" w:hAnsi="宋体" w:cs="Times New Roman"/>
          <w:szCs w:val="24"/>
        </w:rPr>
        <w:t>…</w:t>
      </w:r>
      <w:r>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Pr>
          <w:rFonts w:ascii="宋体" w:eastAsia="宋体" w:hAnsi="宋体" w:cs="Times New Roman"/>
          <w:szCs w:val="24"/>
        </w:rPr>
        <w:t>表示</w:t>
      </w:r>
      <w:r>
        <w:rPr>
          <w:rFonts w:ascii="宋体" w:eastAsia="宋体" w:hAnsi="宋体" w:cs="Times New Roman" w:hint="eastAsia"/>
          <w:szCs w:val="24"/>
        </w:rPr>
        <w:t>，</w:t>
      </w:r>
      <w:r>
        <w:rPr>
          <w:rFonts w:ascii="宋体" w:eastAsia="宋体" w:hAnsi="宋体" w:cs="Times New Roman"/>
          <w:szCs w:val="24"/>
        </w:rPr>
        <w:t>网络结构中有若干隐层的为网络节点之间的链接权值</w:t>
      </w:r>
      <w:r>
        <w:rPr>
          <w:rFonts w:ascii="宋体" w:eastAsia="宋体" w:hAnsi="宋体" w:cs="Times New Roman" w:hint="eastAsia"/>
          <w:szCs w:val="24"/>
        </w:rPr>
        <w:t>。</w:t>
      </w:r>
      <w:r>
        <w:rPr>
          <w:rFonts w:ascii="宋体" w:eastAsia="宋体" w:hAnsi="宋体" w:cs="Times New Roman"/>
          <w:szCs w:val="24"/>
        </w:rPr>
        <w:t>通过分析发现</w:t>
      </w:r>
      <w:r>
        <w:rPr>
          <w:rFonts w:ascii="宋体" w:eastAsia="宋体" w:hAnsi="宋体" w:cs="Times New Roman" w:hint="eastAsia"/>
          <w:szCs w:val="24"/>
        </w:rPr>
        <w:t>，</w:t>
      </w:r>
      <w:r>
        <w:rPr>
          <w:rFonts w:ascii="宋体" w:eastAsia="宋体" w:hAnsi="宋体" w:cs="Times New Roman"/>
          <w:szCs w:val="24"/>
        </w:rPr>
        <w:t>BP网络这种结构是很典型的一种函数映射之间的关系</w:t>
      </w:r>
      <w:r>
        <w:rPr>
          <w:rFonts w:ascii="宋体" w:eastAsia="宋体" w:hAnsi="宋体" w:cs="Times New Roman" w:hint="eastAsia"/>
          <w:szCs w:val="24"/>
        </w:rPr>
        <w:t>，</w:t>
      </w:r>
      <w:r>
        <w:rPr>
          <w:rFonts w:ascii="宋体" w:eastAsia="宋体" w:hAnsi="宋体" w:cs="Times New Roman"/>
          <w:szCs w:val="24"/>
        </w:rPr>
        <w:t>这种结构可以逼近任一非线性函数</w:t>
      </w:r>
      <w:r>
        <w:rPr>
          <w:rFonts w:ascii="宋体" w:eastAsia="宋体" w:hAnsi="宋体" w:cs="Times New Roman" w:hint="eastAsia"/>
          <w:szCs w:val="24"/>
        </w:rPr>
        <w:t>。</w:t>
      </w:r>
    </w:p>
    <w:p w:rsidR="00B66E78" w:rsidRPr="002C2930" w:rsidRDefault="00B66E78" w:rsidP="00B66E78">
      <w:pPr>
        <w:spacing w:line="360" w:lineRule="auto"/>
        <w:rPr>
          <w:rFonts w:ascii="宋体" w:eastAsia="宋体" w:hAnsi="宋体" w:cs="Times New Roman"/>
          <w:szCs w:val="24"/>
        </w:rPr>
      </w:pPr>
      <w:r>
        <w:rPr>
          <w:rFonts w:ascii="宋体" w:eastAsia="宋体" w:hAnsi="宋体" w:cs="Times New Roman" w:hint="eastAsia"/>
          <w:szCs w:val="24"/>
        </w:rPr>
        <w:t>6</w:t>
      </w:r>
      <w:r w:rsidRPr="002C2930">
        <w:rPr>
          <w:rFonts w:ascii="宋体" w:eastAsia="宋体" w:hAnsi="宋体" w:cs="Times New Roman" w:hint="eastAsia"/>
          <w:szCs w:val="24"/>
        </w:rPr>
        <w:t>.4.2 BP神经网络学习算法</w:t>
      </w:r>
    </w:p>
    <w:p w:rsidR="00B66E78" w:rsidRDefault="00B66E78" w:rsidP="00B66E78">
      <w:pPr>
        <w:spacing w:line="360" w:lineRule="auto"/>
        <w:ind w:firstLine="420"/>
        <w:rPr>
          <w:rFonts w:ascii="宋体" w:eastAsia="宋体" w:hAnsi="宋体" w:cs="宋体"/>
          <w:sz w:val="24"/>
          <w:szCs w:val="24"/>
        </w:rPr>
      </w:pPr>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p>
    <w:p w:rsidR="00B66E78" w:rsidRPr="004169DD" w:rsidRDefault="00B66E78" w:rsidP="00B66E78">
      <w:pPr>
        <w:spacing w:line="360" w:lineRule="auto"/>
        <w:ind w:firstLine="420"/>
        <w:rPr>
          <w:rFonts w:ascii="宋体" w:eastAsia="宋体" w:hAnsi="宋体" w:cs="宋体" w:hint="eastAsia"/>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首先外部数据通过输入层的许多神经元接受，然后进一步传输到中间的隐藏层神经元。若设定输入层中输入的变量数为n,训练样本的数目为m，输入变量可表示为：</w:t>
      </w:r>
    </w:p>
    <w:p w:rsidR="00B66E78" w:rsidRPr="008610B2" w:rsidRDefault="00B66E78" w:rsidP="00B66E78">
      <w:pPr>
        <w:tabs>
          <w:tab w:val="left" w:pos="864"/>
        </w:tabs>
        <w:ind w:firstLineChars="200" w:firstLine="420"/>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Pr="00DF1A59">
        <w:rPr>
          <w:rFonts w:ascii="宋体" w:eastAsia="宋体" w:hAnsi="宋体" w:cs="宋体" w:hint="eastAsia"/>
          <w:sz w:val="24"/>
          <w:szCs w:val="24"/>
        </w:rPr>
        <w:t></w:t>
      </w:r>
    </w:p>
    <w:p w:rsidR="00B66E78" w:rsidRPr="00AB21DC" w:rsidRDefault="00B66E78" w:rsidP="00B66E78">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假设用</w:t>
      </w:r>
      <w:r>
        <w:rPr>
          <w:rFonts w:ascii="宋体" w:eastAsia="宋体" w:hAnsi="宋体" w:cs="宋体" w:hint="eastAsia"/>
          <w:szCs w:val="24"/>
        </w:rPr>
        <w:t>sigmoid函数</w:t>
      </w:r>
      <w:r>
        <w:rPr>
          <w:rFonts w:ascii="宋体" w:eastAsia="宋体" w:hAnsi="宋体" w:cs="Times New Roman"/>
          <w:szCs w:val="24"/>
        </w:rPr>
        <w:t>作为传递函数</w:t>
      </w:r>
      <w:r>
        <w:rPr>
          <w:rFonts w:ascii="宋体" w:eastAsia="宋体" w:hAnsi="宋体" w:cs="Times New Roman" w:hint="eastAsia"/>
          <w:szCs w:val="24"/>
        </w:rPr>
        <w:t>，</w:t>
      </w:r>
      <w:r>
        <w:rPr>
          <w:rFonts w:ascii="宋体" w:eastAsia="宋体" w:hAnsi="宋体" w:cs="Times New Roman"/>
          <w:szCs w:val="24"/>
        </w:rPr>
        <w:t>那么对隐层的输出为</w:t>
      </w:r>
      <w:r>
        <w:rPr>
          <w:rFonts w:ascii="宋体" w:eastAsia="宋体" w:hAnsi="宋体" w:cs="Times New Roman" w:hint="eastAsia"/>
          <w:szCs w:val="24"/>
        </w:rPr>
        <w:t>：</w:t>
      </w:r>
    </w:p>
    <w:p w:rsidR="00B66E78" w:rsidRPr="0015385B" w:rsidRDefault="00B66E78" w:rsidP="00B66E78">
      <w:pPr>
        <w:tabs>
          <w:tab w:val="left" w:pos="864"/>
        </w:tabs>
        <w:rPr>
          <w:rFonts w:ascii="宋体" w:eastAsia="宋体" w:hAnsi="宋体" w:cs="宋体"/>
          <w:sz w:val="24"/>
          <w:szCs w:val="24"/>
        </w:rPr>
      </w:pPr>
      <w:r>
        <w:rPr>
          <w:rFonts w:ascii="宋体" w:eastAsia="宋体" w:hAnsi="宋体" w:cs="宋体" w:hint="eastAsia"/>
          <w:sz w:val="24"/>
          <w:szCs w:val="24"/>
        </w:rPr>
        <w:t xml:space="preserve">   对网络结构输出层接受来自上个最后隐层结构的输出做出进一步处理，假设输出层的变量数量为q，那么输入对应的输出为：</w:t>
      </w:r>
      <w:r w:rsidRPr="002C2930">
        <w:rPr>
          <w:rFonts w:ascii="宋体" w:eastAsia="宋体" w:hAnsi="宋体" w:cs="Times New Roman" w:hint="eastAsia"/>
          <w:szCs w:val="24"/>
        </w:rPr>
        <w:t></w:t>
      </w:r>
    </w:p>
    <w:p w:rsidR="00B66E78" w:rsidRDefault="00B66E78" w:rsidP="00B66E78">
      <w:pPr>
        <w:spacing w:line="360" w:lineRule="auto"/>
        <w:ind w:firstLine="420"/>
        <w:rPr>
          <w:rFonts w:ascii="宋体" w:eastAsia="宋体" w:hAnsi="宋体" w:cs="Times New Roman"/>
          <w:szCs w:val="24"/>
        </w:rPr>
      </w:pPr>
      <w:r>
        <w:rPr>
          <w:rFonts w:ascii="宋体" w:eastAsia="宋体" w:hAnsi="宋体" w:cs="Times New Roman" w:hint="eastAsia"/>
          <w:szCs w:val="24"/>
        </w:rPr>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B66E78" w:rsidRDefault="00B66E78" w:rsidP="00B66E78">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（２）BP神经网络的误差反向传播原理</w:t>
      </w:r>
    </w:p>
    <w:p w:rsidR="00B66E78" w:rsidRPr="004169DD" w:rsidRDefault="00B66E78" w:rsidP="00B66E78">
      <w:pPr>
        <w:spacing w:line="360" w:lineRule="auto"/>
        <w:ind w:firstLine="420"/>
        <w:rPr>
          <w:rFonts w:ascii="宋体" w:eastAsia="宋体" w:hAnsi="宋体" w:cs="Times New Roman" w:hint="eastAsia"/>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w:t>
      </w:r>
      <w:r>
        <w:rPr>
          <w:rFonts w:ascii="宋体" w:eastAsia="宋体" w:hAnsi="宋体" w:cs="Times New Roman" w:hint="eastAsia"/>
          <w:szCs w:val="24"/>
        </w:rPr>
        <w:lastRenderedPageBreak/>
        <w:t>误差和期望的误差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Times New Roman"/>
          <w:szCs w:val="24"/>
        </w:rPr>
        <w:t>以及全局误差E</w:t>
      </w:r>
      <w:r>
        <w:rPr>
          <w:rFonts w:ascii="宋体" w:eastAsia="宋体" w:hAnsi="宋体" w:cs="Times New Roman" w:hint="eastAsia"/>
          <w:szCs w:val="24"/>
        </w:rPr>
        <w:t>：</w:t>
      </w:r>
    </w:p>
    <w:p w:rsidR="00B66E78" w:rsidRPr="001871C3" w:rsidRDefault="00B66E78" w:rsidP="00B66E78">
      <w:pPr>
        <w:tabs>
          <w:tab w:val="left" w:pos="504"/>
        </w:tabs>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w:r>
        <w:rPr>
          <w:rFonts w:ascii="宋体" w:eastAsia="宋体" w:hAnsi="宋体" w:cs="Times New Roman"/>
          <w:szCs w:val="24"/>
        </w:rPr>
        <w:t>从而得出其调整的规模</w:t>
      </w:r>
      <w:r>
        <w:rPr>
          <w:rFonts w:ascii="宋体" w:eastAsia="宋体" w:hAnsi="宋体" w:cs="Times New Roman" w:hint="eastAsia"/>
          <w:szCs w:val="24"/>
        </w:rPr>
        <w:t>：</w:t>
      </w:r>
      <w:r w:rsidRPr="002C2930">
        <w:rPr>
          <w:rFonts w:ascii="宋体" w:eastAsia="宋体" w:hAnsi="宋体" w:cs="Times New Roman" w:hint="eastAsia"/>
          <w:szCs w:val="24"/>
        </w:rPr>
        <w:t></w:t>
      </w:r>
    </w:p>
    <w:p w:rsidR="00B66E78" w:rsidRDefault="00B66E78" w:rsidP="00B66E78">
      <w:pPr>
        <w:tabs>
          <w:tab w:val="left" w:pos="504"/>
        </w:tabs>
        <w:ind w:firstLine="468"/>
        <w:rPr>
          <w:rFonts w:ascii="宋体" w:eastAsia="宋体" w:hAnsi="宋体" w:cs="Times New Roman"/>
          <w:szCs w:val="24"/>
        </w:rPr>
      </w:pPr>
      <w:r>
        <w:rPr>
          <w:rFonts w:ascii="宋体" w:eastAsia="宋体" w:hAnsi="宋体" w:cs="宋体" w:hint="eastAsia"/>
          <w:sz w:val="24"/>
          <w:szCs w:val="24"/>
        </w:rPr>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B66E78" w:rsidRPr="004169DD" w:rsidRDefault="00B66E78" w:rsidP="00B66E78">
      <w:pPr>
        <w:tabs>
          <w:tab w:val="left" w:pos="504"/>
        </w:tabs>
        <w:rPr>
          <w:rFonts w:ascii="宋体" w:eastAsia="宋体" w:hAnsi="宋体" w:cs="宋体"/>
          <w:sz w:val="24"/>
          <w:szCs w:val="24"/>
        </w:rPr>
      </w:pPr>
      <w:r>
        <w:rPr>
          <w:rFonts w:ascii="宋体" w:eastAsia="宋体" w:hAnsi="宋体" w:cs="宋体" w:hint="eastAsia"/>
          <w:sz w:val="24"/>
          <w:szCs w:val="24"/>
        </w:rPr>
        <w:t xml:space="preserve">    到此，BP神经网络的误差传播过程完成，整个BP算法模型也完成了以此训练学习。BP算法的特点就是可以进行不断地反向传播误差，同时根据调整值来修正隐层和输出层的权重值和阈值，直到最终达到满足设定的误差要求或者到达迭代次数。</w:t>
      </w:r>
    </w:p>
    <w:p w:rsidR="00B66E78" w:rsidRPr="00FE6869" w:rsidRDefault="00B66E78" w:rsidP="00B66E78">
      <w:pPr>
        <w:tabs>
          <w:tab w:val="left" w:pos="1344"/>
        </w:tabs>
        <w:rPr>
          <w:sz w:val="24"/>
          <w:szCs w:val="24"/>
        </w:rPr>
      </w:pPr>
      <w:r>
        <w:rPr>
          <w:rFonts w:hint="eastAsia"/>
          <w:sz w:val="24"/>
          <w:szCs w:val="24"/>
        </w:rPr>
        <w:t>6.5</w:t>
      </w:r>
      <w:r w:rsidRPr="00FE6869">
        <w:rPr>
          <w:rFonts w:hint="eastAsia"/>
          <w:sz w:val="24"/>
          <w:szCs w:val="24"/>
        </w:rPr>
        <w:t>基于时空关联性的改进</w:t>
      </w:r>
      <w:r w:rsidRPr="00FE6869">
        <w:rPr>
          <w:rFonts w:hint="eastAsia"/>
          <w:sz w:val="24"/>
          <w:szCs w:val="24"/>
        </w:rPr>
        <w:t>PSO-SVR</w:t>
      </w:r>
      <w:r>
        <w:rPr>
          <w:rFonts w:hint="eastAsia"/>
          <w:sz w:val="24"/>
          <w:szCs w:val="24"/>
        </w:rPr>
        <w:t>算法</w:t>
      </w:r>
      <w:r w:rsidRPr="00FE6869">
        <w:rPr>
          <w:rFonts w:hint="eastAsia"/>
          <w:sz w:val="24"/>
          <w:szCs w:val="24"/>
        </w:rPr>
        <w:t>模型</w:t>
      </w:r>
    </w:p>
    <w:p w:rsidR="00B66E78" w:rsidRDefault="00B66E78" w:rsidP="00B66E78">
      <w:pPr>
        <w:spacing w:line="360" w:lineRule="auto"/>
        <w:ind w:firstLine="420"/>
        <w:rPr>
          <w:rFonts w:ascii="宋体" w:eastAsia="宋体" w:hAnsi="宋体" w:cs="Times New Roman"/>
          <w:szCs w:val="24"/>
        </w:rPr>
      </w:pPr>
      <w:r w:rsidRPr="0041705B">
        <w:rPr>
          <w:rFonts w:ascii="宋体" w:eastAsia="宋体" w:hAnsi="宋体" w:cs="Times New Roman"/>
          <w:szCs w:val="24"/>
        </w:rPr>
        <w:t>本文最终是将改进的PSO</w:t>
      </w:r>
      <w:r w:rsidRPr="0041705B">
        <w:rPr>
          <w:rFonts w:ascii="宋体" w:eastAsia="宋体" w:hAnsi="宋体" w:cs="Times New Roman" w:hint="eastAsia"/>
          <w:szCs w:val="24"/>
        </w:rPr>
        <w:t>-</w:t>
      </w:r>
      <w:r w:rsidRPr="0041705B">
        <w:rPr>
          <w:rFonts w:ascii="宋体" w:eastAsia="宋体" w:hAnsi="宋体" w:cs="Times New Roman"/>
          <w:szCs w:val="24"/>
        </w:rPr>
        <w:t>SVR算法模型和得出的时空关联性相结合进行流量的最终预测</w:t>
      </w:r>
      <w:r w:rsidRPr="0041705B">
        <w:rPr>
          <w:rFonts w:ascii="宋体" w:eastAsia="宋体" w:hAnsi="宋体" w:cs="Times New Roman" w:hint="eastAsia"/>
          <w:szCs w:val="24"/>
        </w:rPr>
        <w:t>。由于短时交通预测</w:t>
      </w:r>
      <w:r w:rsidRPr="0041705B">
        <w:rPr>
          <w:rFonts w:ascii="宋体" w:eastAsia="宋体" w:hAnsi="宋体" w:cs="Times New Roman"/>
          <w:szCs w:val="24"/>
        </w:rPr>
        <w:t>具有不确定性和规律性弱</w:t>
      </w:r>
      <w:r w:rsidRPr="0041705B">
        <w:rPr>
          <w:rFonts w:ascii="宋体" w:eastAsia="宋体" w:hAnsi="宋体" w:cs="Times New Roman" w:hint="eastAsia"/>
          <w:szCs w:val="24"/>
        </w:rPr>
        <w:t>等</w:t>
      </w:r>
      <w:r w:rsidRPr="0041705B">
        <w:rPr>
          <w:rFonts w:ascii="宋体" w:eastAsia="宋体" w:hAnsi="宋体" w:cs="Times New Roman"/>
          <w:szCs w:val="24"/>
        </w:rPr>
        <w:t>特点</w:t>
      </w:r>
      <w:r w:rsidRPr="0041705B">
        <w:rPr>
          <w:rFonts w:ascii="宋体" w:eastAsia="宋体" w:hAnsi="宋体" w:cs="Times New Roman" w:hint="eastAsia"/>
          <w:szCs w:val="24"/>
        </w:rPr>
        <w:t>，</w:t>
      </w:r>
      <w:r w:rsidRPr="0041705B">
        <w:rPr>
          <w:rFonts w:ascii="宋体" w:eastAsia="宋体" w:hAnsi="宋体" w:cs="Times New Roman"/>
          <w:szCs w:val="24"/>
        </w:rPr>
        <w:t>仅是依据PSO</w:t>
      </w:r>
      <w:r w:rsidRPr="0041705B">
        <w:rPr>
          <w:rFonts w:ascii="宋体" w:eastAsia="宋体" w:hAnsi="宋体" w:cs="Times New Roman" w:hint="eastAsia"/>
          <w:szCs w:val="24"/>
        </w:rPr>
        <w:t>-</w:t>
      </w:r>
      <w:r w:rsidRPr="0041705B">
        <w:rPr>
          <w:rFonts w:ascii="宋体" w:eastAsia="宋体" w:hAnsi="宋体" w:cs="Times New Roman"/>
          <w:szCs w:val="24"/>
        </w:rPr>
        <w:t>SVR这样的非数学模型利用历史数据进行预测始终会有偏差</w:t>
      </w:r>
      <w:r w:rsidRPr="0041705B">
        <w:rPr>
          <w:rFonts w:ascii="宋体" w:eastAsia="宋体" w:hAnsi="宋体" w:cs="Times New Roman" w:hint="eastAsia"/>
          <w:szCs w:val="24"/>
        </w:rPr>
        <w:t>，当路面发生一些突发情况，如某个时刻需对路口进行限流限速等，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本文利用BP神经网络的特性，分别将PSO-SVR和时空关联性得出的流量作为BP神经网络的两个输入，经过隐层处理后传向输出层。如果BP网络的输出层与理想的输出有差别，就将误差通过隐藏层向输入层传递，如此可以使误差分给各层单元，并作为修正各权值的依据。</w:t>
      </w:r>
      <w:r w:rsidRPr="0041705B">
        <w:rPr>
          <w:rFonts w:ascii="宋体" w:eastAsia="宋体" w:hAnsi="宋体" w:cs="Times New Roman"/>
          <w:szCs w:val="24"/>
        </w:rPr>
        <w:t>实验采用</w:t>
      </w:r>
      <w:r w:rsidRPr="0041705B">
        <w:rPr>
          <w:rFonts w:ascii="宋体" w:eastAsia="宋体" w:hAnsi="宋体" w:cs="Times New Roman" w:hint="eastAsia"/>
          <w:szCs w:val="24"/>
        </w:rPr>
        <w:t>3层BP神经网络，训练次数为1000，训练目标为0.0001，学习率为0.01。流程图如下：</w:t>
      </w:r>
    </w:p>
    <w:p w:rsidR="00B66E78" w:rsidRPr="0041705B" w:rsidRDefault="00B66E78" w:rsidP="00B66E78">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结合图</w:t>
      </w:r>
      <w:r>
        <w:rPr>
          <w:rFonts w:ascii="宋体" w:eastAsia="宋体" w:hAnsi="宋体" w:cs="Times New Roman" w:hint="eastAsia"/>
          <w:szCs w:val="24"/>
        </w:rPr>
        <w:t>5-6</w:t>
      </w:r>
      <w:r w:rsidRPr="0041705B">
        <w:rPr>
          <w:rFonts w:ascii="宋体" w:eastAsia="宋体" w:hAnsi="宋体" w:cs="Times New Roman" w:hint="eastAsia"/>
          <w:szCs w:val="24"/>
        </w:rPr>
        <w:t>和表</w:t>
      </w:r>
      <w:r>
        <w:rPr>
          <w:rFonts w:ascii="宋体" w:eastAsia="宋体" w:hAnsi="宋体" w:cs="Times New Roman" w:hint="eastAsia"/>
          <w:szCs w:val="24"/>
        </w:rPr>
        <w:t>5-2</w:t>
      </w:r>
      <w:r w:rsidRPr="0041705B">
        <w:rPr>
          <w:rFonts w:ascii="宋体" w:eastAsia="宋体" w:hAnsi="宋体" w:cs="Times New Roman" w:hint="eastAsia"/>
          <w:szCs w:val="24"/>
        </w:rPr>
        <w:t>可以看出，基于时空关联性的改进PSO-SVR预测模型优于传统的SVR预测模型也优于单纯的BP神经网络预测模型，且具有较高的预测精度，也验证了此方法的有效性。</w:t>
      </w:r>
    </w:p>
    <w:p w:rsidR="00B66E78" w:rsidRDefault="00B66E78" w:rsidP="00B66E78">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rPr>
          <w:sz w:val="24"/>
          <w:szCs w:val="24"/>
        </w:rPr>
      </w:pPr>
      <w:r>
        <w:rPr>
          <w:rFonts w:hint="eastAsia"/>
          <w:sz w:val="24"/>
          <w:szCs w:val="24"/>
        </w:rPr>
        <w:t>6.6</w:t>
      </w:r>
      <w:r>
        <w:rPr>
          <w:rFonts w:hint="eastAsia"/>
          <w:sz w:val="24"/>
          <w:szCs w:val="24"/>
        </w:rPr>
        <w:t>本章小结</w:t>
      </w:r>
    </w:p>
    <w:p w:rsidR="00B66E78" w:rsidRDefault="00B66E78" w:rsidP="00B66E78">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5404A1">
        <w:rPr>
          <w:rFonts w:ascii="宋体" w:eastAsia="宋体" w:hAnsi="宋体" w:cs="Times New Roman" w:hint="eastAsia"/>
          <w:szCs w:val="24"/>
        </w:rPr>
        <w:t>本章在改进PSO-SVR模型的基础上，考虑了交通中的时空影响，加入了时空相关性分析，通过分析周边路口交通流量对待测路口的影响，利用BP神经网络的特性整合改进的PSO-SVR模型，得到了可以进行不断修正实时预测的短时交通预测模型！</w:t>
      </w:r>
    </w:p>
    <w:p w:rsidR="00B66E78" w:rsidRPr="00774B5F" w:rsidRDefault="00B66E78" w:rsidP="00B66E78">
      <w:pPr>
        <w:jc w:val="center"/>
        <w:rPr>
          <w:b/>
          <w:sz w:val="28"/>
          <w:szCs w:val="28"/>
        </w:rPr>
      </w:pPr>
      <w:r w:rsidRPr="000A21C8">
        <w:rPr>
          <w:rFonts w:hint="eastAsia"/>
          <w:b/>
          <w:sz w:val="28"/>
          <w:szCs w:val="28"/>
        </w:rPr>
        <w:t>第</w:t>
      </w:r>
      <w:r>
        <w:rPr>
          <w:rFonts w:hint="eastAsia"/>
          <w:b/>
          <w:sz w:val="28"/>
          <w:szCs w:val="28"/>
        </w:rPr>
        <w:t>7</w:t>
      </w:r>
      <w:r w:rsidRPr="000A21C8">
        <w:rPr>
          <w:rFonts w:hint="eastAsia"/>
          <w:b/>
          <w:sz w:val="28"/>
          <w:szCs w:val="28"/>
        </w:rPr>
        <w:t>章</w:t>
      </w:r>
      <w:r w:rsidRPr="000A21C8">
        <w:rPr>
          <w:rFonts w:hint="eastAsia"/>
          <w:b/>
          <w:sz w:val="28"/>
          <w:szCs w:val="28"/>
        </w:rPr>
        <w:tab/>
      </w:r>
      <w:r>
        <w:rPr>
          <w:rFonts w:ascii="Times New Roman" w:eastAsia="宋体" w:hAnsi="Times New Roman" w:cs="Times New Roman" w:hint="eastAsia"/>
          <w:b/>
          <w:bCs/>
          <w:sz w:val="28"/>
          <w:szCs w:val="28"/>
        </w:rPr>
        <w:t>总结与展望</w:t>
      </w:r>
    </w:p>
    <w:p w:rsidR="00B66E78" w:rsidRDefault="00B66E78" w:rsidP="00B66E78">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Pr>
          <w:rFonts w:ascii="宋体" w:eastAsia="宋体" w:hAnsi="宋体" w:cs="Times New Roman" w:hint="eastAsia"/>
          <w:szCs w:val="24"/>
        </w:rPr>
        <w:t>，最终构建了</w:t>
      </w:r>
      <w:r>
        <w:rPr>
          <w:rFonts w:ascii="宋体" w:eastAsia="宋体" w:hAnsi="宋体" w:cs="Times New Roman" w:hint="eastAsia"/>
          <w:szCs w:val="24"/>
        </w:rPr>
        <w:lastRenderedPageBreak/>
        <w:t>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B66E78" w:rsidRPr="004C11B4" w:rsidRDefault="00B66E78" w:rsidP="00B66E78">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B66E78" w:rsidRPr="0002283F" w:rsidRDefault="00B66E78" w:rsidP="00B66E78">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Pr="0002283F">
        <w:rPr>
          <w:rFonts w:ascii="宋体" w:eastAsia="宋体" w:hAnsi="宋体" w:cs="Times New Roman" w:hint="eastAsia"/>
          <w:szCs w:val="24"/>
        </w:rPr>
        <w:t>使用</w:t>
      </w:r>
      <w:r w:rsidRPr="0002283F">
        <w:rPr>
          <w:rFonts w:ascii="宋体" w:eastAsia="宋体" w:hAnsi="宋体" w:cs="Times New Roman"/>
          <w:szCs w:val="24"/>
        </w:rPr>
        <w:t xml:space="preserve">PSO </w:t>
      </w:r>
      <w:r w:rsidRPr="0002283F">
        <w:rPr>
          <w:rFonts w:ascii="宋体" w:eastAsia="宋体" w:hAnsi="宋体" w:cs="Times New Roman" w:hint="eastAsia"/>
          <w:szCs w:val="24"/>
        </w:rPr>
        <w:t xml:space="preserve">优化算法和改进的 </w:t>
      </w:r>
      <w:r>
        <w:rPr>
          <w:rFonts w:ascii="宋体" w:eastAsia="宋体" w:hAnsi="宋体" w:cs="Times New Roman"/>
          <w:szCs w:val="24"/>
        </w:rPr>
        <w:t>PSO</w:t>
      </w:r>
      <w:r w:rsidRPr="0002283F">
        <w:rPr>
          <w:rFonts w:ascii="宋体" w:eastAsia="宋体" w:hAnsi="宋体" w:cs="Times New Roman" w:hint="eastAsia"/>
          <w:szCs w:val="24"/>
        </w:rPr>
        <w:t>算法，建立参数优化的预测模型</w:t>
      </w:r>
      <w:r>
        <w:rPr>
          <w:rFonts w:ascii="宋体" w:eastAsia="宋体" w:hAnsi="宋体" w:cs="Times New Roman" w:hint="eastAsia"/>
          <w:szCs w:val="24"/>
        </w:rPr>
        <w:t>。</w:t>
      </w:r>
      <w:r w:rsidRPr="0002283F">
        <w:rPr>
          <w:rFonts w:ascii="宋体" w:eastAsia="宋体" w:hAnsi="宋体" w:cs="Times New Roman" w:hint="eastAsia"/>
          <w:szCs w:val="24"/>
        </w:rPr>
        <w:t>将仿真结果与</w:t>
      </w:r>
      <w:r>
        <w:rPr>
          <w:rFonts w:ascii="宋体" w:eastAsia="宋体" w:hAnsi="宋体" w:cs="Times New Roman" w:hint="eastAsia"/>
          <w:szCs w:val="24"/>
        </w:rPr>
        <w:t>传统SVR</w:t>
      </w:r>
      <w:r w:rsidRPr="0002283F">
        <w:rPr>
          <w:rFonts w:ascii="宋体" w:eastAsia="宋体" w:hAnsi="宋体" w:cs="Times New Roman" w:hint="eastAsia"/>
          <w:szCs w:val="24"/>
        </w:rPr>
        <w:t>的模型进行比较，实验结果表明，该方法能够满足当前研究对实时性和准确性的要求。</w:t>
      </w:r>
    </w:p>
    <w:p w:rsidR="00B66E78" w:rsidRPr="00A76EDC" w:rsidRDefault="00B66E78" w:rsidP="00B66E78">
      <w:pPr>
        <w:spacing w:line="360" w:lineRule="auto"/>
        <w:ind w:firstLine="420"/>
        <w:rPr>
          <w:rFonts w:ascii="宋体" w:eastAsia="宋体" w:hAnsi="宋体" w:cs="Times New Roman"/>
          <w:szCs w:val="24"/>
        </w:rPr>
      </w:pPr>
      <w:r w:rsidRPr="0002283F">
        <w:rPr>
          <w:rFonts w:ascii="宋体" w:eastAsia="宋体" w:hAnsi="宋体" w:cs="Times New Roman"/>
          <w:szCs w:val="24"/>
        </w:rPr>
        <w:t>3</w:t>
      </w:r>
      <w:r w:rsidRPr="0002283F">
        <w:rPr>
          <w:rFonts w:ascii="宋体" w:eastAsia="宋体" w:hAnsi="宋体" w:cs="Times New Roman" w:hint="eastAsia"/>
          <w:szCs w:val="24"/>
        </w:rPr>
        <w:t>、</w:t>
      </w:r>
      <w:r>
        <w:rPr>
          <w:rFonts w:ascii="宋体" w:eastAsia="宋体" w:hAnsi="宋体" w:cs="Times New Roman" w:hint="eastAsia"/>
          <w:szCs w:val="24"/>
        </w:rPr>
        <w:t>进行时空关联性分析。</w:t>
      </w:r>
      <w:r w:rsidRPr="0041705B">
        <w:rPr>
          <w:rFonts w:ascii="宋体" w:eastAsia="宋体" w:hAnsi="宋体" w:cs="Times New Roman" w:hint="eastAsia"/>
          <w:szCs w:val="24"/>
        </w:rPr>
        <w:t>在短时交通流量预测中，</w:t>
      </w:r>
      <w:r w:rsidRPr="0041705B">
        <w:rPr>
          <w:rFonts w:ascii="宋体" w:eastAsia="宋体" w:hAnsi="宋体" w:cs="Times New Roman"/>
          <w:szCs w:val="24"/>
        </w:rPr>
        <w:t>交通流具有不确定性和规律性弱等特点</w:t>
      </w:r>
      <w:r w:rsidRPr="0041705B">
        <w:rPr>
          <w:rFonts w:ascii="宋体" w:eastAsia="宋体" w:hAnsi="宋体" w:cs="Times New Roman" w:hint="eastAsia"/>
          <w:szCs w:val="24"/>
        </w:rPr>
        <w:t>，</w:t>
      </w:r>
      <w:r w:rsidRPr="0041705B">
        <w:rPr>
          <w:rFonts w:ascii="宋体" w:eastAsia="宋体" w:hAnsi="宋体" w:cs="Times New Roman"/>
          <w:szCs w:val="24"/>
        </w:rPr>
        <w:t>仅仅</w:t>
      </w:r>
      <w:r w:rsidRPr="0041705B">
        <w:rPr>
          <w:rFonts w:ascii="宋体" w:eastAsia="宋体" w:hAnsi="宋体" w:cs="Times New Roman" w:hint="eastAsia"/>
          <w:szCs w:val="24"/>
        </w:rPr>
        <w:t>依靠</w:t>
      </w:r>
      <w:r w:rsidRPr="0041705B">
        <w:rPr>
          <w:rFonts w:ascii="宋体" w:eastAsia="宋体" w:hAnsi="宋体" w:cs="Times New Roman"/>
          <w:szCs w:val="24"/>
        </w:rPr>
        <w:t>待测路口的历史数据进行预测</w:t>
      </w:r>
      <w:r w:rsidRPr="0041705B">
        <w:rPr>
          <w:rFonts w:ascii="宋体" w:eastAsia="宋体" w:hAnsi="宋体" w:cs="Times New Roman" w:hint="eastAsia"/>
          <w:szCs w:val="24"/>
        </w:rPr>
        <w:t>，其</w:t>
      </w:r>
      <w:r w:rsidRPr="0041705B">
        <w:rPr>
          <w:rFonts w:ascii="宋体" w:eastAsia="宋体" w:hAnsi="宋体" w:cs="Times New Roman"/>
          <w:szCs w:val="24"/>
        </w:rPr>
        <w:t>精度</w:t>
      </w:r>
      <w:r w:rsidRPr="0041705B">
        <w:rPr>
          <w:rFonts w:ascii="宋体" w:eastAsia="宋体" w:hAnsi="宋体" w:cs="Times New Roman" w:hint="eastAsia"/>
          <w:szCs w:val="24"/>
        </w:rPr>
        <w:t>难以提高，特别是在</w:t>
      </w:r>
      <w:r w:rsidRPr="0041705B">
        <w:rPr>
          <w:rFonts w:ascii="宋体" w:eastAsia="宋体" w:hAnsi="宋体" w:cs="Times New Roman"/>
          <w:szCs w:val="24"/>
        </w:rPr>
        <w:t>某些</w:t>
      </w:r>
      <w:r w:rsidRPr="0041705B">
        <w:rPr>
          <w:rFonts w:ascii="宋体" w:eastAsia="宋体" w:hAnsi="宋体" w:cs="Times New Roman" w:hint="eastAsia"/>
          <w:szCs w:val="24"/>
        </w:rPr>
        <w:t>突发事件的情况下，</w:t>
      </w:r>
      <w:r w:rsidRPr="0041705B">
        <w:rPr>
          <w:rFonts w:ascii="宋体" w:eastAsia="宋体" w:hAnsi="宋体" w:cs="Times New Roman"/>
          <w:szCs w:val="24"/>
        </w:rPr>
        <w:t>预测精度会大打折扣</w:t>
      </w:r>
      <w:r w:rsidRPr="0041705B">
        <w:rPr>
          <w:rFonts w:ascii="宋体" w:eastAsia="宋体" w:hAnsi="宋体" w:cs="Times New Roman" w:hint="eastAsia"/>
          <w:szCs w:val="24"/>
        </w:rPr>
        <w:t>。本文将基于先验数据的非数学模型方法与实时数据的交通流量关联方法结合起来，采用改进的PSO-SVR方法对待测路口的时间序列进行训练学习，获得尽可能多的基于时间的流量关系。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w:t>
      </w:r>
      <w:r w:rsidRPr="00A76EDC">
        <w:rPr>
          <w:rFonts w:ascii="宋体" w:eastAsia="宋体" w:hAnsi="宋体" w:cs="Times New Roman" w:hint="eastAsia"/>
          <w:szCs w:val="24"/>
        </w:rPr>
        <w:t>在实际应用中减少了人为干预的不良影响，在一定意义上实现了交通流预测的智能化。</w:t>
      </w:r>
    </w:p>
    <w:p w:rsidR="00B66E78" w:rsidRDefault="00B66E78" w:rsidP="00B66E78">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B66E78" w:rsidRDefault="00B66E78" w:rsidP="00B66E78">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B66E78" w:rsidRPr="001A5FEA" w:rsidRDefault="00B66E78" w:rsidP="00B66E78">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Pr="001A5FEA">
        <w:rPr>
          <w:rFonts w:ascii="宋体" w:eastAsia="宋体" w:hAnsi="宋体" w:cs="Times New Roman" w:hint="eastAsia"/>
          <w:szCs w:val="24"/>
        </w:rPr>
        <w:t>参数进行寻优。与以</w:t>
      </w:r>
      <w:r>
        <w:rPr>
          <w:rFonts w:ascii="宋体" w:eastAsia="宋体" w:hAnsi="宋体" w:cs="Times New Roman" w:hint="eastAsia"/>
          <w:szCs w:val="24"/>
        </w:rPr>
        <w:t>网格搜索</w:t>
      </w:r>
      <w:r w:rsidRPr="001A5FEA">
        <w:rPr>
          <w:rFonts w:ascii="宋体" w:eastAsia="宋体" w:hAnsi="宋体" w:cs="Times New Roman" w:hint="eastAsia"/>
          <w:szCs w:val="24"/>
        </w:rPr>
        <w:t>参数的模型相比，采用改进算法优化参数，使得模型在实际应用中</w:t>
      </w:r>
      <w:r>
        <w:rPr>
          <w:rFonts w:ascii="宋体" w:eastAsia="宋体" w:hAnsi="宋体" w:cs="Times New Roman" w:hint="eastAsia"/>
          <w:szCs w:val="24"/>
        </w:rPr>
        <w:t>预测精度更高</w:t>
      </w:r>
      <w:r w:rsidRPr="001A5FEA">
        <w:rPr>
          <w:rFonts w:ascii="宋体" w:eastAsia="宋体" w:hAnsi="宋体" w:cs="Times New Roman" w:hint="eastAsia"/>
          <w:szCs w:val="24"/>
        </w:rPr>
        <w:t>；与</w:t>
      </w:r>
      <w:r>
        <w:rPr>
          <w:rFonts w:ascii="宋体" w:eastAsia="宋体" w:hAnsi="宋体" w:cs="Times New Roman" w:hint="eastAsia"/>
          <w:szCs w:val="24"/>
        </w:rPr>
        <w:t>传统</w:t>
      </w:r>
      <w:r w:rsidRPr="001A5FEA">
        <w:rPr>
          <w:rFonts w:ascii="宋体" w:eastAsia="宋体" w:hAnsi="宋体" w:cs="Times New Roman" w:hint="eastAsia"/>
          <w:szCs w:val="24"/>
        </w:rPr>
        <w:t>的</w:t>
      </w:r>
      <w:r>
        <w:rPr>
          <w:rFonts w:ascii="宋体" w:eastAsia="宋体" w:hAnsi="宋体" w:cs="Times New Roman" w:hint="eastAsia"/>
          <w:szCs w:val="24"/>
        </w:rPr>
        <w:t xml:space="preserve"> </w:t>
      </w:r>
      <w:r>
        <w:rPr>
          <w:rFonts w:ascii="宋体" w:eastAsia="宋体" w:hAnsi="宋体" w:cs="Times New Roman"/>
          <w:szCs w:val="24"/>
        </w:rPr>
        <w:t xml:space="preserve">PSO </w:t>
      </w:r>
      <w:r w:rsidRPr="001A5FEA">
        <w:rPr>
          <w:rFonts w:ascii="宋体" w:eastAsia="宋体" w:hAnsi="宋体" w:cs="Times New Roman" w:hint="eastAsia"/>
          <w:szCs w:val="24"/>
        </w:rPr>
        <w:t>算法相比，改进的算法能够达到全局最优解，更能满足预测的实时性和准确性。</w:t>
      </w:r>
    </w:p>
    <w:p w:rsidR="00B66E78" w:rsidRPr="004169DD" w:rsidRDefault="00B66E78" w:rsidP="00B66E78">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AC1F31" w:rsidRPr="00B66E78" w:rsidRDefault="00AC1F31"/>
    <w:sectPr w:rsidR="00AC1F31" w:rsidRPr="00B66E78" w:rsidSect="005B0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F31" w:rsidRDefault="00AC1F31" w:rsidP="00B66E78">
      <w:r>
        <w:separator/>
      </w:r>
    </w:p>
  </w:endnote>
  <w:endnote w:type="continuationSeparator" w:id="1">
    <w:p w:rsidR="00AC1F31" w:rsidRDefault="00AC1F31" w:rsidP="00B66E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F31" w:rsidRDefault="00AC1F31" w:rsidP="00B66E78">
      <w:r>
        <w:separator/>
      </w:r>
    </w:p>
  </w:footnote>
  <w:footnote w:type="continuationSeparator" w:id="1">
    <w:p w:rsidR="00AC1F31" w:rsidRDefault="00AC1F31" w:rsidP="00B66E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6E78"/>
    <w:rsid w:val="00AC1F31"/>
    <w:rsid w:val="00B66E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E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6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6E78"/>
    <w:rPr>
      <w:sz w:val="18"/>
      <w:szCs w:val="18"/>
    </w:rPr>
  </w:style>
  <w:style w:type="paragraph" w:styleId="a4">
    <w:name w:val="footer"/>
    <w:basedOn w:val="a"/>
    <w:link w:val="Char0"/>
    <w:uiPriority w:val="99"/>
    <w:semiHidden/>
    <w:unhideWhenUsed/>
    <w:rsid w:val="00B66E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6E78"/>
    <w:rPr>
      <w:sz w:val="18"/>
      <w:szCs w:val="18"/>
    </w:rPr>
  </w:style>
  <w:style w:type="paragraph" w:styleId="a5">
    <w:name w:val="List Paragraph"/>
    <w:basedOn w:val="a"/>
    <w:uiPriority w:val="34"/>
    <w:qFormat/>
    <w:rsid w:val="00B66E78"/>
    <w:pPr>
      <w:ind w:firstLineChars="200" w:firstLine="420"/>
    </w:pPr>
  </w:style>
  <w:style w:type="paragraph" w:styleId="a6">
    <w:name w:val="Balloon Text"/>
    <w:basedOn w:val="a"/>
    <w:link w:val="Char1"/>
    <w:uiPriority w:val="99"/>
    <w:semiHidden/>
    <w:unhideWhenUsed/>
    <w:rsid w:val="00B66E78"/>
    <w:rPr>
      <w:sz w:val="18"/>
      <w:szCs w:val="18"/>
    </w:rPr>
  </w:style>
  <w:style w:type="character" w:customStyle="1" w:styleId="Char1">
    <w:name w:val="批注框文本 Char"/>
    <w:basedOn w:val="a0"/>
    <w:link w:val="a6"/>
    <w:uiPriority w:val="99"/>
    <w:semiHidden/>
    <w:rsid w:val="00B66E7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8576</Words>
  <Characters>9441</Characters>
  <Application>Microsoft Office Word</Application>
  <DocSecurity>0</DocSecurity>
  <Lines>295</Lines>
  <Paragraphs>125</Paragraphs>
  <ScaleCrop>false</ScaleCrop>
  <Company/>
  <LinksUpToDate>false</LinksUpToDate>
  <CharactersWithSpaces>9565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金飞</dc:creator>
  <cp:keywords/>
  <dc:description/>
  <cp:lastModifiedBy>金飞</cp:lastModifiedBy>
  <cp:revision>2</cp:revision>
  <dcterms:created xsi:type="dcterms:W3CDTF">2018-03-08T05:52:00Z</dcterms:created>
  <dcterms:modified xsi:type="dcterms:W3CDTF">2018-03-08T05:52:00Z</dcterms:modified>
</cp:coreProperties>
</file>