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3F" w:rsidRDefault="00FE485A" w:rsidP="00E6409F">
      <w:pPr>
        <w:jc w:val="center"/>
        <w:rPr>
          <w:b/>
          <w:sz w:val="28"/>
          <w:szCs w:val="28"/>
        </w:rPr>
      </w:pPr>
      <w:r>
        <w:rPr>
          <w:rFonts w:hint="eastAsia"/>
          <w:b/>
          <w:sz w:val="28"/>
          <w:szCs w:val="28"/>
        </w:rPr>
        <w:t>摘</w:t>
      </w:r>
      <w:r>
        <w:rPr>
          <w:rFonts w:hint="eastAsia"/>
          <w:b/>
          <w:sz w:val="28"/>
          <w:szCs w:val="28"/>
        </w:rPr>
        <w:t xml:space="preserve">  </w:t>
      </w:r>
      <w:r>
        <w:rPr>
          <w:rFonts w:hint="eastAsia"/>
          <w:b/>
          <w:sz w:val="28"/>
          <w:szCs w:val="28"/>
        </w:rPr>
        <w:t>要</w:t>
      </w:r>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0" w:name="OLE_LINK7"/>
      <w:bookmarkStart w:id="1" w:name="OLE_LINK8"/>
      <w:bookmarkStart w:id="2"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3" w:name="OLE_LINK10"/>
      <w:bookmarkStart w:id="4" w:name="OLE_LINK11"/>
      <w:r w:rsidRPr="0041705B">
        <w:rPr>
          <w:rFonts w:ascii="宋体" w:eastAsia="宋体" w:hAnsi="宋体" w:cs="Times New Roman"/>
          <w:szCs w:val="24"/>
        </w:rPr>
        <w:t>利用非数学模型对历史数据进行挖掘训练，很难进一步提高短期交通流预测的准确性</w:t>
      </w:r>
      <w:bookmarkEnd w:id="3"/>
      <w:bookmarkEnd w:id="4"/>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sidR="00ED595D">
        <w:rPr>
          <w:rFonts w:ascii="宋体" w:eastAsia="宋体" w:hAnsi="宋体" w:cs="Times New Roman" w:hint="eastAsia"/>
          <w:szCs w:val="24"/>
        </w:rPr>
        <w:t>。</w:t>
      </w:r>
    </w:p>
    <w:p w:rsidR="006F114A" w:rsidRPr="0041705B" w:rsidRDefault="006F114A" w:rsidP="00ED595D">
      <w:pPr>
        <w:spacing w:line="360" w:lineRule="auto"/>
        <w:ind w:firstLine="420"/>
        <w:rPr>
          <w:rFonts w:ascii="宋体" w:eastAsia="宋体" w:hAnsi="宋体" w:cs="Times New Roman"/>
          <w:szCs w:val="24"/>
        </w:rPr>
      </w:pPr>
    </w:p>
    <w:bookmarkEnd w:id="0"/>
    <w:bookmarkEnd w:id="1"/>
    <w:bookmarkEnd w:id="2"/>
    <w:p w:rsidR="0043773F" w:rsidRPr="00325093" w:rsidRDefault="006F114A" w:rsidP="00325093">
      <w:pPr>
        <w:spacing w:line="240" w:lineRule="atLeast"/>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5" w:name="OLE_LINK5"/>
      <w:bookmarkStart w:id="6" w:name="OLE_LINK6"/>
      <w:r w:rsidRPr="006F114A">
        <w:rPr>
          <w:rFonts w:ascii="宋体" w:eastAsia="宋体" w:hAnsi="宋体" w:cs="Times New Roman" w:hint="eastAsia"/>
          <w:szCs w:val="24"/>
        </w:rPr>
        <w:t>短时交通流量预测</w:t>
      </w:r>
      <w:bookmarkEnd w:id="5"/>
      <w:bookmarkEnd w:id="6"/>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43773F" w:rsidRDefault="00671B1A" w:rsidP="00E6409F">
      <w:pPr>
        <w:jc w:val="center"/>
        <w:rPr>
          <w:b/>
          <w:sz w:val="28"/>
          <w:szCs w:val="28"/>
        </w:rPr>
      </w:pPr>
      <w:r w:rsidRPr="00671B1A">
        <w:rPr>
          <w:b/>
          <w:sz w:val="28"/>
          <w:szCs w:val="28"/>
        </w:rPr>
        <w:lastRenderedPageBreak/>
        <w:t>Abstract</w:t>
      </w:r>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w:t>
      </w:r>
      <w:r w:rsidRPr="00717F71">
        <w:rPr>
          <w:rFonts w:ascii="宋体" w:eastAsia="宋体" w:hAnsi="宋体" w:cs="Times New Roman"/>
          <w:szCs w:val="24"/>
        </w:rPr>
        <w:lastRenderedPageBreak/>
        <w:t>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236D62" w:rsidRDefault="00E6409F" w:rsidP="00E6409F">
      <w:pPr>
        <w:jc w:val="center"/>
        <w:rPr>
          <w:b/>
          <w:sz w:val="28"/>
          <w:szCs w:val="28"/>
        </w:rPr>
      </w:pPr>
      <w:r w:rsidRPr="00236D62">
        <w:rPr>
          <w:b/>
          <w:sz w:val="28"/>
          <w:szCs w:val="28"/>
        </w:rPr>
        <w:lastRenderedPageBreak/>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E6409F" w:rsidRDefault="00E6409F" w:rsidP="007B1998">
      <w:pPr>
        <w:spacing w:line="360" w:lineRule="auto"/>
        <w:rPr>
          <w:rFonts w:ascii="宋体" w:eastAsia="宋体" w:hAnsi="宋体" w:cs="Times New Roman"/>
          <w:szCs w:val="24"/>
        </w:rPr>
      </w:pPr>
      <w:r w:rsidRPr="007B1998">
        <w:rPr>
          <w:rFonts w:ascii="宋体" w:eastAsia="宋体" w:hAnsi="宋体" w:cs="Times New Roman" w:hint="eastAsia"/>
          <w:szCs w:val="24"/>
        </w:rPr>
        <w:t>1.1研究背景及意义</w:t>
      </w:r>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ab/>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ab/>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交通流预测说白了就是对车流量的预测，根据历史交通时间序列数据即已有的过去交通数据以及现有的路面实时数据，将这些数据放在我们搭建好的算法模型来对待测路段或者路口进行下一时刻的车流量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w:t>
      </w:r>
      <w:r w:rsidR="00610A4B" w:rsidRPr="0041705B">
        <w:rPr>
          <w:rFonts w:ascii="宋体" w:eastAsia="宋体" w:hAnsi="宋体" w:cs="Times New Roman" w:hint="eastAsia"/>
          <w:szCs w:val="24"/>
        </w:rPr>
        <w:lastRenderedPageBreak/>
        <w:t>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ab/>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Default="002C2DBA" w:rsidP="007B1998">
      <w:pPr>
        <w:spacing w:line="360" w:lineRule="auto"/>
        <w:rPr>
          <w:rFonts w:ascii="宋体" w:eastAsia="宋体" w:hAnsi="宋体" w:cs="Times New Roman"/>
          <w:szCs w:val="24"/>
        </w:rPr>
      </w:pPr>
      <w:r w:rsidRPr="007B1998">
        <w:rPr>
          <w:rFonts w:ascii="宋体" w:eastAsia="宋体" w:hAnsi="宋体" w:cs="Times New Roman" w:hint="eastAsia"/>
          <w:szCs w:val="24"/>
        </w:rPr>
        <w:t>1.2国内外研究现状</w:t>
      </w:r>
    </w:p>
    <w:p w:rsidR="00567DB9" w:rsidRDefault="00567DB9"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p>
    <w:p w:rsidR="00A8246B" w:rsidRDefault="009031DB"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2004年，华冬冬等人通过将神经网络和系统相空间重构参数进行组合</w:t>
      </w:r>
      <w:r w:rsidRPr="009031DB">
        <w:rPr>
          <w:rFonts w:ascii="宋体" w:eastAsia="宋体" w:hAnsi="宋体" w:cs="Times New Roman" w:hint="eastAsia"/>
          <w:szCs w:val="24"/>
        </w:rPr>
        <w:t>，</w:t>
      </w:r>
      <w:r>
        <w:rPr>
          <w:rFonts w:ascii="宋体" w:eastAsia="宋体" w:hAnsi="宋体" w:cs="Times New Roman" w:hint="eastAsia"/>
          <w:szCs w:val="24"/>
        </w:rPr>
        <w:t>以此来选取最优的神经网络输入模式</w:t>
      </w:r>
      <w:r w:rsidRPr="009031DB">
        <w:rPr>
          <w:rFonts w:ascii="宋体" w:eastAsia="宋体" w:hAnsi="宋体" w:cs="Times New Roman" w:hint="eastAsia"/>
          <w:szCs w:val="24"/>
        </w:rPr>
        <w:t>。</w:t>
      </w:r>
      <w:r>
        <w:rPr>
          <w:rFonts w:ascii="宋体" w:eastAsia="宋体" w:hAnsi="宋体" w:cs="Times New Roman" w:hint="eastAsia"/>
          <w:szCs w:val="24"/>
        </w:rPr>
        <w:t>对遗传算法利用隔离小生境手段进行了优化，根据BP网络的特性，采用隔离小生境遗传算法来对神经网络进行优化，从而可以得出最好的神经网络隐层结构，最终构建相对合理的关于神经网络的预测模型。2005年，</w:t>
      </w:r>
      <w:r w:rsidRPr="002C2930">
        <w:rPr>
          <w:rFonts w:ascii="宋体" w:eastAsia="宋体" w:hAnsi="宋体" w:cs="Times New Roman" w:hint="eastAsia"/>
          <w:szCs w:val="24"/>
        </w:rPr>
        <w:t>徐启华、了兆奎</w:t>
      </w:r>
      <w:r>
        <w:rPr>
          <w:rFonts w:ascii="宋体" w:eastAsia="宋体" w:hAnsi="宋体" w:cs="Times New Roman" w:hint="eastAsia"/>
          <w:szCs w:val="24"/>
        </w:rPr>
        <w:t>等人在短时交通流的预测上是采用了动态递归神经网络的算法模型，因为递归神经网络算法在动态记忆能力这个特征上比静态神经网络适用性具有绝对优势，所以最终对短时交通的预测结果还是比较精确的。</w:t>
      </w:r>
      <w:r w:rsidR="002B6DB0">
        <w:rPr>
          <w:rFonts w:ascii="宋体" w:eastAsia="宋体" w:hAnsi="宋体" w:cs="Times New Roman" w:hint="eastAsia"/>
          <w:szCs w:val="24"/>
        </w:rPr>
        <w:t>2006年，田晶、杨玉珍等人</w:t>
      </w:r>
      <w:r w:rsidR="00115702">
        <w:rPr>
          <w:rFonts w:ascii="宋体" w:eastAsia="宋体" w:hAnsi="宋体" w:cs="Times New Roman" w:hint="eastAsia"/>
          <w:szCs w:val="24"/>
        </w:rPr>
        <w:t>在短时交通流的预测上使用了混沌时间序列算法和基于LM（</w:t>
      </w:r>
      <w:r w:rsidR="00115702" w:rsidRPr="002C2930">
        <w:rPr>
          <w:rFonts w:ascii="宋体" w:eastAsia="宋体" w:hAnsi="宋体" w:cs="Times New Roman" w:hint="eastAsia"/>
          <w:szCs w:val="24"/>
        </w:rPr>
        <w:t>Levenberg-Marquardt</w:t>
      </w:r>
      <w:r w:rsidR="00115702">
        <w:rPr>
          <w:rFonts w:ascii="宋体" w:eastAsia="宋体" w:hAnsi="宋体" w:cs="Times New Roman" w:hint="eastAsia"/>
          <w:szCs w:val="24"/>
        </w:rPr>
        <w:t>）的BP神经网络算法模型，从实验结果来看，两者之间的预测精度相差无几，效果差不了多少，但在实时性上混沌序列的算法模型则是表现更优越，交通流的预测结果会随着时间上的不断推移，预测效果总是比LM算法的BP神经网络要好一点</w:t>
      </w:r>
      <w:r w:rsidR="00B274BC">
        <w:rPr>
          <w:rFonts w:ascii="宋体" w:eastAsia="宋体" w:hAnsi="宋体" w:cs="Times New Roman" w:hint="eastAsia"/>
          <w:szCs w:val="24"/>
        </w:rPr>
        <w:t>。2006年，</w:t>
      </w:r>
      <w:r w:rsidR="006B76BA">
        <w:rPr>
          <w:rFonts w:ascii="宋体" w:eastAsia="宋体" w:hAnsi="宋体" w:cs="Times New Roman" w:hint="eastAsia"/>
          <w:szCs w:val="24"/>
        </w:rPr>
        <w:t>王均、关伟</w:t>
      </w:r>
      <w:r w:rsidR="00B274BC">
        <w:rPr>
          <w:rFonts w:ascii="宋体" w:eastAsia="宋体" w:hAnsi="宋体" w:cs="Times New Roman" w:hint="eastAsia"/>
          <w:szCs w:val="24"/>
        </w:rPr>
        <w:t>等人</w:t>
      </w:r>
      <w:r w:rsidR="006B76BA">
        <w:rPr>
          <w:rFonts w:ascii="宋体" w:eastAsia="宋体" w:hAnsi="宋体" w:cs="Times New Roman" w:hint="eastAsia"/>
          <w:szCs w:val="24"/>
        </w:rPr>
        <w:t>采用Kalman滤波的方法进行预测，在根据城市环路的实际交通运行特性，结合北京市三环路的实际交通数据来验证了模型的可行性，结果表明预测效果和实</w:t>
      </w:r>
      <w:r w:rsidR="006B76BA">
        <w:rPr>
          <w:rFonts w:ascii="宋体" w:eastAsia="宋体" w:hAnsi="宋体" w:cs="Times New Roman" w:hint="eastAsia"/>
          <w:szCs w:val="24"/>
        </w:rPr>
        <w:lastRenderedPageBreak/>
        <w:t>时性都比较理想。</w:t>
      </w:r>
      <w:r w:rsidR="00115702">
        <w:rPr>
          <w:rFonts w:ascii="宋体" w:eastAsia="宋体" w:hAnsi="宋体" w:cs="Times New Roman" w:hint="eastAsia"/>
          <w:szCs w:val="24"/>
        </w:rPr>
        <w:t>2007年，张玉梅、曲仕茹等提出来基于</w:t>
      </w:r>
      <w:r w:rsidR="00B274BC">
        <w:rPr>
          <w:rFonts w:ascii="宋体" w:eastAsia="宋体" w:hAnsi="宋体" w:cs="Times New Roman" w:hint="eastAsia"/>
          <w:szCs w:val="24"/>
        </w:rPr>
        <w:t>RBF网络</w:t>
      </w:r>
      <w:r w:rsidR="00115702">
        <w:rPr>
          <w:rFonts w:ascii="宋体" w:eastAsia="宋体" w:hAnsi="宋体" w:cs="Times New Roman" w:hint="eastAsia"/>
          <w:szCs w:val="24"/>
        </w:rPr>
        <w:t>和</w:t>
      </w:r>
      <w:r w:rsidR="00B274BC">
        <w:rPr>
          <w:rFonts w:ascii="宋体" w:eastAsia="宋体" w:hAnsi="宋体" w:cs="Times New Roman" w:hint="eastAsia"/>
          <w:szCs w:val="24"/>
        </w:rPr>
        <w:t>混沌算法的短时交通预测模型，先是在一小部分小数据集</w:t>
      </w:r>
      <w:r w:rsidR="00B274BC" w:rsidRPr="00B274BC">
        <w:rPr>
          <w:rFonts w:ascii="宋体" w:eastAsia="宋体" w:hAnsi="宋体" w:cs="Times New Roman" w:hint="eastAsia"/>
          <w:szCs w:val="24"/>
        </w:rPr>
        <w:t>Lyapunav指数</w:t>
      </w:r>
      <w:r w:rsidR="00B274BC">
        <w:rPr>
          <w:rFonts w:ascii="宋体" w:eastAsia="宋体" w:hAnsi="宋体" w:cs="Times New Roman" w:hint="eastAsia"/>
          <w:szCs w:val="24"/>
        </w:rPr>
        <w:t>方法判断出交通流存在混沌的条件下，相空间重构一下交通流数据，建立RBF网络模型进行了仿真研究。</w:t>
      </w:r>
      <w:r w:rsidR="00812E4B">
        <w:rPr>
          <w:rFonts w:ascii="宋体" w:eastAsia="宋体" w:hAnsi="宋体" w:cs="Times New Roman" w:hint="eastAsia"/>
          <w:szCs w:val="24"/>
        </w:rPr>
        <w:t>2007年，范鲁明、贺国光等利用改进的K近邻非参数回归算法模型进行短时交通流量预测，对传统K近邻做了两方面改进：一方面是采用相关性理论选择状态向量；另一方面是聚类分析的变K近邻搜索算法。2008年，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w:t>
      </w:r>
      <w:r w:rsidR="006801C1">
        <w:rPr>
          <w:rFonts w:ascii="宋体" w:eastAsia="宋体" w:hAnsi="宋体" w:cs="Times New Roman" w:hint="eastAsia"/>
          <w:szCs w:val="24"/>
        </w:rPr>
        <w:t>2008年，薛洁妮、史忠科等人基于混沌时间序列的分析方法，将实测数据进行相空间重构并分析了欧氏距离和均等系数，在此之上提出来了最邻近点的两步优化选择方法，同时运用局部多项式拟合对最邻近点逐渐逼近来得到预测公式，通过验证表明模型具有较高精度。</w:t>
      </w:r>
      <w:r w:rsidR="00657097">
        <w:rPr>
          <w:rFonts w:ascii="宋体" w:eastAsia="宋体" w:hAnsi="宋体" w:cs="Times New Roman" w:hint="eastAsia"/>
          <w:szCs w:val="24"/>
        </w:rPr>
        <w:t>2010年，承向军、刘军等人利用分形理论来进行短时交通的流量预测，通过G-P算法，对相空间中任意两点间的欧氏距离利用筛选法得到备选点的欧氏距离，加快计算效率，让2min内的交通预测实现变成了可能。</w:t>
      </w:r>
      <w:r w:rsidR="00D947A9">
        <w:rPr>
          <w:rFonts w:ascii="宋体" w:eastAsia="宋体" w:hAnsi="宋体" w:cs="Times New Roman" w:hint="eastAsia"/>
          <w:szCs w:val="24"/>
        </w:rPr>
        <w:t>2010年，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w:t>
      </w:r>
      <w:r w:rsidR="00320857">
        <w:rPr>
          <w:rFonts w:ascii="宋体" w:eastAsia="宋体" w:hAnsi="宋体" w:cs="Times New Roman" w:hint="eastAsia"/>
          <w:szCs w:val="24"/>
        </w:rPr>
        <w:t>2011年，赵亚萍、张和生等利用基于最小二乘支持向量机的方法进行短时交通模型搭建，</w:t>
      </w:r>
      <w:r w:rsidR="00D2431E">
        <w:rPr>
          <w:rFonts w:ascii="宋体" w:eastAsia="宋体" w:hAnsi="宋体" w:cs="Times New Roman" w:hint="eastAsia"/>
          <w:szCs w:val="24"/>
        </w:rPr>
        <w:t>根据实际的交通流量数据考虑了星期数、时段数、天气等多个影响因素从时间和空间角度出发，模型适用性较好。2011年，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71304A">
        <w:rPr>
          <w:rFonts w:ascii="宋体" w:eastAsia="宋体" w:hAnsi="宋体" w:cs="Times New Roman" w:hint="eastAsia"/>
          <w:szCs w:val="24"/>
        </w:rPr>
        <w:t>2012年，于振洋等使用了小波消噪的神经网络短时交通预测模型，开始先将获得到的交通数据利用小波进行去噪处理，BP神经网络的输入个数采用关联维数方法来确定，最终仿真表明经过小波去噪的预测效果明显得到提高。</w:t>
      </w:r>
      <w:r w:rsidR="00E335E3">
        <w:rPr>
          <w:rFonts w:ascii="宋体" w:eastAsia="宋体" w:hAnsi="宋体" w:cs="Times New Roman" w:hint="eastAsia"/>
          <w:szCs w:val="24"/>
        </w:rPr>
        <w:t>2013年，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w:t>
      </w:r>
      <w:r w:rsidR="00856D88">
        <w:rPr>
          <w:rFonts w:ascii="宋体" w:eastAsia="宋体" w:hAnsi="宋体" w:cs="Times New Roman" w:hint="eastAsia"/>
          <w:szCs w:val="24"/>
        </w:rPr>
        <w:t>2013年，Yangyan Xu、Qing-Jie Kong等人利用分类和回归树进行短时交通流量预测，</w:t>
      </w:r>
      <w:r w:rsidR="00856D88" w:rsidRPr="00856D88">
        <w:rPr>
          <w:rFonts w:ascii="宋体" w:eastAsia="宋体" w:hAnsi="宋体" w:cs="Times New Roman" w:hint="eastAsia"/>
          <w:szCs w:val="24"/>
        </w:rPr>
        <w:t>提出了一种新</w:t>
      </w:r>
      <w:r w:rsidR="00856D88">
        <w:rPr>
          <w:rFonts w:ascii="宋体" w:eastAsia="宋体" w:hAnsi="宋体" w:cs="Times New Roman" w:hint="eastAsia"/>
          <w:szCs w:val="24"/>
        </w:rPr>
        <w:lastRenderedPageBreak/>
        <w:t>的基于非参数模型的短期交通量预测方法，</w:t>
      </w:r>
      <w:r w:rsidR="00856D88" w:rsidRPr="00856D88">
        <w:rPr>
          <w:rFonts w:ascii="宋体" w:eastAsia="宋体" w:hAnsi="宋体" w:cs="Times New Roman" w:hint="eastAsia"/>
          <w:szCs w:val="24"/>
        </w:rPr>
        <w:t>应用的非参数模型是分类和回归树（CART）模型。在应用程序中，CART模型首先将历史交通状态分类为丰富的类别。之后，建立对应于每个交通状态模式的线性回归模型。最后，该模型通过将当前状态向量聚类为最适合的历史模式和回归模型来预测</w:t>
      </w:r>
      <w:r w:rsidR="00856D88">
        <w:rPr>
          <w:rFonts w:ascii="宋体" w:eastAsia="宋体" w:hAnsi="宋体" w:cs="Times New Roman" w:hint="eastAsia"/>
          <w:szCs w:val="24"/>
        </w:rPr>
        <w:t>短时交通</w:t>
      </w:r>
      <w:r w:rsidR="00856D88" w:rsidRPr="00856D88">
        <w:rPr>
          <w:rFonts w:ascii="宋体" w:eastAsia="宋体" w:hAnsi="宋体" w:cs="Times New Roman" w:hint="eastAsia"/>
          <w:szCs w:val="24"/>
        </w:rPr>
        <w:t>。</w:t>
      </w:r>
      <w:r w:rsidR="00856D88">
        <w:rPr>
          <w:rFonts w:ascii="宋体" w:eastAsia="宋体" w:hAnsi="宋体" w:cs="Times New Roman" w:hint="eastAsia"/>
          <w:szCs w:val="24"/>
        </w:rPr>
        <w:t>2013年，Ziwen Leng、Junwei Gao等人</w:t>
      </w:r>
      <w:r w:rsidR="00856D88" w:rsidRPr="00856D88">
        <w:rPr>
          <w:rFonts w:ascii="宋体" w:eastAsia="宋体" w:hAnsi="宋体" w:cs="Times New Roman" w:hint="eastAsia"/>
          <w:szCs w:val="24"/>
        </w:rPr>
        <w:t>利用广义回归神经网络（GRNN）建立了基于GRNN的交通流量短</w:t>
      </w:r>
      <w:r w:rsidR="00856D88">
        <w:rPr>
          <w:rFonts w:ascii="宋体" w:eastAsia="宋体" w:hAnsi="宋体" w:cs="Times New Roman" w:hint="eastAsia"/>
          <w:szCs w:val="24"/>
        </w:rPr>
        <w:t>时</w:t>
      </w:r>
      <w:r w:rsidR="00856D88" w:rsidRPr="00856D88">
        <w:rPr>
          <w:rFonts w:ascii="宋体" w:eastAsia="宋体" w:hAnsi="宋体" w:cs="Times New Roman" w:hint="eastAsia"/>
          <w:szCs w:val="24"/>
        </w:rPr>
        <w:t>预测模型。 GRNN模型选择交叉验证算法对网络进行训练，以预测误差的均方根为网络评价准则确定平滑因子，并采用滚动预测的方法预测交通流量。与RBF和BP神经网络预测模型相比，GRNN具有更强的逼近能力和更高的预测精度。</w:t>
      </w:r>
      <w:r w:rsidR="009E450D">
        <w:rPr>
          <w:rFonts w:ascii="宋体" w:eastAsia="宋体" w:hAnsi="宋体" w:cs="Times New Roman" w:hint="eastAsia"/>
          <w:szCs w:val="24"/>
        </w:rPr>
        <w:t>2013年，李军怀、高瞻等人采用指数平滑和马尔科夫链进行短时交通预测，</w:t>
      </w:r>
      <w:r w:rsidR="009E450D" w:rsidRPr="009E450D">
        <w:rPr>
          <w:rFonts w:ascii="宋体" w:eastAsia="宋体" w:hAnsi="宋体" w:cs="Times New Roman" w:hint="eastAsia"/>
          <w:szCs w:val="24"/>
        </w:rPr>
        <w:t>将指数平滑理论与马尔可夫链</w:t>
      </w:r>
      <w:r w:rsidR="009E450D">
        <w:rPr>
          <w:rFonts w:ascii="宋体" w:eastAsia="宋体" w:hAnsi="宋体" w:cs="Times New Roman" w:hint="eastAsia"/>
          <w:szCs w:val="24"/>
        </w:rPr>
        <w:t>进行</w:t>
      </w:r>
      <w:r w:rsidR="009E450D" w:rsidRPr="009E450D">
        <w:rPr>
          <w:rFonts w:ascii="宋体" w:eastAsia="宋体" w:hAnsi="宋体" w:cs="Times New Roman" w:hint="eastAsia"/>
          <w:szCs w:val="24"/>
        </w:rPr>
        <w:t>相</w:t>
      </w:r>
      <w:r w:rsidR="009E450D">
        <w:rPr>
          <w:rFonts w:ascii="宋体" w:eastAsia="宋体" w:hAnsi="宋体" w:cs="Times New Roman" w:hint="eastAsia"/>
          <w:szCs w:val="24"/>
        </w:rPr>
        <w:t>互</w:t>
      </w:r>
      <w:r w:rsidR="009E450D"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9E450D">
        <w:rPr>
          <w:rFonts w:ascii="宋体" w:eastAsia="宋体" w:hAnsi="宋体" w:cs="Times New Roman" w:hint="eastAsia"/>
          <w:szCs w:val="24"/>
        </w:rPr>
        <w:t>。</w:t>
      </w:r>
      <w:r w:rsidR="00785202">
        <w:rPr>
          <w:rFonts w:ascii="宋体" w:eastAsia="宋体" w:hAnsi="宋体" w:cs="Times New Roman" w:hint="eastAsia"/>
          <w:szCs w:val="24"/>
        </w:rPr>
        <w:t>2014年，王娇、李军等人介绍了一种基于最小最大概率回归的短时交通流量预测模型，对于北京的某高速公路监控站的交通流数据</w:t>
      </w:r>
      <w:r w:rsidR="00785202" w:rsidRPr="00785202">
        <w:rPr>
          <w:rFonts w:ascii="宋体" w:eastAsia="宋体" w:hAnsi="宋体" w:cs="Times New Roman" w:hint="eastAsia"/>
          <w:szCs w:val="24"/>
        </w:rPr>
        <w:t>和英国</w:t>
      </w:r>
      <w:r w:rsidR="00785202">
        <w:rPr>
          <w:rFonts w:ascii="宋体" w:eastAsia="宋体" w:hAnsi="宋体" w:cs="Times New Roman" w:hint="eastAsia"/>
          <w:szCs w:val="24"/>
        </w:rPr>
        <w:t>某</w:t>
      </w:r>
      <w:r w:rsidR="00785202" w:rsidRPr="00785202">
        <w:rPr>
          <w:rFonts w:ascii="宋体" w:eastAsia="宋体" w:hAnsi="宋体" w:cs="Times New Roman" w:hint="eastAsia"/>
          <w:szCs w:val="24"/>
        </w:rPr>
        <w:t>地区</w:t>
      </w:r>
      <w:r w:rsidR="00785202">
        <w:rPr>
          <w:rFonts w:ascii="宋体" w:eastAsia="宋体" w:hAnsi="宋体" w:cs="Times New Roman" w:hint="eastAsia"/>
          <w:szCs w:val="24"/>
        </w:rPr>
        <w:t>实际</w:t>
      </w:r>
      <w:r w:rsidR="00785202" w:rsidRPr="00785202">
        <w:rPr>
          <w:rFonts w:ascii="宋体" w:eastAsia="宋体" w:hAnsi="宋体" w:cs="Times New Roman" w:hint="eastAsia"/>
          <w:szCs w:val="24"/>
        </w:rPr>
        <w:t>测</w:t>
      </w:r>
      <w:r w:rsidR="00785202">
        <w:rPr>
          <w:rFonts w:ascii="宋体" w:eastAsia="宋体" w:hAnsi="宋体" w:cs="Times New Roman" w:hint="eastAsia"/>
          <w:szCs w:val="24"/>
        </w:rPr>
        <w:t>量交通流量数据</w:t>
      </w:r>
      <w:r w:rsidR="00785202" w:rsidRPr="00785202">
        <w:rPr>
          <w:rFonts w:ascii="宋体" w:eastAsia="宋体" w:hAnsi="宋体" w:cs="Times New Roman" w:hint="eastAsia"/>
          <w:szCs w:val="24"/>
        </w:rPr>
        <w:t>，</w:t>
      </w:r>
      <w:r w:rsidR="00785202">
        <w:rPr>
          <w:rFonts w:ascii="宋体" w:eastAsia="宋体" w:hAnsi="宋体" w:cs="Times New Roman" w:hint="eastAsia"/>
          <w:szCs w:val="24"/>
        </w:rPr>
        <w:t>采用</w:t>
      </w:r>
      <w:r w:rsidR="00785202" w:rsidRPr="00785202">
        <w:rPr>
          <w:rFonts w:ascii="宋体" w:eastAsia="宋体" w:hAnsi="宋体" w:cs="Times New Roman" w:hint="eastAsia"/>
          <w:szCs w:val="24"/>
        </w:rPr>
        <w:t>基于</w:t>
      </w:r>
      <w:r w:rsidR="00785202">
        <w:rPr>
          <w:rFonts w:ascii="宋体" w:eastAsia="宋体" w:hAnsi="宋体" w:cs="Times New Roman" w:hint="eastAsia"/>
          <w:szCs w:val="24"/>
        </w:rPr>
        <w:t>MPMR</w:t>
      </w:r>
      <w:r w:rsidR="00785202" w:rsidRPr="00785202">
        <w:rPr>
          <w:rFonts w:ascii="宋体" w:eastAsia="宋体" w:hAnsi="宋体" w:cs="Times New Roman" w:hint="eastAsia"/>
          <w:szCs w:val="24"/>
        </w:rPr>
        <w:t>的预测模型，测试结果表明，</w:t>
      </w:r>
      <w:r w:rsidR="00785202">
        <w:rPr>
          <w:rFonts w:ascii="宋体" w:eastAsia="宋体" w:hAnsi="宋体" w:cs="Times New Roman" w:hint="eastAsia"/>
          <w:szCs w:val="24"/>
        </w:rPr>
        <w:t>模型</w:t>
      </w:r>
      <w:r w:rsidR="00785202" w:rsidRPr="00785202">
        <w:rPr>
          <w:rFonts w:ascii="宋体" w:eastAsia="宋体" w:hAnsi="宋体" w:cs="Times New Roman" w:hint="eastAsia"/>
          <w:szCs w:val="24"/>
        </w:rPr>
        <w:t>可以较好地跟踪实际流量值，在相同条件下较传统预测模型具有更好的预测精度，验证了所提模型的有效性。</w:t>
      </w:r>
      <w:r w:rsidR="008C4B7A">
        <w:rPr>
          <w:rFonts w:ascii="宋体" w:eastAsia="宋体" w:hAnsi="宋体" w:cs="Times New Roman" w:hint="eastAsia"/>
          <w:szCs w:val="24"/>
        </w:rPr>
        <w:t>2015年，Yongxue Tian、Li Pan等人</w:t>
      </w:r>
      <w:r w:rsidR="008C4B7A"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sidR="002C23D9">
        <w:rPr>
          <w:rFonts w:ascii="宋体" w:eastAsia="宋体" w:hAnsi="宋体" w:cs="Times New Roman" w:hint="eastAsia"/>
          <w:szCs w:val="24"/>
        </w:rPr>
        <w:t>2015年，Haikun Hong、Wenhao Huang等人</w:t>
      </w:r>
      <w:r w:rsidR="002C23D9"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距离度量。最后，在第三阶段建立一个扩展的多度量k-</w:t>
      </w:r>
      <w:r w:rsidR="002C23D9">
        <w:rPr>
          <w:rFonts w:ascii="宋体" w:eastAsia="宋体" w:hAnsi="宋体" w:cs="Times New Roman" w:hint="eastAsia"/>
          <w:szCs w:val="24"/>
        </w:rPr>
        <w:t>最近邻回归模型。现实世界交通数据集的实验结果表明，</w:t>
      </w:r>
      <w:r w:rsidR="002C23D9" w:rsidRPr="002C23D9">
        <w:rPr>
          <w:rFonts w:ascii="宋体" w:eastAsia="宋体" w:hAnsi="宋体" w:cs="Times New Roman" w:hint="eastAsia"/>
          <w:szCs w:val="24"/>
        </w:rPr>
        <w:t>带有Lasso的多度量KNN模型优于传统的KNN模型，特征构造方法是有效的。</w:t>
      </w:r>
      <w:r w:rsidR="0087139F">
        <w:rPr>
          <w:rFonts w:ascii="宋体" w:eastAsia="宋体" w:hAnsi="宋体" w:cs="Times New Roman" w:hint="eastAsia"/>
          <w:szCs w:val="24"/>
        </w:rPr>
        <w:t>2015年，Wenbin Hu、Liping Yan等人</w:t>
      </w:r>
      <w:r w:rsidR="0087139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87139F">
        <w:rPr>
          <w:rFonts w:ascii="宋体" w:eastAsia="宋体" w:hAnsi="宋体" w:cs="Times New Roman"/>
          <w:szCs w:val="24"/>
        </w:rPr>
        <w:t>算法的速度一样快。此外，为了处理原始数据中噪声对精度的影响，</w:t>
      </w:r>
      <w:r w:rsidR="0087139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w:t>
      </w:r>
      <w:r w:rsidR="0087139F" w:rsidRPr="0087139F">
        <w:rPr>
          <w:rFonts w:ascii="宋体" w:eastAsia="宋体" w:hAnsi="宋体" w:cs="Times New Roman"/>
          <w:szCs w:val="24"/>
        </w:rPr>
        <w:lastRenderedPageBreak/>
        <w:t>而当包含噪声的数据时，具有历史动量的方法仍然值得精确的预测。</w:t>
      </w:r>
      <w:r w:rsidR="00AB24B3">
        <w:rPr>
          <w:rFonts w:ascii="宋体" w:eastAsia="宋体" w:hAnsi="宋体" w:cs="Times New Roman" w:hint="eastAsia"/>
          <w:szCs w:val="24"/>
        </w:rPr>
        <w:t>2016年，Denwen Xia、Binfeng Wang等人</w:t>
      </w:r>
      <w:r w:rsidR="00AB24B3" w:rsidRPr="00AB24B3">
        <w:rPr>
          <w:rFonts w:ascii="宋体" w:eastAsia="宋体" w:hAnsi="宋体" w:cs="Times New Roman" w:hint="eastAsia"/>
          <w:szCs w:val="24"/>
        </w:rPr>
        <w:t>在Hadoop平台的分布式建模的通用MapReduce框架中提出了一个名为STW-KNN的时空加权K-最近邻模型，以提高短</w:t>
      </w:r>
      <w:r w:rsidR="00AB24B3">
        <w:rPr>
          <w:rFonts w:ascii="宋体" w:eastAsia="宋体" w:hAnsi="宋体" w:cs="Times New Roman" w:hint="eastAsia"/>
          <w:szCs w:val="24"/>
        </w:rPr>
        <w:t>时</w:t>
      </w:r>
      <w:r w:rsidR="00AB24B3"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73328F">
        <w:rPr>
          <w:rFonts w:ascii="宋体" w:eastAsia="宋体" w:hAnsi="宋体" w:cs="Times New Roman" w:hint="eastAsia"/>
          <w:szCs w:val="24"/>
        </w:rPr>
        <w:t>2016年，Carl Goves、Robin North等人</w:t>
      </w:r>
      <w:r w:rsidR="0073328F" w:rsidRPr="0073328F">
        <w:rPr>
          <w:rFonts w:ascii="宋体" w:eastAsia="宋体" w:hAnsi="宋体" w:cs="Times New Roman" w:hint="eastAsia"/>
          <w:szCs w:val="24"/>
        </w:rPr>
        <w:t>介绍了应用人工智能的结果，特别是人工神经网络（ANN），根据当前</w:t>
      </w:r>
      <w:r w:rsidR="0073328F">
        <w:rPr>
          <w:rFonts w:ascii="宋体" w:eastAsia="宋体" w:hAnsi="宋体" w:cs="Times New Roman" w:hint="eastAsia"/>
          <w:szCs w:val="24"/>
        </w:rPr>
        <w:t>和</w:t>
      </w:r>
      <w:r w:rsidR="0073328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73328F">
        <w:rPr>
          <w:rFonts w:ascii="宋体" w:eastAsia="宋体" w:hAnsi="宋体" w:cs="Times New Roman" w:hint="eastAsia"/>
          <w:szCs w:val="24"/>
        </w:rPr>
        <w:t>为了减少问题的复杂性，使用自动编码器成功地减少了模型的输入维数，</w:t>
      </w:r>
      <w:r w:rsidR="002A4D83">
        <w:rPr>
          <w:rFonts w:ascii="宋体" w:eastAsia="宋体" w:hAnsi="宋体" w:cs="Times New Roman" w:hint="eastAsia"/>
          <w:szCs w:val="24"/>
        </w:rPr>
        <w:t>最终模型显示出非常好的预测能力。</w:t>
      </w:r>
      <w:r w:rsidR="00DA0040">
        <w:rPr>
          <w:rFonts w:ascii="宋体" w:eastAsia="宋体" w:hAnsi="宋体" w:cs="Times New Roman" w:hint="eastAsia"/>
          <w:szCs w:val="24"/>
        </w:rPr>
        <w:t>2016年，Dong Wang、Jie Xiong等人</w:t>
      </w:r>
      <w:r w:rsidR="00DA0040"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DA0040">
        <w:rPr>
          <w:rFonts w:ascii="宋体" w:eastAsia="宋体" w:hAnsi="宋体" w:cs="Times New Roman" w:hint="eastAsia"/>
          <w:szCs w:val="24"/>
        </w:rPr>
        <w:t>议。通过对历史数据进行快速训练，并利用新到达的数据逐步更新模型。</w:t>
      </w:r>
      <w:r w:rsidR="000E274A">
        <w:rPr>
          <w:rFonts w:ascii="宋体" w:eastAsia="宋体" w:hAnsi="宋体" w:cs="Times New Roman" w:hint="eastAsia"/>
          <w:szCs w:val="24"/>
        </w:rPr>
        <w:t>2017年，Bin Sun、Wei Cheng等人</w:t>
      </w:r>
      <w:r w:rsidR="000E274A" w:rsidRPr="000E274A">
        <w:rPr>
          <w:rFonts w:ascii="宋体" w:eastAsia="宋体" w:hAnsi="宋体" w:cs="Times New Roman" w:hint="eastAsia"/>
          <w:szCs w:val="24"/>
        </w:rPr>
        <w:t>通过同时调整关于动态交通特性的所有参数来提高</w:t>
      </w:r>
      <w:r w:rsidR="000E274A">
        <w:rPr>
          <w:rFonts w:ascii="宋体" w:eastAsia="宋体" w:hAnsi="宋体" w:cs="Times New Roman" w:hint="eastAsia"/>
          <w:szCs w:val="24"/>
        </w:rPr>
        <w:t>K</w:t>
      </w:r>
      <w:r w:rsidR="000E274A" w:rsidRPr="000E274A">
        <w:rPr>
          <w:rFonts w:ascii="宋体" w:eastAsia="宋体" w:hAnsi="宋体" w:cs="Times New Roman" w:hint="eastAsia"/>
          <w:szCs w:val="24"/>
        </w:rPr>
        <w:t>NN</w:t>
      </w:r>
      <w:r w:rsidR="000E274A">
        <w:rPr>
          <w:rFonts w:ascii="宋体" w:eastAsia="宋体" w:hAnsi="宋体" w:cs="Times New Roman" w:hint="eastAsia"/>
          <w:szCs w:val="24"/>
        </w:rPr>
        <w:t>预测精度。</w:t>
      </w:r>
      <w:r w:rsidR="000E274A"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0E274A">
        <w:rPr>
          <w:rFonts w:ascii="宋体" w:eastAsia="宋体" w:hAnsi="宋体" w:cs="Times New Roman" w:hint="eastAsia"/>
          <w:szCs w:val="24"/>
        </w:rPr>
        <w:t>K</w:t>
      </w:r>
      <w:r w:rsidR="000E274A" w:rsidRPr="000E274A">
        <w:rPr>
          <w:rFonts w:ascii="宋体" w:eastAsia="宋体" w:hAnsi="宋体" w:cs="Times New Roman" w:hint="eastAsia"/>
          <w:szCs w:val="24"/>
        </w:rPr>
        <w:t>NN比手动调整的</w:t>
      </w:r>
      <w:r w:rsidR="000E274A">
        <w:rPr>
          <w:rFonts w:ascii="宋体" w:eastAsia="宋体" w:hAnsi="宋体" w:cs="Times New Roman" w:hint="eastAsia"/>
          <w:szCs w:val="24"/>
        </w:rPr>
        <w:t>K</w:t>
      </w:r>
      <w:r w:rsidR="000E274A" w:rsidRPr="000E274A">
        <w:rPr>
          <w:rFonts w:ascii="宋体" w:eastAsia="宋体" w:hAnsi="宋体" w:cs="Times New Roman" w:hint="eastAsia"/>
          <w:szCs w:val="24"/>
        </w:rPr>
        <w:t>NN以及极端梯度提升（XGB）和季节自回归综合移动平均（SARIMA）等基准方法表现更好。</w:t>
      </w:r>
      <w:r w:rsidR="0071248D" w:rsidRPr="002C2930">
        <w:rPr>
          <w:rFonts w:ascii="宋体" w:eastAsia="宋体" w:hAnsi="宋体" w:cs="Times New Roman" w:hint="eastAsia"/>
          <w:szCs w:val="24"/>
        </w:rPr>
        <w:t>2017年，Cheng  Anyu、Jiangxiao和Li Yongfu等人</w:t>
      </w:r>
      <w:r w:rsidR="00A8246B" w:rsidRPr="00A8246B">
        <w:rPr>
          <w:rFonts w:ascii="宋体" w:eastAsia="宋体" w:hAnsi="宋体" w:cs="Times New Roman"/>
          <w:szCs w:val="24"/>
        </w:rPr>
        <w:t>提出了一种基于</w:t>
      </w:r>
      <w:r w:rsidR="00A8246B">
        <w:rPr>
          <w:rFonts w:ascii="宋体" w:eastAsia="宋体" w:hAnsi="宋体" w:cs="Times New Roman" w:hint="eastAsia"/>
          <w:szCs w:val="24"/>
        </w:rPr>
        <w:t>混沌</w:t>
      </w:r>
      <w:r w:rsidR="00A8246B" w:rsidRPr="00A8246B">
        <w:rPr>
          <w:rFonts w:ascii="宋体" w:eastAsia="宋体" w:hAnsi="宋体" w:cs="Times New Roman"/>
          <w:szCs w:val="24"/>
        </w:rPr>
        <w:t>和支持向量机回归的多源交通流预测方法。</w:t>
      </w:r>
      <w:r w:rsidR="00A8246B">
        <w:rPr>
          <w:rFonts w:ascii="宋体" w:eastAsia="宋体" w:hAnsi="宋体" w:cs="Times New Roman" w:hint="eastAsia"/>
          <w:szCs w:val="24"/>
        </w:rPr>
        <w:t>预先</w:t>
      </w:r>
      <w:r w:rsidR="00A8246B">
        <w:rPr>
          <w:rFonts w:ascii="宋体" w:eastAsia="宋体" w:hAnsi="宋体" w:cs="Times New Roman"/>
          <w:szCs w:val="24"/>
        </w:rPr>
        <w:t>将交通数据进行去噪处理</w:t>
      </w:r>
      <w:r w:rsidR="00A8246B" w:rsidRPr="00A8246B">
        <w:rPr>
          <w:rFonts w:ascii="宋体" w:eastAsia="宋体" w:hAnsi="宋体" w:cs="Times New Roman"/>
          <w:szCs w:val="24"/>
        </w:rPr>
        <w:t>，</w:t>
      </w:r>
      <w:r w:rsidR="00A8246B">
        <w:rPr>
          <w:rFonts w:ascii="宋体" w:eastAsia="宋体" w:hAnsi="宋体" w:cs="Times New Roman" w:hint="eastAsia"/>
          <w:szCs w:val="24"/>
        </w:rPr>
        <w:t>接下来</w:t>
      </w:r>
      <w:r w:rsidR="00A8246B">
        <w:rPr>
          <w:rFonts w:ascii="宋体" w:eastAsia="宋体" w:hAnsi="宋体" w:cs="Times New Roman"/>
          <w:szCs w:val="24"/>
        </w:rPr>
        <w:t>将一维交通流信息重构到高维空间中，获取</w:t>
      </w:r>
      <w:r w:rsidR="00A8246B" w:rsidRPr="00A8246B">
        <w:rPr>
          <w:rFonts w:ascii="宋体" w:eastAsia="宋体" w:hAnsi="宋体" w:cs="Times New Roman"/>
          <w:szCs w:val="24"/>
        </w:rPr>
        <w:t>更</w:t>
      </w:r>
      <w:r w:rsidR="00A8246B">
        <w:rPr>
          <w:rFonts w:ascii="宋体" w:eastAsia="宋体" w:hAnsi="宋体" w:cs="Times New Roman" w:hint="eastAsia"/>
          <w:szCs w:val="24"/>
        </w:rPr>
        <w:t>多</w:t>
      </w:r>
      <w:r w:rsidR="00A8246B" w:rsidRPr="00A8246B">
        <w:rPr>
          <w:rFonts w:ascii="宋体" w:eastAsia="宋体" w:hAnsi="宋体" w:cs="Times New Roman"/>
          <w:szCs w:val="24"/>
        </w:rPr>
        <w:t>的交通信息和特征。然后利用支持向量回归模型对短</w:t>
      </w:r>
      <w:r w:rsidR="00A8246B">
        <w:rPr>
          <w:rFonts w:ascii="宋体" w:eastAsia="宋体" w:hAnsi="宋体" w:cs="Times New Roman" w:hint="eastAsia"/>
          <w:szCs w:val="24"/>
        </w:rPr>
        <w:t>时</w:t>
      </w:r>
      <w:r w:rsidR="00A8246B" w:rsidRPr="00A8246B">
        <w:rPr>
          <w:rFonts w:ascii="宋体" w:eastAsia="宋体" w:hAnsi="宋体" w:cs="Times New Roman"/>
          <w:szCs w:val="24"/>
        </w:rPr>
        <w:t>交通流进行预测。</w:t>
      </w:r>
      <w:r w:rsidR="00A8246B">
        <w:rPr>
          <w:rFonts w:ascii="宋体" w:eastAsia="宋体" w:hAnsi="宋体" w:cs="Times New Roman"/>
          <w:szCs w:val="24"/>
        </w:rPr>
        <w:t>实验表明对SVM进行相空间重构得到的</w:t>
      </w:r>
      <w:r w:rsidR="00A8246B" w:rsidRPr="00A8246B">
        <w:rPr>
          <w:rFonts w:ascii="宋体" w:eastAsia="宋体" w:hAnsi="宋体" w:cs="Times New Roman"/>
          <w:szCs w:val="24"/>
        </w:rPr>
        <w:t>模型对短</w:t>
      </w:r>
      <w:r w:rsidR="00A8246B">
        <w:rPr>
          <w:rFonts w:ascii="宋体" w:eastAsia="宋体" w:hAnsi="宋体" w:cs="Times New Roman" w:hint="eastAsia"/>
          <w:szCs w:val="24"/>
        </w:rPr>
        <w:t>时</w:t>
      </w:r>
      <w:r w:rsidR="00A8246B" w:rsidRPr="00A8246B">
        <w:rPr>
          <w:rFonts w:ascii="宋体" w:eastAsia="宋体" w:hAnsi="宋体" w:cs="Times New Roman"/>
          <w:szCs w:val="24"/>
        </w:rPr>
        <w:t>交通流预测的准确性和及时性</w:t>
      </w:r>
      <w:r w:rsidR="00A8246B">
        <w:rPr>
          <w:rFonts w:ascii="宋体" w:eastAsia="宋体" w:hAnsi="宋体" w:cs="Times New Roman" w:hint="eastAsia"/>
          <w:szCs w:val="24"/>
        </w:rPr>
        <w:t>都得到</w:t>
      </w:r>
      <w:r w:rsidR="00A8246B">
        <w:rPr>
          <w:rFonts w:ascii="宋体" w:eastAsia="宋体" w:hAnsi="宋体" w:cs="Times New Roman"/>
          <w:szCs w:val="24"/>
        </w:rPr>
        <w:t>了提升</w:t>
      </w:r>
      <w:r w:rsidR="00A8246B" w:rsidRPr="00A8246B">
        <w:rPr>
          <w:rFonts w:ascii="宋体" w:eastAsia="宋体" w:hAnsi="宋体" w:cs="Times New Roman"/>
          <w:szCs w:val="24"/>
        </w:rPr>
        <w:t>。</w:t>
      </w:r>
    </w:p>
    <w:p w:rsidR="00F94AB3" w:rsidRDefault="00F94AB3"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一种是对交通的原始数据进行处理分析，重点是数据的特征提取和对缺失数据的处理；一种是在有海量的交通数据基础上，还需要其他相关的数据源，例如天气、温度、湿度甚至突发事件等数据，实际情况这些数据当前不容易能够拿到；另外一种就是将流行的神经网络和智能算法进行结合以期能够提高预测的精度、稳定性及实时性。</w:t>
      </w:r>
    </w:p>
    <w:p w:rsidR="002C2DBA" w:rsidRDefault="00DD389F" w:rsidP="002C2DBA">
      <w:pPr>
        <w:rPr>
          <w:rFonts w:ascii="宋体" w:eastAsia="宋体" w:hAnsi="宋体" w:cs="宋体"/>
          <w:sz w:val="28"/>
          <w:szCs w:val="28"/>
        </w:rPr>
      </w:pPr>
      <w:r w:rsidRPr="007B1998">
        <w:rPr>
          <w:rFonts w:hint="eastAsia"/>
          <w:sz w:val="24"/>
          <w:szCs w:val="24"/>
        </w:rPr>
        <w:t>1.3</w:t>
      </w:r>
      <w:r w:rsidRPr="007B1998">
        <w:rPr>
          <w:rFonts w:hint="eastAsia"/>
          <w:sz w:val="24"/>
          <w:szCs w:val="24"/>
        </w:rPr>
        <w:t>论文主要内容及章节简介</w:t>
      </w:r>
      <w:r w:rsidRPr="008F79F6">
        <w:rPr>
          <w:rFonts w:ascii="宋体" w:eastAsia="宋体" w:hAnsi="宋体" w:cs="宋体" w:hint="eastAsia"/>
          <w:sz w:val="28"/>
          <w:szCs w:val="28"/>
        </w:rPr>
        <w:t></w:t>
      </w:r>
    </w:p>
    <w:p w:rsidR="00150E6D" w:rsidRDefault="00921486" w:rsidP="002C2DBA">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P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w:t>
      </w:r>
      <w:r>
        <w:rPr>
          <w:rFonts w:ascii="宋体" w:eastAsia="宋体" w:hAnsi="宋体" w:cs="Times New Roman" w:hint="eastAsia"/>
          <w:szCs w:val="24"/>
        </w:rPr>
        <w:t xml:space="preserve">    </w:t>
      </w:r>
      <w:r w:rsidR="00803F08">
        <w:rPr>
          <w:rFonts w:ascii="宋体" w:eastAsia="宋体" w:hAnsi="宋体" w:cs="Times New Roman" w:hint="eastAsia"/>
          <w:szCs w:val="24"/>
        </w:rPr>
        <w:t>国内外的研究状况，最后介绍了本文研究的内容和章节安排。</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 xml:space="preserve">第二章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Pr="00921486" w:rsidRDefault="00EE0339" w:rsidP="002C2DBA">
      <w:pPr>
        <w:rPr>
          <w:rFonts w:ascii="宋体" w:eastAsia="宋体" w:hAnsi="宋体" w:cs="Times New Roman"/>
          <w:szCs w:val="24"/>
        </w:rPr>
      </w:pPr>
    </w:p>
    <w:p w:rsidR="00DF6723" w:rsidRPr="00236D62" w:rsidRDefault="00DF6723" w:rsidP="00DF6723">
      <w:pPr>
        <w:jc w:val="center"/>
        <w:rPr>
          <w:b/>
          <w:sz w:val="28"/>
          <w:szCs w:val="28"/>
        </w:rPr>
      </w:pPr>
      <w:r w:rsidRPr="00236D62">
        <w:rPr>
          <w:b/>
          <w:sz w:val="28"/>
          <w:szCs w:val="28"/>
        </w:rPr>
        <w:lastRenderedPageBreak/>
        <w:t>第</w:t>
      </w:r>
      <w:r>
        <w:rPr>
          <w:rFonts w:hint="eastAsia"/>
          <w:b/>
          <w:sz w:val="28"/>
          <w:szCs w:val="28"/>
        </w:rPr>
        <w:t>2</w:t>
      </w:r>
      <w:r w:rsidRPr="00236D62">
        <w:rPr>
          <w:rFonts w:hint="eastAsia"/>
          <w:b/>
          <w:sz w:val="28"/>
          <w:szCs w:val="28"/>
        </w:rPr>
        <w:t>章</w:t>
      </w:r>
      <w:r w:rsidRPr="00236D62">
        <w:rPr>
          <w:rFonts w:hint="eastAsia"/>
          <w:b/>
          <w:sz w:val="28"/>
          <w:szCs w:val="28"/>
        </w:rPr>
        <w:tab/>
      </w:r>
      <w:r w:rsidR="004055C7">
        <w:rPr>
          <w:rFonts w:hint="eastAsia"/>
          <w:b/>
          <w:sz w:val="28"/>
          <w:szCs w:val="28"/>
        </w:rPr>
        <w:t>交通流数据分析与预处理</w:t>
      </w:r>
    </w:p>
    <w:p w:rsidR="00DF6723" w:rsidRDefault="00FA2259" w:rsidP="002C2DBA">
      <w:pPr>
        <w:rPr>
          <w:sz w:val="24"/>
          <w:szCs w:val="24"/>
        </w:rPr>
      </w:pPr>
      <w:r>
        <w:rPr>
          <w:rFonts w:hint="eastAsia"/>
          <w:sz w:val="24"/>
          <w:szCs w:val="24"/>
        </w:rPr>
        <w:t>2.1</w:t>
      </w:r>
      <w:r>
        <w:rPr>
          <w:rFonts w:hint="eastAsia"/>
          <w:sz w:val="24"/>
          <w:szCs w:val="24"/>
        </w:rPr>
        <w:t>交通流基本理论</w:t>
      </w:r>
    </w:p>
    <w:p w:rsidR="00F9246E" w:rsidRDefault="00BD1957" w:rsidP="00BD1957">
      <w:pPr>
        <w:spacing w:line="360" w:lineRule="auto"/>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w:t>
      </w:r>
      <w:r>
        <w:rPr>
          <w:rFonts w:ascii="宋体" w:eastAsia="宋体" w:hAnsi="宋体" w:cs="Times New Roman" w:hint="eastAsia"/>
          <w:szCs w:val="24"/>
        </w:rPr>
        <w:lastRenderedPageBreak/>
        <w:t>时间平均速度，详细计算公式如（2-1）所示：</w:t>
      </w:r>
    </w:p>
    <w:p w:rsidR="000E227D" w:rsidRPr="00977CA5" w:rsidRDefault="00977CA5" w:rsidP="00E73F94">
      <w:pPr>
        <w:ind w:firstLine="420"/>
        <w:jc w:val="cente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（2-1）</w:t>
      </w:r>
    </w:p>
    <w:p w:rsidR="00977CA5" w:rsidRDefault="00977CA5" w:rsidP="00977CA5">
      <w:pPr>
        <w:ind w:firstLine="420"/>
        <w:rPr>
          <w:rFonts w:ascii="宋体" w:eastAsia="宋体" w:hAnsi="宋体" w:cs="Times New Roman"/>
          <w:szCs w:val="24"/>
        </w:rPr>
      </w:pPr>
      <w:r w:rsidRPr="00977CA5">
        <w:rPr>
          <w:rFonts w:ascii="宋体" w:eastAsia="宋体" w:hAnsi="宋体" w:cs="Times New Roman" w:hint="eastAsia"/>
          <w:szCs w:val="24"/>
        </w:rPr>
        <w:t>式（2-1）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在实验进行的观察时间区间里面，所观察道路路段的长度与行驶过此路段的所有车辆平均行驶时间的一个比值即为区间平均速度，详细计算公式如（2-2）所示：</w:t>
      </w:r>
    </w:p>
    <w:p w:rsidR="00E73F94" w:rsidRDefault="00890EB7" w:rsidP="00E73F94">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（2-2）</w:t>
      </w:r>
      <w:r>
        <w:rPr>
          <w:rFonts w:ascii="Cambria Math" w:eastAsia="宋体" w:hAnsi="Cambria Math" w:cs="Times New Roman" w:hint="eastAsia"/>
          <w:szCs w:val="24"/>
        </w:rPr>
        <w:t xml:space="preserve">   </w:t>
      </w:r>
    </w:p>
    <w:p w:rsidR="00890EB7" w:rsidRDefault="00890EB7" w:rsidP="00890EB7">
      <w:pPr>
        <w:ind w:firstLine="420"/>
        <w:rPr>
          <w:rFonts w:ascii="宋体" w:eastAsia="宋体" w:hAnsi="宋体" w:cs="Times New Roman"/>
          <w:szCs w:val="24"/>
        </w:rPr>
      </w:pPr>
      <w:r w:rsidRPr="00890EB7">
        <w:rPr>
          <w:rFonts w:ascii="宋体" w:eastAsia="宋体" w:hAnsi="宋体" w:cs="Times New Roman" w:hint="eastAsia"/>
          <w:szCs w:val="24"/>
        </w:rPr>
        <w:t>式（2-2）中，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2-3）所示：</w:t>
      </w:r>
    </w:p>
    <w:p w:rsidR="0048699A" w:rsidRDefault="00577BFF" w:rsidP="0048699A">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Pr="00577BFF">
        <w:rPr>
          <w:rFonts w:ascii="Cambria Math" w:eastAsia="宋体" w:hAnsi="Cambria Math" w:cs="Times New Roman" w:hint="eastAsia"/>
          <w:szCs w:val="24"/>
        </w:rPr>
        <w:t>2-3</w:t>
      </w:r>
      <w:r w:rsidRPr="00577BFF">
        <w:rPr>
          <w:rFonts w:ascii="Cambria Math" w:eastAsia="宋体" w:hAnsi="Cambria Math" w:cs="Times New Roman" w:hint="eastAsia"/>
          <w:szCs w:val="24"/>
        </w:rPr>
        <w:t>）</w:t>
      </w:r>
    </w:p>
    <w:p w:rsidR="00577BFF" w:rsidRDefault="00577BFF" w:rsidP="00577BFF">
      <w:pPr>
        <w:ind w:firstLine="420"/>
        <w:rPr>
          <w:rFonts w:ascii="宋体" w:eastAsia="宋体" w:hAnsi="宋体" w:cs="Times New Roman"/>
          <w:szCs w:val="24"/>
        </w:rPr>
      </w:pPr>
      <w:r>
        <w:rPr>
          <w:rFonts w:ascii="Cambria Math" w:eastAsia="宋体" w:hAnsi="Cambria Math" w:cs="Times New Roman" w:hint="eastAsia"/>
          <w:szCs w:val="24"/>
        </w:rPr>
        <w:t>式（</w:t>
      </w:r>
      <w:r>
        <w:rPr>
          <w:rFonts w:ascii="Cambria Math" w:eastAsia="宋体" w:hAnsi="Cambria Math" w:cs="Times New Roman" w:hint="eastAsia"/>
          <w:szCs w:val="24"/>
        </w:rPr>
        <w:t>2-3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FE6F38">
      <w:pPr>
        <w:ind w:firstLine="420"/>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（2-4）</w:t>
      </w:r>
    </w:p>
    <w:p w:rsidR="0056615E" w:rsidRDefault="0056615E" w:rsidP="00FE6F38">
      <w:pPr>
        <w:ind w:firstLine="420"/>
        <w:rPr>
          <w:rFonts w:ascii="宋体" w:eastAsia="宋体" w:hAnsi="宋体" w:cs="Times New Roman"/>
          <w:szCs w:val="24"/>
        </w:rPr>
      </w:pPr>
      <w:r>
        <w:rPr>
          <w:rFonts w:ascii="宋体" w:eastAsia="宋体" w:hAnsi="宋体" w:cs="Times New Roman" w:hint="eastAsia"/>
          <w:szCs w:val="24"/>
        </w:rPr>
        <w:t>式（2-4）中，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Default="00ED77E3" w:rsidP="002A36B1">
      <w:pPr>
        <w:rPr>
          <w:sz w:val="24"/>
          <w:szCs w:val="24"/>
        </w:rPr>
      </w:pPr>
      <w:r>
        <w:rPr>
          <w:rFonts w:hint="eastAsia"/>
          <w:sz w:val="24"/>
          <w:szCs w:val="24"/>
        </w:rPr>
        <w:t>2.2</w:t>
      </w:r>
      <w:r>
        <w:rPr>
          <w:rFonts w:hint="eastAsia"/>
          <w:sz w:val="24"/>
          <w:szCs w:val="24"/>
        </w:rPr>
        <w:t>实验数据来源</w:t>
      </w:r>
    </w:p>
    <w:p w:rsidR="009E1568" w:rsidRPr="002C2930" w:rsidRDefault="009E156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7" w:name="OLE_LINK19"/>
      <w:r w:rsidR="009025BA" w:rsidRPr="002C2930">
        <w:rPr>
          <w:rFonts w:ascii="宋体" w:eastAsia="宋体" w:hAnsi="宋体" w:cs="Times New Roman"/>
          <w:szCs w:val="24"/>
        </w:rPr>
        <w:t>DT_LANE_REPORT_H</w:t>
      </w:r>
      <w:bookmarkEnd w:id="7"/>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Default="009025BA"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Default="00DA4CD3" w:rsidP="00DA4CD3">
      <w:pPr>
        <w:rPr>
          <w:sz w:val="24"/>
          <w:szCs w:val="24"/>
        </w:rPr>
      </w:pPr>
      <w:r>
        <w:rPr>
          <w:rFonts w:hint="eastAsia"/>
          <w:sz w:val="24"/>
          <w:szCs w:val="24"/>
        </w:rPr>
        <w:t>2.3</w:t>
      </w:r>
      <w:r>
        <w:rPr>
          <w:rFonts w:hint="eastAsia"/>
          <w:sz w:val="24"/>
          <w:szCs w:val="24"/>
        </w:rPr>
        <w:t>交通流数据预处理</w:t>
      </w:r>
    </w:p>
    <w:p w:rsidR="00575067" w:rsidRPr="005D18E2" w:rsidRDefault="00575067" w:rsidP="005D18E2">
      <w:pPr>
        <w:spacing w:line="360" w:lineRule="auto"/>
        <w:ind w:firstLine="420"/>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将预处理之后的交通数据才能放到最后的模型进行试验。所以，对采集到的交通数据进行预处理工作是进行建模预测的第一步，这一步必不可少，是整个过程中很重要的一环。</w:t>
      </w:r>
    </w:p>
    <w:p w:rsidR="00575067" w:rsidRPr="00575067" w:rsidRDefault="00575067" w:rsidP="00DA4CD3">
      <w:pPr>
        <w:rPr>
          <w:sz w:val="24"/>
          <w:szCs w:val="24"/>
        </w:rPr>
      </w:pPr>
    </w:p>
    <w:p w:rsidR="000B086B" w:rsidRDefault="00CD13C7" w:rsidP="00CD13C7">
      <w:pPr>
        <w:rPr>
          <w:sz w:val="24"/>
          <w:szCs w:val="24"/>
        </w:rPr>
      </w:pPr>
      <w:r>
        <w:rPr>
          <w:rFonts w:hint="eastAsia"/>
          <w:sz w:val="24"/>
          <w:szCs w:val="24"/>
        </w:rPr>
        <w:lastRenderedPageBreak/>
        <w:t>2.3.1</w:t>
      </w:r>
      <w:r>
        <w:rPr>
          <w:rFonts w:hint="eastAsia"/>
          <w:sz w:val="24"/>
          <w:szCs w:val="24"/>
        </w:rPr>
        <w:t>异常数据修正</w:t>
      </w:r>
    </w:p>
    <w:p w:rsidR="00F168C6" w:rsidRDefault="00F168C6" w:rsidP="001A4CBF">
      <w:pPr>
        <w:spacing w:line="360" w:lineRule="auto"/>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（2-5）：</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（2-5）</w:t>
      </w:r>
    </w:p>
    <w:p w:rsidR="00465CC9" w:rsidRDefault="00F56A3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式（2-5）中，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F56A3B">
      <w:pPr>
        <w:spacing w:line="360" w:lineRule="auto"/>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ab/>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通过交通路口上的微波检测器收集到的交通数据中交通流量q折算后的合理范围如式（2-6）：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(2-</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（2-6）</w:t>
      </w:r>
      <w:r w:rsidRPr="002C2930">
        <w:rPr>
          <w:rFonts w:ascii="宋体" w:eastAsia="宋体" w:hAnsi="宋体" w:cs="Times New Roman" w:hint="eastAsia"/>
          <w:szCs w:val="24"/>
        </w:rPr>
        <w:t>中：</w:t>
      </w:r>
    </w:p>
    <w:p w:rsidR="008733D9" w:rsidRP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B</w:t>
      </w:r>
      <m:oMath>
        <m:r>
          <m:rPr>
            <m:sty m:val="p"/>
          </m:rPr>
          <w:rPr>
            <w:rFonts w:ascii="Cambria Math" w:eastAsia="宋体" w:hAnsi="Cambria Math" w:cs="Times New Roman"/>
            <w:szCs w:val="24"/>
          </w:rPr>
          <m:t>—</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平均速度v也是通过路口微波检测器采集所得，范围设定如式（2-7）：</w:t>
      </w:r>
      <w:r w:rsidR="00B918E7" w:rsidRPr="002C2930">
        <w:rPr>
          <w:rFonts w:ascii="宋体" w:eastAsia="宋体" w:hAnsi="宋体" w:cs="Times New Roman" w:hint="eastAsia"/>
          <w:szCs w:val="24"/>
        </w:rPr>
        <w:t></w:t>
      </w:r>
    </w:p>
    <w:p w:rsidR="00C11C9B"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（2-7）</w:t>
      </w:r>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（2-7）</w:t>
      </w:r>
      <w:r w:rsidRPr="002C2930">
        <w:rPr>
          <w:rFonts w:ascii="宋体" w:eastAsia="宋体" w:hAnsi="宋体" w:cs="Times New Roman" w:hint="eastAsia"/>
          <w:szCs w:val="24"/>
        </w:rPr>
        <w:t>中：</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7846AC">
      <w:pPr>
        <w:spacing w:line="360" w:lineRule="auto"/>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,其范围设定如式（2-8）: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（2-8）</w:t>
      </w:r>
    </w:p>
    <w:p w:rsidR="00394C20" w:rsidRDefault="00394C20" w:rsidP="007B1998">
      <w:pPr>
        <w:spacing w:line="360" w:lineRule="auto"/>
        <w:rPr>
          <w:rFonts w:ascii="宋体" w:eastAsia="宋体" w:hAnsi="宋体" w:cs="Times New Roman"/>
          <w:szCs w:val="24"/>
        </w:rPr>
      </w:pPr>
      <w:r w:rsidRPr="002C2930">
        <w:rPr>
          <w:rFonts w:ascii="宋体" w:eastAsia="宋体" w:hAnsi="宋体" w:cs="Times New Roman" w:hint="eastAsia"/>
          <w:szCs w:val="24"/>
        </w:rPr>
        <w:t>2.4交通数据归一化</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（2-9）：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(2-</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式（2-9）中，Y表示的即为归一化操作后得到的数据矩阵，Z代表的则是记录了相关信息的一个结构体，X表示的即为需要归一化的初始数据矩阵。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B21C16">
      <w:pPr>
        <w:spacing w:line="360" w:lineRule="auto"/>
        <w:ind w:firstLine="420"/>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的具体计算原理如式（2-10）：</w:t>
      </w:r>
      <w:r w:rsidR="0071002B" w:rsidRPr="002C2930">
        <w:rPr>
          <w:rFonts w:ascii="宋体" w:eastAsia="宋体" w:hAnsi="宋体" w:cs="Times New Roman" w:hint="eastAsia"/>
          <w:szCs w:val="24"/>
        </w:rPr>
        <w:t></w:t>
      </w:r>
    </w:p>
    <w:p w:rsidR="0071002B" w:rsidRDefault="0071002B" w:rsidP="00860FE0">
      <w:pPr>
        <w:spacing w:line="360" w:lineRule="auto"/>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（2-10）</w:t>
      </w:r>
    </w:p>
    <w:p w:rsidR="0044717F" w:rsidRDefault="0044717F" w:rsidP="00860FE0">
      <w:pPr>
        <w:spacing w:line="360" w:lineRule="auto"/>
        <w:ind w:firstLineChars="1050" w:firstLine="2205"/>
        <w:rPr>
          <w:rFonts w:ascii="宋体" w:eastAsia="宋体" w:hAnsi="宋体" w:cs="Times New Roman"/>
          <w:szCs w:val="24"/>
        </w:rPr>
      </w:pPr>
    </w:p>
    <w:p w:rsidR="0044717F" w:rsidRPr="002C2930" w:rsidRDefault="0044717F" w:rsidP="00860FE0">
      <w:pPr>
        <w:spacing w:line="360" w:lineRule="auto"/>
        <w:ind w:firstLineChars="1050" w:firstLine="2205"/>
        <w:rPr>
          <w:rFonts w:ascii="宋体" w:eastAsia="宋体" w:hAnsi="宋体" w:cs="Times New Roman"/>
          <w:szCs w:val="24"/>
        </w:rPr>
      </w:pPr>
    </w:p>
    <w:p w:rsidR="005F65B1" w:rsidRDefault="005F65B1" w:rsidP="007B1998">
      <w:pPr>
        <w:spacing w:line="360" w:lineRule="auto"/>
        <w:rPr>
          <w:rFonts w:ascii="宋体" w:eastAsia="宋体" w:hAnsi="宋体" w:cs="Times New Roman"/>
          <w:szCs w:val="24"/>
        </w:rPr>
      </w:pPr>
      <w:r w:rsidRPr="002C2930">
        <w:rPr>
          <w:rFonts w:ascii="宋体" w:eastAsia="宋体" w:hAnsi="宋体" w:cs="Times New Roman" w:hint="eastAsia"/>
          <w:szCs w:val="24"/>
        </w:rPr>
        <w:lastRenderedPageBreak/>
        <w:t>2.5本章小结</w:t>
      </w:r>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EB65C8" w:rsidRDefault="00131AD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112B82" w:rsidRPr="002C2930" w:rsidRDefault="00112B82" w:rsidP="002C2930">
      <w:pPr>
        <w:spacing w:line="360" w:lineRule="auto"/>
        <w:ind w:firstLine="420"/>
        <w:rPr>
          <w:rFonts w:ascii="宋体" w:eastAsia="宋体" w:hAnsi="宋体" w:cs="Times New Roman"/>
          <w:szCs w:val="24"/>
        </w:rPr>
      </w:pPr>
    </w:p>
    <w:p w:rsidR="00774B5F" w:rsidRPr="00774B5F" w:rsidRDefault="000A21C8" w:rsidP="00774B5F">
      <w:pPr>
        <w:jc w:val="center"/>
        <w:rPr>
          <w:b/>
          <w:sz w:val="28"/>
          <w:szCs w:val="28"/>
        </w:rPr>
      </w:pPr>
      <w:r w:rsidRPr="000A21C8">
        <w:rPr>
          <w:rFonts w:hint="eastAsia"/>
          <w:b/>
          <w:sz w:val="28"/>
          <w:szCs w:val="28"/>
        </w:rPr>
        <w:lastRenderedPageBreak/>
        <w:t>第</w:t>
      </w:r>
      <w:r w:rsidRPr="000A21C8">
        <w:rPr>
          <w:rFonts w:hint="eastAsia"/>
          <w:b/>
          <w:sz w:val="28"/>
          <w:szCs w:val="28"/>
        </w:rPr>
        <w:t>3</w:t>
      </w:r>
      <w:r w:rsidRPr="000A21C8">
        <w:rPr>
          <w:rFonts w:hint="eastAsia"/>
          <w:b/>
          <w:sz w:val="28"/>
          <w:szCs w:val="28"/>
        </w:rPr>
        <w:t>章</w:t>
      </w:r>
      <w:r w:rsidRPr="000A21C8">
        <w:rPr>
          <w:rFonts w:hint="eastAsia"/>
          <w:b/>
          <w:sz w:val="28"/>
          <w:szCs w:val="28"/>
        </w:rPr>
        <w:tab/>
      </w:r>
      <w:r w:rsidRPr="000A21C8">
        <w:rPr>
          <w:rFonts w:hint="eastAsia"/>
          <w:b/>
          <w:sz w:val="28"/>
          <w:szCs w:val="28"/>
        </w:rPr>
        <w:t>基于</w:t>
      </w:r>
      <w:r w:rsidR="00126537">
        <w:rPr>
          <w:rFonts w:hint="eastAsia"/>
          <w:b/>
          <w:sz w:val="28"/>
          <w:szCs w:val="28"/>
        </w:rPr>
        <w:t>支持向量回归机的</w:t>
      </w:r>
      <w:r w:rsidRPr="000A21C8">
        <w:rPr>
          <w:rFonts w:hint="eastAsia"/>
          <w:b/>
          <w:sz w:val="28"/>
          <w:szCs w:val="28"/>
        </w:rPr>
        <w:t>短时交通</w:t>
      </w:r>
      <w:r w:rsidR="00434F03">
        <w:rPr>
          <w:rFonts w:hint="eastAsia"/>
          <w:b/>
          <w:sz w:val="28"/>
          <w:szCs w:val="28"/>
        </w:rPr>
        <w:t>流</w:t>
      </w:r>
      <w:r w:rsidRPr="000A21C8">
        <w:rPr>
          <w:rFonts w:hint="eastAsia"/>
          <w:b/>
          <w:sz w:val="28"/>
          <w:szCs w:val="28"/>
        </w:rPr>
        <w:t>预测</w:t>
      </w:r>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8E4A5E" w:rsidRDefault="006E0064" w:rsidP="008E4A5E">
      <w:pPr>
        <w:spacing w:line="360" w:lineRule="auto"/>
        <w:ind w:firstLine="420"/>
        <w:rPr>
          <w:rFonts w:ascii="宋体" w:eastAsia="宋体" w:hAnsi="宋体"/>
          <w:color w:val="000000"/>
          <w:sz w:val="20"/>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w:t>
      </w:r>
      <w:r w:rsidRPr="0041705B">
        <w:rPr>
          <w:rFonts w:ascii="宋体" w:eastAsia="宋体" w:hAnsi="宋体" w:cs="Times New Roman"/>
          <w:szCs w:val="24"/>
        </w:rPr>
        <w:t>其实是借用了支持向量机的思想，将分类的思想上升到回归的问题</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w:t>
      </w:r>
      <w:r w:rsidR="008E4A5E">
        <w:rPr>
          <w:rFonts w:ascii="宋体" w:eastAsia="宋体" w:hAnsi="宋体" w:cs="Times New Roman" w:hint="eastAsia"/>
          <w:szCs w:val="24"/>
        </w:rPr>
        <w:t>尤其在非线性的情况，数据具有多维特征，SVR算法</w:t>
      </w:r>
      <w:r w:rsidR="008E4A5E" w:rsidRPr="008E4A5E">
        <w:rPr>
          <w:rFonts w:ascii="宋体" w:eastAsia="宋体" w:hAnsi="宋体" w:cs="Times New Roman"/>
          <w:szCs w:val="24"/>
        </w:rPr>
        <w:t>将数据映射到高维空间，来解决在原始空间中线性不可分的问题。</w:t>
      </w:r>
      <w:r w:rsidR="008E4A5E">
        <w:rPr>
          <w:rFonts w:ascii="宋体" w:eastAsia="宋体" w:hAnsi="宋体" w:cs="Times New Roman"/>
          <w:szCs w:val="24"/>
        </w:rPr>
        <w:t>这是</w:t>
      </w:r>
      <w:r w:rsidR="008E4A5E" w:rsidRPr="008E4A5E">
        <w:rPr>
          <w:rFonts w:ascii="宋体" w:eastAsia="宋体" w:hAnsi="宋体" w:cs="Times New Roman"/>
          <w:szCs w:val="24"/>
        </w:rPr>
        <w:t>由于</w:t>
      </w:r>
      <w:r w:rsidR="008E4A5E">
        <w:rPr>
          <w:rFonts w:ascii="宋体" w:eastAsia="宋体" w:hAnsi="宋体" w:cs="Times New Roman"/>
          <w:szCs w:val="24"/>
        </w:rPr>
        <w:t>SVR中</w:t>
      </w:r>
      <w:r w:rsidR="008E4A5E" w:rsidRPr="008E4A5E">
        <w:rPr>
          <w:rFonts w:ascii="宋体" w:eastAsia="宋体" w:hAnsi="宋体" w:cs="Times New Roman"/>
          <w:szCs w:val="24"/>
        </w:rPr>
        <w:t>核函数的优良品质，这样的非线性扩展在计算量上并没有比原来复杂多少，这一点是非常难得的。</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Default="0012414E" w:rsidP="0012414E">
      <w:pPr>
        <w:rPr>
          <w:sz w:val="24"/>
          <w:szCs w:val="24"/>
        </w:rPr>
      </w:pPr>
      <w:r w:rsidRPr="0012414E">
        <w:rPr>
          <w:rFonts w:hint="eastAsia"/>
          <w:sz w:val="24"/>
          <w:szCs w:val="24"/>
        </w:rPr>
        <w:t>3.1</w:t>
      </w:r>
      <w:r w:rsidR="00857272">
        <w:rPr>
          <w:rFonts w:hint="eastAsia"/>
          <w:sz w:val="24"/>
          <w:szCs w:val="24"/>
        </w:rPr>
        <w:t>统计学习理论</w:t>
      </w:r>
    </w:p>
    <w:p w:rsidR="00A27809" w:rsidRDefault="00A27809" w:rsidP="0012414E">
      <w:pPr>
        <w:rPr>
          <w:sz w:val="24"/>
          <w:szCs w:val="24"/>
        </w:rPr>
      </w:pPr>
      <w:r>
        <w:rPr>
          <w:rFonts w:hint="eastAsia"/>
          <w:sz w:val="24"/>
          <w:szCs w:val="24"/>
        </w:rPr>
        <w:t>3.1.1</w:t>
      </w:r>
      <w:r>
        <w:rPr>
          <w:rFonts w:hint="eastAsia"/>
          <w:sz w:val="24"/>
          <w:szCs w:val="24"/>
        </w:rPr>
        <w:t>学习问题的描述</w:t>
      </w:r>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对机器学习问题其实就是在式（3-1）的基础上进行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DE6C42">
      <w:pPr>
        <w:spacing w:line="360" w:lineRule="auto"/>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（3-1）</w:t>
      </w:r>
    </w:p>
    <w:p w:rsidR="00DE6C42" w:rsidRDefault="00DE6C42" w:rsidP="00DE6C42">
      <w:pPr>
        <w:spacing w:line="360" w:lineRule="auto"/>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lastRenderedPageBreak/>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可以使期望风险R(w)即式（3-2）最小。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DE6C42">
        <w:rPr>
          <w:rFonts w:ascii="Cambria Math" w:eastAsia="宋体" w:hAnsi="Cambria Math" w:cs="Times New Roman" w:hint="eastAsia"/>
          <w:szCs w:val="24"/>
        </w:rPr>
        <w:t>3-2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3-2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Pr>
          <w:rFonts w:ascii="Cambria Math" w:eastAsia="宋体" w:hAnsi="Cambria Math" w:cs="Times New Roman"/>
          <w:szCs w:val="24"/>
        </w:rPr>
        <w:t>损失函数会由于不同类型的学习问题有多种形式</w:t>
      </w:r>
      <w:r w:rsidR="002179D4">
        <w:rPr>
          <w:rFonts w:ascii="Cambria Math" w:eastAsia="宋体" w:hAnsi="Cambria Math" w:cs="Times New Roman" w:hint="eastAsia"/>
          <w:szCs w:val="24"/>
        </w:rPr>
        <w:t>，</w:t>
      </w:r>
      <w:r w:rsidR="00163EB8">
        <w:rPr>
          <w:rFonts w:ascii="Cambria Math" w:eastAsia="宋体" w:hAnsi="Cambria Math" w:cs="Times New Roman" w:hint="eastAsia"/>
          <w:szCs w:val="24"/>
        </w:rPr>
        <w:t>像模式识别类型的问题</w:t>
      </w:r>
      <w:r w:rsidR="002179D4">
        <w:rPr>
          <w:rFonts w:ascii="Cambria Math" w:eastAsia="宋体" w:hAnsi="Cambria Math" w:cs="Times New Roman" w:hint="eastAsia"/>
          <w:szCs w:val="24"/>
        </w:rPr>
        <w:t>损失函数的定义如式（</w:t>
      </w:r>
      <w:r w:rsidR="002179D4">
        <w:rPr>
          <w:rFonts w:ascii="Cambria Math" w:eastAsia="宋体" w:hAnsi="Cambria Math" w:cs="Times New Roman" w:hint="eastAsia"/>
          <w:szCs w:val="24"/>
        </w:rPr>
        <w:t>3-3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163EB8">
      <w:pPr>
        <w:spacing w:line="360" w:lineRule="auto"/>
        <w:ind w:firstLineChars="750" w:firstLine="1575"/>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（3-3）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在对连续的回归估计问题上，损失函数如式（3-4）：</w:t>
      </w:r>
    </w:p>
    <w:p w:rsidR="00487F66" w:rsidRDefault="00487F66" w:rsidP="00163EB8">
      <w:pPr>
        <w:spacing w:line="360" w:lineRule="auto"/>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163EB8">
        <w:rPr>
          <w:rFonts w:ascii="宋体" w:eastAsia="宋体" w:hAnsi="宋体" w:cs="Times New Roman" w:hint="eastAsia"/>
          <w:szCs w:val="24"/>
        </w:rPr>
        <w:t xml:space="preserve">          </w:t>
      </w:r>
      <w:r w:rsidRPr="00163EB8">
        <w:rPr>
          <w:rFonts w:ascii="宋体" w:eastAsia="宋体" w:hAnsi="宋体" w:cs="Times New Roman" w:hint="eastAsia"/>
          <w:szCs w:val="24"/>
        </w:rPr>
        <w:t>(3.4)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对于概率密度的估计问题，密度函数用p(x,w)表示，对损失函数的定义如式（3-5）：</w:t>
      </w:r>
    </w:p>
    <w:p w:rsidR="00507304" w:rsidRP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（3-5）</w:t>
      </w:r>
    </w:p>
    <w:p w:rsidR="00750A37" w:rsidRDefault="00750A37" w:rsidP="00487F66">
      <w:pPr>
        <w:jc w:val="left"/>
        <w:rPr>
          <w:sz w:val="24"/>
          <w:szCs w:val="24"/>
        </w:rPr>
      </w:pPr>
      <w:r>
        <w:rPr>
          <w:rFonts w:hint="eastAsia"/>
          <w:sz w:val="24"/>
          <w:szCs w:val="24"/>
        </w:rPr>
        <w:t>3.1.2</w:t>
      </w:r>
      <w:r>
        <w:rPr>
          <w:rFonts w:hint="eastAsia"/>
          <w:sz w:val="24"/>
          <w:szCs w:val="24"/>
        </w:rPr>
        <w:t>经验风险最小化</w:t>
      </w:r>
    </w:p>
    <w:p w:rsidR="00BC79A3" w:rsidRDefault="00D03562" w:rsidP="00D03562">
      <w:pPr>
        <w:spacing w:line="360" w:lineRule="auto"/>
        <w:ind w:firstLine="420"/>
        <w:rPr>
          <w:sz w:val="24"/>
          <w:szCs w:val="24"/>
        </w:rPr>
      </w:pPr>
      <w:r w:rsidRPr="00D03562">
        <w:rPr>
          <w:rFonts w:ascii="宋体" w:eastAsia="宋体" w:hAnsi="宋体" w:cs="Times New Roman" w:hint="eastAsia"/>
          <w:szCs w:val="24"/>
        </w:rPr>
        <w:t>使得期望风险最小才是我们进行机器学习的目的，然而我们手中能够利用的数据信息只有如样本数据（3-1）这般，这样我们希望式（3-2）的期望风险就没有办法进行计算，</w:t>
      </w:r>
      <w:r>
        <w:rPr>
          <w:rFonts w:ascii="宋体" w:eastAsia="宋体" w:hAnsi="宋体" w:cs="Times New Roman" w:hint="eastAsia"/>
          <w:szCs w:val="24"/>
        </w:rPr>
        <w:t>因此在传统的研究方法中就另辟蹊径，将样本来定义出一个经验风险，采用的是经验风险最小（Experience Risk Minimization ,ERM）准则。</w:t>
      </w:r>
    </w:p>
    <w:p w:rsidR="00BB2DFE" w:rsidRDefault="00DF6B57" w:rsidP="00CB330E">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（3-6）</w:t>
      </w:r>
    </w:p>
    <w:p w:rsidR="00750A37" w:rsidRDefault="00E26C56" w:rsidP="00E91841">
      <w:pPr>
        <w:spacing w:line="360" w:lineRule="auto"/>
        <w:rPr>
          <w:rFonts w:ascii="宋体" w:eastAsia="宋体" w:hAnsi="宋体" w:cs="Times New Roman" w:hint="eastAsia"/>
          <w:szCs w:val="24"/>
        </w:rPr>
      </w:pPr>
      <w:r>
        <w:rPr>
          <w:rFonts w:ascii="宋体" w:eastAsia="宋体" w:hAnsi="宋体" w:cs="Times New Roman" w:hint="eastAsia"/>
          <w:szCs w:val="24"/>
        </w:rPr>
        <w:tab/>
        <w:t>构造出来学习算法使得对式（3-2）的估计即期望风险的值能最小，式（3-3）的损失函数即经验风险对于模式识别类型的问题来说就是得出训练数据样本的错误率；式（3-4）的损失函数即经验风险对于函数回归估计问题来说就等同于训练误差；式（3-5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3-6）的结果就会和式（3-2）相差无几了，因此，对于许多的问题，他们的数据样本其实是有限的的，那么在这样有限的数据样本下通过ERM准则得出的最小经验风险就未必是真的最小。</w:t>
      </w:r>
      <w:r w:rsidR="00750A37" w:rsidRPr="002C2930">
        <w:rPr>
          <w:rFonts w:ascii="宋体" w:eastAsia="宋体" w:hAnsi="宋体" w:cs="Times New Roman" w:hint="eastAsia"/>
          <w:szCs w:val="24"/>
        </w:rPr>
        <w:br/>
      </w:r>
      <w:r w:rsidR="005331D1" w:rsidRPr="002C2930">
        <w:rPr>
          <w:rFonts w:ascii="宋体" w:eastAsia="宋体" w:hAnsi="宋体" w:cs="Times New Roman" w:hint="eastAsia"/>
          <w:szCs w:val="24"/>
        </w:rPr>
        <w:t>3.1.3结构风险最小化</w:t>
      </w:r>
    </w:p>
    <w:p w:rsidR="00DF5E3D" w:rsidRDefault="00DF5E3D" w:rsidP="00E91841">
      <w:pPr>
        <w:spacing w:line="360" w:lineRule="auto"/>
        <w:rPr>
          <w:rFonts w:ascii="宋体" w:eastAsia="宋体" w:hAnsi="宋体" w:cs="Times New Roman" w:hint="eastAsia"/>
          <w:szCs w:val="24"/>
        </w:rPr>
      </w:pPr>
      <w:r>
        <w:rPr>
          <w:rFonts w:ascii="宋体" w:eastAsia="宋体" w:hAnsi="宋体" w:cs="Times New Roman" w:hint="eastAsia"/>
          <w:szCs w:val="24"/>
        </w:rPr>
        <w:tab/>
        <w:t>基于VC维的理论基础，统计学习理论中推广性界分析探究了不同类型的方法函数集以及真实风险和经验风险的关系。实际的风险R(w)与经验风险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hint="eastAsia"/>
          <w:szCs w:val="24"/>
        </w:rPr>
        <w:t>两者存在至少</w:t>
      </w:r>
      <w:r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Pr>
          <w:rFonts w:ascii="宋体" w:eastAsia="宋体" w:hAnsi="宋体" w:cs="Times New Roman"/>
          <w:szCs w:val="24"/>
        </w:rPr>
        <w:t>的数学概率并满足式</w:t>
      </w:r>
      <w:r>
        <w:rPr>
          <w:rFonts w:ascii="宋体" w:eastAsia="宋体" w:hAnsi="宋体" w:cs="Times New Roman" w:hint="eastAsia"/>
          <w:szCs w:val="24"/>
        </w:rPr>
        <w:t>（3-7）、（3-8）两个关系式，这是对二分类问题总结得出的结论。</w:t>
      </w:r>
    </w:p>
    <w:p w:rsidR="00487F66" w:rsidRPr="002C2930" w:rsidRDefault="005331D1" w:rsidP="006E1171">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（3-7）</w:t>
      </w:r>
    </w:p>
    <w:p w:rsidR="006A0441" w:rsidRDefault="006A0441" w:rsidP="002C2930">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lastRenderedPageBreak/>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（3-8）</w:t>
      </w:r>
    </w:p>
    <w:p w:rsidR="004F6173" w:rsidRDefault="004F6173" w:rsidP="004F6173">
      <w:pPr>
        <w:spacing w:line="360" w:lineRule="auto"/>
        <w:rPr>
          <w:rFonts w:ascii="宋体" w:eastAsia="宋体" w:hAnsi="宋体" w:cs="Times New Roman" w:hint="eastAsia"/>
          <w:szCs w:val="24"/>
        </w:rPr>
      </w:pPr>
      <w:r>
        <w:rPr>
          <w:rFonts w:ascii="宋体" w:eastAsia="宋体" w:hAnsi="宋体" w:cs="Times New Roman" w:hint="eastAsia"/>
          <w:szCs w:val="24"/>
        </w:rPr>
        <w:t>式（3-7）、（3-8）中，n代表的是数据样本的数目，h表示方法函数集合的VC维。</w:t>
      </w:r>
    </w:p>
    <w:p w:rsidR="004F6173" w:rsidRDefault="004F6173"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最小化结构风险的思想：若想要达到一个最小化的结构经验风险，方法就是让式（3-7）中的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对于公式（3-7），当所需的训练样本数据量n有限的情况下，则可以通过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hint="eastAsia"/>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hint="eastAsia"/>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CC4ADA" w:rsidRDefault="00596304"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r>
        <w:rPr>
          <w:rFonts w:ascii="宋体" w:eastAsia="宋体" w:hAnsi="宋体" w:cs="Times New Roman" w:hint="eastAsia"/>
          <w:szCs w:val="24"/>
        </w:rPr>
        <w:t>。</w:t>
      </w: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52889" w:rsidRDefault="00552889" w:rsidP="001C4F24">
      <w:pPr>
        <w:rPr>
          <w:rFonts w:ascii="宋体" w:eastAsia="宋体" w:hAnsi="宋体" w:cs="Times New Roman" w:hint="eastAsia"/>
          <w:szCs w:val="24"/>
        </w:rPr>
      </w:pPr>
    </w:p>
    <w:p w:rsidR="005466F0" w:rsidRDefault="00A902B2" w:rsidP="001C4F24">
      <w:pPr>
        <w:rPr>
          <w:sz w:val="24"/>
          <w:szCs w:val="24"/>
        </w:rPr>
      </w:pPr>
      <w:r>
        <w:rPr>
          <w:noProof/>
          <w:sz w:val="24"/>
          <w:szCs w:val="24"/>
        </w:rPr>
        <w:lastRenderedPageBreak/>
        <w:pict>
          <v:shapetype id="_x0000_t32" coordsize="21600,21600" o:spt="32" o:oned="t" path="m,l21600,21600e" filled="f">
            <v:path arrowok="t" fillok="f" o:connecttype="none"/>
            <o:lock v:ext="edit" shapetype="t"/>
          </v:shapetype>
          <v:shape id="_x0000_s2051" type="#_x0000_t32" style="position:absolute;left:0;text-align:left;margin-left:57.6pt;margin-top:21.6pt;width:289.8pt;height:.6pt;flip:y;z-index:251658240" o:connectortype="straight">
            <v:stroke startarrow="block" endarrow="block"/>
          </v:shape>
        </w:pict>
      </w:r>
    </w:p>
    <w:p w:rsidR="00EF4DA4" w:rsidRDefault="000E6074" w:rsidP="00EF4DA4">
      <w:pPr>
        <w:tabs>
          <w:tab w:val="left" w:pos="7032"/>
        </w:tabs>
        <w:rPr>
          <w:sz w:val="24"/>
          <w:szCs w:val="24"/>
        </w:rPr>
      </w:pPr>
      <w:r>
        <w:rPr>
          <w:rFonts w:hint="eastAsia"/>
          <w:sz w:val="24"/>
          <w:szCs w:val="24"/>
        </w:rPr>
        <w:t xml:space="preserve">   </w:t>
      </w:r>
      <w:r>
        <w:rPr>
          <w:rFonts w:hint="eastAsia"/>
          <w:sz w:val="24"/>
          <w:szCs w:val="24"/>
        </w:rPr>
        <w:t>欠学习</w:t>
      </w:r>
      <w:r w:rsidR="005466F0">
        <w:rPr>
          <w:sz w:val="24"/>
          <w:szCs w:val="24"/>
        </w:rPr>
        <w:tab/>
      </w:r>
      <w:r>
        <w:rPr>
          <w:sz w:val="24"/>
          <w:szCs w:val="24"/>
        </w:rPr>
        <w:t>过学习</w:t>
      </w:r>
    </w:p>
    <w:p w:rsidR="007867B2" w:rsidRDefault="00EF4DA4" w:rsidP="00EF4DA4">
      <w:pPr>
        <w:tabs>
          <w:tab w:val="left" w:pos="7032"/>
        </w:tabs>
        <w:rPr>
          <w:sz w:val="24"/>
          <w:szCs w:val="24"/>
        </w:rPr>
      </w:pPr>
      <w:r>
        <w:rPr>
          <w:rFonts w:hint="eastAsia"/>
          <w:sz w:val="24"/>
          <w:szCs w:val="24"/>
        </w:rPr>
        <w:t xml:space="preserve">  </w:t>
      </w:r>
      <w:r w:rsidR="00A902B2">
        <w:rPr>
          <w:noProof/>
          <w:sz w:val="24"/>
          <w:szCs w:val="24"/>
        </w:rPr>
        <w:pict>
          <v:shape id="_x0000_s2092" type="#_x0000_t32" style="position:absolute;left:0;text-align:left;margin-left:240pt;margin-top:138.75pt;width:18.6pt;height:38.85pt;flip:y;z-index:251669504;mso-position-horizontal-relative:text;mso-position-vertical-relative:text" o:connectortype="straight">
            <v:stroke endarrow="block"/>
          </v:shape>
        </w:pict>
      </w:r>
      <w:r w:rsidR="00A902B2">
        <w:rPr>
          <w:noProof/>
          <w:sz w:val="24"/>
          <w:szCs w:val="24"/>
        </w:rPr>
        <w:pict>
          <v:shape id="_x0000_s2091" type="#_x0000_t32" style="position:absolute;left:0;text-align:left;margin-left:189pt;margin-top:129.6pt;width:21.6pt;height:69.6pt;flip:y;z-index:251668480;mso-position-horizontal-relative:text;mso-position-vertical-relative:text" o:connectortype="straight">
            <v:stroke endarrow="block"/>
          </v:shape>
        </w:pict>
      </w:r>
      <w:r w:rsidR="00A902B2">
        <w:rPr>
          <w:noProof/>
          <w:sz w:val="24"/>
          <w:szCs w:val="24"/>
        </w:rPr>
        <w:pict>
          <v:shape id="_x0000_s2090" type="#_x0000_t32" style="position:absolute;left:0;text-align:left;margin-left:158.4pt;margin-top:138.75pt;width:14.4pt;height:76.65pt;flip:x y;z-index:251667456;mso-position-horizontal-relative:text;mso-position-vertical-relative:text" o:connectortype="straight">
            <v:stroke endarrow="block"/>
          </v:shape>
        </w:pict>
      </w:r>
      <w:r w:rsidR="00A902B2">
        <w:rPr>
          <w:noProof/>
          <w:sz w:val="24"/>
          <w:szCs w:val="24"/>
        </w:rPr>
        <w:pict>
          <v:oval id="_x0000_s2087" style="position:absolute;left:0;text-align:left;margin-left:115.2pt;margin-top:215.4pt;width:98.4pt;height:33pt;z-index:251666432;mso-position-horizontal-relative:text;mso-position-vertical-relative:text">
            <v:textbox style="mso-next-textbox:#_x0000_s2087">
              <w:txbxContent>
                <w:p w:rsidR="006932BD" w:rsidRDefault="006932BD">
                  <w:r>
                    <w:t>S</w:t>
                  </w:r>
                  <w:r>
                    <w:rPr>
                      <w:rFonts w:hint="eastAsia"/>
                    </w:rPr>
                    <w:t>1</w:t>
                  </w:r>
                </w:p>
              </w:txbxContent>
            </v:textbox>
          </v:oval>
        </w:pict>
      </w:r>
      <w:r w:rsidR="00A902B2">
        <w:rPr>
          <w:noProof/>
          <w:sz w:val="24"/>
          <w:szCs w:val="24"/>
        </w:rPr>
        <w:pict>
          <v:oval id="_x0000_s2086" style="position:absolute;left:0;text-align:left;margin-left:85.8pt;margin-top:199.2pt;width:189.6pt;height:63pt;z-index:251665408;mso-position-horizontal-relative:text;mso-position-vertical-relative:text">
            <v:textbox style="mso-next-textbox:#_x0000_s2086">
              <w:txbxContent>
                <w:p w:rsidR="006932BD" w:rsidRDefault="006932BD">
                  <w:r>
                    <w:rPr>
                      <w:rFonts w:hint="eastAsia"/>
                    </w:rPr>
                    <w:t xml:space="preserve">                     S2</w:t>
                  </w:r>
                </w:p>
              </w:txbxContent>
            </v:textbox>
          </v:oval>
        </w:pict>
      </w:r>
      <w:r w:rsidR="00A902B2">
        <w:rPr>
          <w:noProof/>
          <w:sz w:val="24"/>
          <w:szCs w:val="24"/>
        </w:rPr>
        <w:pict>
          <v:oval id="_x0000_s2085" style="position:absolute;left:0;text-align:left;margin-left:78pt;margin-top:177.6pt;width:269.4pt;height:102.6pt;z-index:251664384;mso-position-horizontal-relative:text;mso-position-vertical-relative:text">
            <v:textbox style="mso-next-textbox:#_x0000_s2085">
              <w:txbxContent>
                <w:p w:rsidR="006932BD" w:rsidRDefault="006932BD">
                  <w:r>
                    <w:rPr>
                      <w:rFonts w:hint="eastAsia"/>
                    </w:rPr>
                    <w:t xml:space="preserve">                               S3</w:t>
                  </w:r>
                </w:p>
              </w:txbxContent>
            </v:textbox>
          </v:oval>
        </w:pict>
      </w:r>
      <w:r w:rsidR="00A902B2">
        <w:rPr>
          <w:noProof/>
          <w:sz w:val="24"/>
          <w:szCs w:val="24"/>
        </w:rPr>
        <w:pict>
          <v:shape id="_x0000_s2080" style="position:absolute;left:0;text-align:left;margin-left:121.8pt;margin-top:42pt;width:211.2pt;height:102pt;z-index:251663360;mso-position-horizontal-relative:text;mso-position-vertical-relative:text" coordsize="4224,2040" path="m,2040hdc44,2034,90,2030,132,2016v42,-14,65,-31,108,-36c296,1974,352,1972,408,1968v91,-61,14,-18,228,-36c788,1919,940,1898,1092,1884v78,-16,162,-39,240,-48c1440,1824,1656,1812,1656,1812v113,-38,218,-47,336,-60c2047,1734,2106,1736,2160,1716v91,-34,183,-65,276,-96c2483,1573,2551,1552,2616,1536v45,-30,122,-69,168,-84c2820,1440,2860,1437,2892,1416v57,-38,22,-19,108,-48c3087,1339,3153,1265,3240,1236v32,-48,83,-88,132,-120c3408,1062,3451,1020,3504,984v46,-69,14,-26,108,-120c3622,854,3626,838,3636,828v14,-14,35,-21,48,-36c3731,739,3736,697,3792,660v21,-31,57,-89,84,-120c3887,527,3902,518,3912,504v30,-42,52,-89,84,-132c4026,282,3982,390,4044,312v8,-10,6,-25,12,-36c4082,231,4121,185,4152,144v4,-12,5,-25,12,-36c4173,94,4192,87,4200,72,4212,50,4224,,4224,e" filled="f">
            <v:path arrowok="t"/>
          </v:shape>
        </w:pict>
      </w:r>
      <w:r w:rsidR="00A902B2">
        <w:rPr>
          <w:noProof/>
          <w:sz w:val="24"/>
          <w:szCs w:val="24"/>
        </w:rPr>
        <w:pict>
          <v:shape id="_x0000_s2072" style="position:absolute;left:0;text-align:left;margin-left:112.2pt;margin-top:49.8pt;width:173.4pt;height:88.95pt;z-index:251662336;mso-position-horizontal-relative:text;mso-position-vertical-relative:text" coordsize="3468,1779" path="m,hdc55,83,85,181,156,252v26,79,109,169,168,228c340,544,388,599,444,636v36,54,79,96,132,132c604,810,640,826,672,864v51,62,111,122,180,168c892,1092,971,1135,1032,1176v48,72,134,129,216,156c1274,1358,1335,1400,1368,1416v34,17,76,15,108,36c1509,1474,1551,1478,1584,1500v28,18,39,30,72,36c1692,1542,1728,1544,1764,1548v88,44,179,58,276,72c2154,1658,2087,1642,2244,1656v154,51,265,41,444,48c2827,1724,2965,1772,3108,1776v120,3,240,,360,e" filled="f">
            <v:path arrowok="t"/>
          </v:shape>
        </w:pict>
      </w:r>
      <w:r w:rsidR="00A902B2">
        <w:rPr>
          <w:noProof/>
          <w:sz w:val="24"/>
          <w:szCs w:val="24"/>
        </w:rPr>
        <w:pict>
          <v:shape id="_x0000_s2064" style="position:absolute;left:0;text-align:left;margin-left:141.6pt;margin-top:21pt;width:154.8pt;height:90.05pt;z-index:251661312;mso-position-horizontal-relative:text;mso-position-vertical-relative:text" coordsize="3096,1801" path="m,60hdc31,185,56,303,108,420v12,27,11,58,24,84c141,522,158,535,168,552v36,65,10,79,72,120c261,757,297,835,336,912v23,47,1,30,24,84c366,1009,377,1019,384,1032v33,57,24,84,72,132c485,1250,444,1146,504,1236v7,11,5,25,12,36c525,1286,541,1295,552,1308v22,26,40,56,60,84c651,1448,666,1488,720,1524v54,81,-10,2,60,48c794,1581,803,1597,816,1608v35,29,73,55,108,84c937,1703,945,1720,960,1728v18,9,40,8,60,12c1100,1780,1034,1751,1116,1776v24,7,72,24,72,24c1348,1796,1508,1801,1668,1788v60,-5,243,-75,300,-108c2030,1644,2091,1577,2160,1560v40,-59,102,-98,156,-144c2365,1374,2409,1312,2448,1260v17,-50,46,-86,72,-132c2540,1093,2543,1074,2568,1044v33,-40,38,-27,60,-72c2658,912,2676,852,2724,804v20,-61,40,-100,72,-156c2824,598,2827,569,2868,528v34,-103,98,-185,132,-288c3005,224,3005,207,3012,192v13,-26,48,-72,48,-72c3064,92,3064,63,3072,36,3076,22,3096,,3096,e" filled="f">
            <v:path arrowok="t"/>
          </v:shape>
        </w:pict>
      </w:r>
      <w:r w:rsidR="00A902B2">
        <w:rPr>
          <w:noProof/>
          <w:sz w:val="24"/>
          <w:szCs w:val="24"/>
        </w:rPr>
        <w:pict>
          <v:shape id="_x0000_s2054" type="#_x0000_t32" style="position:absolute;left:0;text-align:left;margin-left:74.4pt;margin-top:163.2pt;width:240.6pt;height:0;z-index:251660288;mso-position-horizontal-relative:text;mso-position-vertical-relative:text" o:connectortype="straight">
            <v:stroke endarrow="block"/>
          </v:shape>
        </w:pict>
      </w:r>
      <w:r w:rsidR="00A902B2">
        <w:rPr>
          <w:noProof/>
          <w:sz w:val="24"/>
          <w:szCs w:val="24"/>
        </w:rPr>
        <w:pict>
          <v:shape id="_x0000_s2053" type="#_x0000_t32" style="position:absolute;left:0;text-align:left;margin-left:73.8pt;margin-top:15pt;width:.6pt;height:148.2pt;flip:y;z-index:251659264;mso-position-horizontal-relative:text;mso-position-vertical-relative:text" o:connectortype="straight">
            <v:stroke endarrow="block"/>
          </v:shape>
        </w:pict>
      </w:r>
      <w:r>
        <w:rPr>
          <w:rFonts w:hint="eastAsia"/>
          <w:sz w:val="24"/>
          <w:szCs w:val="24"/>
        </w:rPr>
        <w:t xml:space="preserve">       </w:t>
      </w:r>
      <w:r>
        <w:rPr>
          <w:rFonts w:hint="eastAsia"/>
          <w:sz w:val="24"/>
          <w:szCs w:val="24"/>
        </w:rPr>
        <w:t>风</w:t>
      </w:r>
    </w:p>
    <w:p w:rsidR="007867B2" w:rsidRPr="007867B2" w:rsidRDefault="00EF4DA4" w:rsidP="007867B2">
      <w:pPr>
        <w:rPr>
          <w:sz w:val="24"/>
          <w:szCs w:val="24"/>
        </w:rPr>
      </w:pPr>
      <w:r>
        <w:rPr>
          <w:rFonts w:hint="eastAsia"/>
          <w:sz w:val="24"/>
          <w:szCs w:val="24"/>
        </w:rPr>
        <w:tab/>
      </w:r>
      <w:r>
        <w:rPr>
          <w:rFonts w:hint="eastAsia"/>
          <w:sz w:val="24"/>
          <w:szCs w:val="24"/>
        </w:rPr>
        <w:tab/>
        <w:t xml:space="preserve">  </w:t>
      </w:r>
      <w:r>
        <w:rPr>
          <w:rFonts w:hint="eastAsia"/>
          <w:sz w:val="24"/>
          <w:szCs w:val="24"/>
        </w:rPr>
        <w:t>险</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真实风险的界</w:t>
      </w:r>
    </w:p>
    <w:p w:rsidR="007867B2" w:rsidRPr="007867B2" w:rsidRDefault="007867B2" w:rsidP="007867B2">
      <w:pPr>
        <w:rPr>
          <w:sz w:val="24"/>
          <w:szCs w:val="24"/>
        </w:rPr>
      </w:pPr>
    </w:p>
    <w:p w:rsidR="007867B2" w:rsidRPr="007867B2" w:rsidRDefault="00EF4DA4"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置信范围</w:t>
      </w:r>
    </w:p>
    <w:p w:rsidR="007867B2" w:rsidRPr="007867B2" w:rsidRDefault="007867B2" w:rsidP="007867B2">
      <w:pPr>
        <w:rPr>
          <w:sz w:val="24"/>
          <w:szCs w:val="24"/>
        </w:rPr>
      </w:pPr>
    </w:p>
    <w:p w:rsidR="007867B2" w:rsidRPr="007867B2" w:rsidRDefault="007867B2" w:rsidP="007867B2">
      <w:pPr>
        <w:rPr>
          <w:sz w:val="24"/>
          <w:szCs w:val="24"/>
        </w:rPr>
      </w:pP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7867B2" w:rsidRP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经验风险</w:t>
      </w:r>
    </w:p>
    <w:p w:rsidR="007867B2" w:rsidRDefault="007867B2" w:rsidP="007867B2">
      <w:pPr>
        <w:rPr>
          <w:sz w:val="24"/>
          <w:szCs w:val="24"/>
        </w:rPr>
      </w:pPr>
    </w:p>
    <w:p w:rsidR="007867B2" w:rsidRDefault="007867B2" w:rsidP="007867B2">
      <w:pPr>
        <w:rPr>
          <w:sz w:val="24"/>
          <w:szCs w:val="24"/>
        </w:rPr>
      </w:pPr>
    </w:p>
    <w:p w:rsidR="007867B2" w:rsidRPr="007867B2" w:rsidRDefault="007867B2" w:rsidP="007867B2">
      <w:pPr>
        <w:rPr>
          <w:sz w:val="24"/>
          <w:szCs w:val="24"/>
        </w:rPr>
      </w:pPr>
    </w:p>
    <w:p w:rsidR="005466F0" w:rsidRDefault="007867B2" w:rsidP="007867B2">
      <w:pPr>
        <w:tabs>
          <w:tab w:val="left" w:pos="6888"/>
        </w:tabs>
        <w:rPr>
          <w:sz w:val="24"/>
          <w:szCs w:val="24"/>
        </w:rPr>
      </w:pPr>
      <w:r>
        <w:rPr>
          <w:rFonts w:hint="eastAsia"/>
          <w:sz w:val="24"/>
          <w:szCs w:val="24"/>
        </w:rPr>
        <w:tab/>
      </w:r>
      <w:r>
        <w:rPr>
          <w:sz w:val="24"/>
          <w:szCs w:val="24"/>
        </w:rPr>
        <w:t>函数集</w:t>
      </w:r>
    </w:p>
    <w:p w:rsidR="007867B2" w:rsidRDefault="007867B2" w:rsidP="007867B2">
      <w:pPr>
        <w:tabs>
          <w:tab w:val="left" w:pos="6888"/>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3</m:t>
            </m:r>
          </m:sub>
        </m:sSub>
      </m:oMath>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VC</w:t>
      </w:r>
      <w:r>
        <w:rPr>
          <w:rFonts w:hint="eastAsia"/>
          <w:sz w:val="24"/>
          <w:szCs w:val="24"/>
        </w:rPr>
        <w:t>维</w:t>
      </w: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D32272">
        <w:rPr>
          <w:sz w:val="24"/>
          <w:szCs w:val="24"/>
        </w:rPr>
        <w:t>h1≤h2≤h3</w:t>
      </w:r>
    </w:p>
    <w:p w:rsidR="007867B2" w:rsidRDefault="007867B2" w:rsidP="007867B2">
      <w:pPr>
        <w:tabs>
          <w:tab w:val="left" w:pos="7044"/>
        </w:tabs>
        <w:rPr>
          <w:sz w:val="24"/>
          <w:szCs w:val="24"/>
        </w:rPr>
      </w:pPr>
      <w:r>
        <w:rPr>
          <w:sz w:val="24"/>
          <w:szCs w:val="24"/>
        </w:rPr>
        <w:tab/>
      </w:r>
    </w:p>
    <w:p w:rsidR="00652EE7" w:rsidRDefault="00652EE7" w:rsidP="00652EE7">
      <w:pPr>
        <w:tabs>
          <w:tab w:val="left" w:pos="7044"/>
        </w:tabs>
        <w:rPr>
          <w:sz w:val="24"/>
          <w:szCs w:val="24"/>
        </w:rPr>
      </w:pPr>
    </w:p>
    <w:p w:rsidR="00652EE7" w:rsidRDefault="00652EE7" w:rsidP="00652EE7">
      <w:pPr>
        <w:tabs>
          <w:tab w:val="left" w:pos="7044"/>
        </w:tabs>
        <w:rPr>
          <w:sz w:val="24"/>
          <w:szCs w:val="24"/>
        </w:rPr>
      </w:pPr>
    </w:p>
    <w:p w:rsidR="00652EE7" w:rsidRDefault="00652EE7" w:rsidP="00652EE7">
      <w:pPr>
        <w:tabs>
          <w:tab w:val="left" w:pos="7044"/>
        </w:tabs>
        <w:rPr>
          <w:sz w:val="24"/>
          <w:szCs w:val="24"/>
        </w:rPr>
      </w:pPr>
      <w:r>
        <w:rPr>
          <w:rFonts w:hint="eastAsia"/>
          <w:sz w:val="24"/>
          <w:szCs w:val="24"/>
        </w:rPr>
        <w:t xml:space="preserve">                   </w:t>
      </w:r>
      <w:r w:rsidRPr="00112B82">
        <w:rPr>
          <w:rFonts w:ascii="宋体" w:eastAsia="宋体" w:hAnsi="宋体" w:cs="Times New Roman" w:hint="eastAsia"/>
          <w:szCs w:val="24"/>
        </w:rPr>
        <w:t xml:space="preserve"> 图3-1 结构风险最小化示意图</w:t>
      </w:r>
    </w:p>
    <w:p w:rsidR="0034514E" w:rsidRDefault="0034514E" w:rsidP="00652EE7">
      <w:pPr>
        <w:tabs>
          <w:tab w:val="left" w:pos="7044"/>
        </w:tabs>
        <w:rPr>
          <w:sz w:val="24"/>
          <w:szCs w:val="24"/>
        </w:rPr>
      </w:pPr>
    </w:p>
    <w:p w:rsidR="00112B82" w:rsidRDefault="00112B82" w:rsidP="00652EE7">
      <w:pPr>
        <w:tabs>
          <w:tab w:val="left" w:pos="7044"/>
        </w:tabs>
        <w:rPr>
          <w:sz w:val="24"/>
          <w:szCs w:val="24"/>
        </w:rPr>
      </w:pPr>
    </w:p>
    <w:p w:rsidR="0034514E" w:rsidRDefault="0034514E" w:rsidP="00652EE7">
      <w:pPr>
        <w:tabs>
          <w:tab w:val="left" w:pos="7044"/>
        </w:tabs>
        <w:rPr>
          <w:sz w:val="24"/>
          <w:szCs w:val="24"/>
        </w:rPr>
      </w:pPr>
      <w:r>
        <w:rPr>
          <w:rFonts w:hint="eastAsia"/>
          <w:sz w:val="24"/>
          <w:szCs w:val="24"/>
        </w:rPr>
        <w:t>3.2</w:t>
      </w:r>
      <w:r w:rsidR="0098658B">
        <w:rPr>
          <w:rFonts w:hint="eastAsia"/>
          <w:sz w:val="24"/>
          <w:szCs w:val="24"/>
        </w:rPr>
        <w:t>支持向量机</w:t>
      </w:r>
      <w:r w:rsidR="00921ED4">
        <w:rPr>
          <w:rFonts w:hint="eastAsia"/>
          <w:sz w:val="24"/>
          <w:szCs w:val="24"/>
        </w:rPr>
        <w:t>理论</w:t>
      </w:r>
    </w:p>
    <w:p w:rsidR="0034514E" w:rsidRDefault="00471EC5" w:rsidP="00652EE7">
      <w:pPr>
        <w:tabs>
          <w:tab w:val="left" w:pos="7044"/>
        </w:tabs>
        <w:rPr>
          <w:rFonts w:hint="eastAsia"/>
          <w:sz w:val="24"/>
          <w:szCs w:val="24"/>
        </w:rPr>
      </w:pPr>
      <w:r>
        <w:rPr>
          <w:rFonts w:hint="eastAsia"/>
          <w:sz w:val="24"/>
          <w:szCs w:val="24"/>
        </w:rPr>
        <w:t>3.2.1</w:t>
      </w:r>
      <w:r>
        <w:rPr>
          <w:rFonts w:hint="eastAsia"/>
          <w:sz w:val="24"/>
          <w:szCs w:val="24"/>
        </w:rPr>
        <w:t>支持向量机原理</w:t>
      </w:r>
    </w:p>
    <w:p w:rsidR="00A7572D" w:rsidRDefault="00A7572D" w:rsidP="000E7825">
      <w:pPr>
        <w:spacing w:line="360" w:lineRule="auto"/>
        <w:ind w:firstLine="420"/>
        <w:rPr>
          <w:rFonts w:hint="eastAsia"/>
          <w:sz w:val="24"/>
          <w:szCs w:val="24"/>
        </w:rPr>
      </w:pPr>
      <w:r w:rsidRPr="000E7825">
        <w:rPr>
          <w:rFonts w:ascii="宋体" w:eastAsia="宋体" w:hAnsi="宋体" w:cs="Times New Roman" w:hint="eastAsia"/>
          <w:szCs w:val="24"/>
        </w:rPr>
        <w:t>SVM算法最初是用在解决线性可分的问题上并基于此慢慢发展而来，其理论思想通过图3-2展示出来的二维平面进行理解。按图中所示有两种类型的数据样本存在，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762F8D" w:rsidRDefault="00762F8D" w:rsidP="000E7825">
      <w:pPr>
        <w:rPr>
          <w:sz w:val="24"/>
          <w:szCs w:val="24"/>
        </w:rPr>
      </w:pPr>
      <w:r>
        <w:rPr>
          <w:rFonts w:hint="eastAsia"/>
          <w:sz w:val="24"/>
          <w:szCs w:val="24"/>
        </w:rPr>
        <w:t xml:space="preserve">                                                                                                     </w:t>
      </w:r>
      <w:r w:rsidR="00A902B2">
        <w:rPr>
          <w:noProof/>
          <w:sz w:val="24"/>
          <w:szCs w:val="24"/>
        </w:rPr>
        <w:pict>
          <v:shape id="_x0000_s2094" type="#_x0000_t32" style="position:absolute;left:0;text-align:left;margin-left:97.8pt;margin-top:46.2pt;width:194.4pt;height:54pt;flip:y;z-index:251671552;mso-position-horizontal-relative:text;mso-position-vertical-relative:text" o:connectortype="straight"/>
        </w:pict>
      </w:r>
    </w:p>
    <w:p w:rsidR="00762F8D" w:rsidRDefault="00A902B2" w:rsidP="00762F8D">
      <w:pPr>
        <w:rPr>
          <w:sz w:val="24"/>
          <w:szCs w:val="24"/>
        </w:rPr>
      </w:pPr>
      <w:r>
        <w:rPr>
          <w:noProof/>
          <w:sz w:val="24"/>
          <w:szCs w:val="24"/>
        </w:rPr>
        <w:pict>
          <v:shape id="_x0000_s2093" type="#_x0000_t32" style="position:absolute;left:0;text-align:left;margin-left:92.4pt;margin-top:12pt;width:189pt;height:52.8pt;flip:y;z-index:251670528" o:connectortype="straight"/>
        </w:pict>
      </w:r>
      <w:r>
        <w:rPr>
          <w:noProof/>
          <w:sz w:val="24"/>
          <w:szCs w:val="24"/>
        </w:rPr>
        <w:pict>
          <v:shape id="_x0000_s2095" type="#_x0000_t32" style="position:absolute;left:0;text-align:left;margin-left:108pt;margin-top:50.4pt;width:193.8pt;height:55.2pt;flip:y;z-index:251672576" o:connectortype="straight"/>
        </w:pict>
      </w:r>
      <w:r w:rsidR="00762F8D">
        <w:rPr>
          <w:rFonts w:hint="eastAsia"/>
          <w:sz w:val="24"/>
          <w:szCs w:val="24"/>
        </w:rPr>
        <w:t xml:space="preserve">                         X           X     X  </w:t>
      </w:r>
    </w:p>
    <w:p w:rsidR="00762F8D" w:rsidRPr="00762F8D" w:rsidRDefault="00A902B2" w:rsidP="00762F8D">
      <w:pPr>
        <w:ind w:firstLineChars="200" w:firstLine="480"/>
        <w:rPr>
          <w:sz w:val="24"/>
          <w:szCs w:val="24"/>
        </w:rPr>
      </w:pPr>
      <w:r>
        <w:rPr>
          <w:noProof/>
          <w:sz w:val="24"/>
          <w:szCs w:val="24"/>
        </w:rPr>
        <w:pict>
          <v:shape id="_x0000_s2106" type="#_x0000_t32" style="position:absolute;left:0;text-align:left;margin-left:205.8pt;margin-top:15pt;width:16.8pt;height:43.8pt;z-index:251682816" o:connectortype="straight">
            <v:stroke startarrow="block" endarrow="block"/>
          </v:shape>
        </w:pict>
      </w:r>
      <w:r w:rsidR="00762F8D">
        <w:rPr>
          <w:rFonts w:hint="eastAsia"/>
          <w:sz w:val="24"/>
          <w:szCs w:val="24"/>
        </w:rPr>
        <w:t xml:space="preserve">                         X         X       </w:t>
      </w:r>
    </w:p>
    <w:p w:rsidR="00762F8D" w:rsidRDefault="00762F8D" w:rsidP="00762F8D">
      <w:pPr>
        <w:tabs>
          <w:tab w:val="left" w:pos="2028"/>
          <w:tab w:val="left" w:pos="2628"/>
        </w:tabs>
        <w:rPr>
          <w:sz w:val="24"/>
          <w:szCs w:val="24"/>
        </w:rPr>
      </w:pPr>
      <w:r>
        <w:rPr>
          <w:sz w:val="24"/>
          <w:szCs w:val="24"/>
        </w:rPr>
        <w:tab/>
      </w:r>
      <w:r>
        <w:rPr>
          <w:rFonts w:hint="eastAsia"/>
          <w:sz w:val="24"/>
          <w:szCs w:val="24"/>
        </w:rPr>
        <w:t>X</w:t>
      </w:r>
      <w:r>
        <w:rPr>
          <w:sz w:val="24"/>
          <w:szCs w:val="24"/>
        </w:rPr>
        <w:tab/>
      </w:r>
      <w:r>
        <w:rPr>
          <w:rFonts w:hint="eastAsia"/>
          <w:sz w:val="24"/>
          <w:szCs w:val="24"/>
        </w:rPr>
        <w:t xml:space="preserve">X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oMath>
      <w:r>
        <w:rPr>
          <w:rFonts w:hint="eastAsia"/>
          <w:sz w:val="24"/>
          <w:szCs w:val="24"/>
        </w:rPr>
        <w:t xml:space="preserve">    </w:t>
      </w:r>
    </w:p>
    <w:p w:rsidR="00762F8D" w:rsidRDefault="00A902B2" w:rsidP="00762F8D">
      <w:pPr>
        <w:tabs>
          <w:tab w:val="left" w:pos="2376"/>
        </w:tabs>
        <w:rPr>
          <w:sz w:val="24"/>
          <w:szCs w:val="24"/>
        </w:rPr>
      </w:pPr>
      <w:r>
        <w:rPr>
          <w:noProof/>
          <w:sz w:val="24"/>
          <w:szCs w:val="24"/>
        </w:rPr>
        <w:pict>
          <v:oval id="_x0000_s2096" style="position:absolute;left:0;text-align:left;margin-left:278.4pt;margin-top:3.6pt;width:7.2pt;height:9.6pt;z-index:251673600"/>
        </w:pict>
      </w:r>
      <w:r w:rsidR="00762F8D">
        <w:rPr>
          <w:sz w:val="24"/>
          <w:szCs w:val="24"/>
        </w:rPr>
        <w:tab/>
      </w:r>
      <w:r w:rsidR="00762F8D">
        <w:rPr>
          <w:sz w:val="24"/>
          <w:szCs w:val="24"/>
        </w:rPr>
        <w:tab/>
        <w:t>X</w:t>
      </w:r>
      <w:r w:rsidR="00762F8D">
        <w:rPr>
          <w:rFonts w:hint="eastAsia"/>
          <w:sz w:val="24"/>
          <w:szCs w:val="24"/>
        </w:rPr>
        <w:t xml:space="preserve">               </w:t>
      </w:r>
      <w:r w:rsidR="009B0986">
        <w:rPr>
          <w:rFonts w:hint="eastAsia"/>
          <w:sz w:val="24"/>
          <w:szCs w:val="24"/>
        </w:rPr>
        <w:t>Margin</w:t>
      </w:r>
      <w:r w:rsidR="00762F8D">
        <w:rPr>
          <w:rFonts w:hint="eastAsia"/>
          <w:sz w:val="24"/>
          <w:szCs w:val="24"/>
        </w:rPr>
        <w:t xml:space="preserve">                                      </w:t>
      </w:r>
    </w:p>
    <w:p w:rsidR="00762F8D" w:rsidRDefault="00A902B2" w:rsidP="00980293">
      <w:pPr>
        <w:tabs>
          <w:tab w:val="left" w:pos="3384"/>
          <w:tab w:val="left" w:pos="4644"/>
          <w:tab w:val="left" w:pos="4740"/>
          <w:tab w:val="left" w:pos="4956"/>
        </w:tabs>
        <w:rPr>
          <w:sz w:val="24"/>
          <w:szCs w:val="24"/>
        </w:rPr>
      </w:pPr>
      <w:r>
        <w:rPr>
          <w:noProof/>
          <w:sz w:val="24"/>
          <w:szCs w:val="24"/>
        </w:rPr>
        <w:pict>
          <v:oval id="_x0000_s2100" style="position:absolute;left:0;text-align:left;margin-left:281.4pt;margin-top:12pt;width:7.15pt;height:10.2pt;z-index:251677696"/>
        </w:pict>
      </w:r>
      <w:r w:rsidR="00762F8D">
        <w:rPr>
          <w:sz w:val="24"/>
          <w:szCs w:val="24"/>
        </w:rPr>
        <w:tab/>
      </w:r>
      <w:r w:rsidR="00980293">
        <w:rPr>
          <w:rFonts w:hint="eastAsia"/>
          <w:sz w:val="24"/>
          <w:szCs w:val="24"/>
        </w:rPr>
        <w:t>H</w:t>
      </w:r>
      <w:r w:rsidR="00980293">
        <w:rPr>
          <w:sz w:val="24"/>
          <w:szCs w:val="24"/>
        </w:rPr>
        <w:tab/>
      </w:r>
      <w:r w:rsidR="00762F8D">
        <w:rPr>
          <w:sz w:val="24"/>
          <w:szCs w:val="24"/>
        </w:rPr>
        <w:tab/>
      </w:r>
      <w:r w:rsidR="00762F8D">
        <w:rPr>
          <w:sz w:val="24"/>
          <w:szCs w:val="24"/>
        </w:rPr>
        <w:tab/>
      </w:r>
    </w:p>
    <w:p w:rsidR="00980293" w:rsidRDefault="00A902B2" w:rsidP="00762F8D">
      <w:pPr>
        <w:tabs>
          <w:tab w:val="left" w:pos="3468"/>
          <w:tab w:val="left" w:pos="5652"/>
        </w:tabs>
        <w:rPr>
          <w:sz w:val="24"/>
          <w:szCs w:val="24"/>
        </w:rPr>
      </w:pPr>
      <w:r>
        <w:rPr>
          <w:noProof/>
          <w:sz w:val="24"/>
          <w:szCs w:val="24"/>
        </w:rPr>
        <w:pict>
          <v:oval id="_x0000_s2104" style="position:absolute;left:0;text-align:left;margin-left:141.6pt;margin-top:27.6pt;width:7.15pt;height:10.2pt;z-index:251681792"/>
        </w:pict>
      </w:r>
      <w:r>
        <w:rPr>
          <w:noProof/>
          <w:sz w:val="24"/>
          <w:szCs w:val="24"/>
        </w:rPr>
        <w:pict>
          <v:oval id="_x0000_s2103" style="position:absolute;left:0;text-align:left;margin-left:264.1pt;margin-top:20.4pt;width:7.15pt;height:10.2pt;z-index:251680768"/>
        </w:pict>
      </w:r>
      <w:r>
        <w:rPr>
          <w:noProof/>
          <w:sz w:val="24"/>
          <w:szCs w:val="24"/>
        </w:rPr>
        <w:pict>
          <v:oval id="_x0000_s2102" style="position:absolute;left:0;text-align:left;margin-left:251.45pt;margin-top:.6pt;width:7.15pt;height:10.2pt;z-index:251679744"/>
        </w:pict>
      </w:r>
      <w:r>
        <w:rPr>
          <w:noProof/>
          <w:sz w:val="24"/>
          <w:szCs w:val="24"/>
        </w:rPr>
        <w:pict>
          <v:oval id="_x0000_s2101" style="position:absolute;left:0;text-align:left;margin-left:181.85pt;margin-top:20.4pt;width:7.15pt;height:10.2pt;z-index:251678720"/>
        </w:pict>
      </w:r>
      <w:r>
        <w:rPr>
          <w:noProof/>
          <w:sz w:val="24"/>
          <w:szCs w:val="24"/>
        </w:rPr>
        <w:pict>
          <v:oval id="_x0000_s2099" style="position:absolute;left:0;text-align:left;margin-left:222.6pt;margin-top:18.6pt;width:7.15pt;height:10.2pt;z-index:251676672"/>
        </w:pict>
      </w:r>
      <w:r>
        <w:rPr>
          <w:noProof/>
          <w:sz w:val="24"/>
          <w:szCs w:val="24"/>
        </w:rPr>
        <w:pict>
          <v:oval id="_x0000_s2098" style="position:absolute;left:0;text-align:left;margin-left:210.6pt;margin-top:6.6pt;width:7.15pt;height:10.2pt;z-index:251675648"/>
        </w:pict>
      </w:r>
      <w:r>
        <w:rPr>
          <w:noProof/>
          <w:sz w:val="24"/>
          <w:szCs w:val="24"/>
        </w:rPr>
        <w:pict>
          <v:oval id="_x0000_s2097" style="position:absolute;left:0;text-align:left;margin-left:158.4pt;margin-top:6.6pt;width:9pt;height:10.2pt;z-index:251674624"/>
        </w:pict>
      </w:r>
      <w:r w:rsidR="00762F8D">
        <w:rPr>
          <w:sz w:val="24"/>
          <w:szCs w:val="24"/>
        </w:rPr>
        <w:tab/>
      </w:r>
      <w:r w:rsidR="00762F8D">
        <w:rPr>
          <w:sz w:val="24"/>
          <w:szCs w:val="24"/>
        </w:rPr>
        <w:tab/>
      </w:r>
    </w:p>
    <w:p w:rsidR="00AC2362" w:rsidRDefault="00980293" w:rsidP="00980293">
      <w:pPr>
        <w:tabs>
          <w:tab w:val="left" w:pos="2232"/>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oMath>
    </w:p>
    <w:p w:rsidR="00AC2362" w:rsidRDefault="00AC2362" w:rsidP="00AC2362">
      <w:pPr>
        <w:rPr>
          <w:sz w:val="24"/>
          <w:szCs w:val="24"/>
        </w:rPr>
      </w:pPr>
    </w:p>
    <w:p w:rsidR="00762F8D" w:rsidRDefault="00AC2362" w:rsidP="00AC2362">
      <w:pPr>
        <w:tabs>
          <w:tab w:val="left" w:pos="696"/>
        </w:tabs>
        <w:rPr>
          <w:rFonts w:hint="eastAsia"/>
          <w:sz w:val="24"/>
          <w:szCs w:val="24"/>
        </w:rPr>
      </w:pPr>
      <w:r>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图</w:t>
      </w:r>
      <w:r>
        <w:rPr>
          <w:rFonts w:hint="eastAsia"/>
          <w:sz w:val="24"/>
          <w:szCs w:val="24"/>
        </w:rPr>
        <w:t xml:space="preserve">3-2 </w:t>
      </w:r>
      <w:r>
        <w:rPr>
          <w:rFonts w:hint="eastAsia"/>
          <w:sz w:val="24"/>
          <w:szCs w:val="24"/>
        </w:rPr>
        <w:t>样本分类示意图</w:t>
      </w:r>
    </w:p>
    <w:p w:rsidR="0025447B" w:rsidRPr="0025447B" w:rsidRDefault="0025447B" w:rsidP="0025447B">
      <w:pPr>
        <w:spacing w:line="360" w:lineRule="auto"/>
        <w:ind w:firstLine="420"/>
        <w:rPr>
          <w:rFonts w:ascii="宋体" w:eastAsia="宋体" w:hAnsi="宋体" w:cs="Times New Roman" w:hint="eastAsia"/>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 xml:space="preserve">S = </w:t>
      </w:r>
      <w:r w:rsidRPr="002C2930">
        <w:rPr>
          <w:rFonts w:ascii="宋体" w:eastAsia="宋体" w:hAnsi="宋体" w:cs="Times New Roman" w:hint="eastAsia"/>
          <w:szCs w:val="24"/>
        </w:rPr>
        <w:lastRenderedPageBreak/>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使其满足式（3-9）：</w:t>
      </w:r>
    </w:p>
    <w:p w:rsidR="007B0E74" w:rsidRDefault="007B0E74" w:rsidP="00AC2362">
      <w:pPr>
        <w:tabs>
          <w:tab w:val="left" w:pos="696"/>
        </w:tabs>
        <w:rPr>
          <w:rFonts w:ascii="宋体" w:eastAsia="宋体" w:hAnsi="宋体" w:cs="Times New Roman" w:hint="eastAsia"/>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（3-9）</w:t>
      </w:r>
    </w:p>
    <w:p w:rsidR="00706258" w:rsidRDefault="00706258" w:rsidP="00706258">
      <w:pPr>
        <w:tabs>
          <w:tab w:val="left" w:pos="483"/>
        </w:tabs>
        <w:rPr>
          <w:rFonts w:ascii="宋体" w:eastAsia="宋体" w:hAnsi="宋体" w:cs="Times New Roman" w:hint="eastAsia"/>
          <w:szCs w:val="24"/>
        </w:rPr>
      </w:pPr>
      <w:r>
        <w:rPr>
          <w:rFonts w:ascii="宋体" w:eastAsia="宋体" w:hAnsi="宋体" w:cs="Times New Roman" w:hint="eastAsia"/>
          <w:szCs w:val="24"/>
        </w:rPr>
        <w:tab/>
        <w:t>式（3-9）中，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6932BD">
        <w:rPr>
          <w:rFonts w:ascii="宋体" w:eastAsia="宋体" w:hAnsi="宋体" w:cs="Times New Roman" w:hint="eastAsia"/>
          <w:szCs w:val="24"/>
        </w:rPr>
        <w:t xml:space="preserve"> </w:t>
      </w:r>
    </w:p>
    <w:p w:rsidR="00A055A7" w:rsidRDefault="00A055A7" w:rsidP="00706258">
      <w:pPr>
        <w:tabs>
          <w:tab w:val="left" w:pos="483"/>
        </w:tabs>
        <w:rPr>
          <w:rFonts w:ascii="宋体" w:eastAsia="宋体" w:hAnsi="宋体" w:cs="Times New Roman" w:hint="eastAsia"/>
          <w:szCs w:val="24"/>
        </w:rPr>
      </w:pPr>
    </w:p>
    <w:p w:rsidR="00706258" w:rsidRDefault="00706258" w:rsidP="00AC2362">
      <w:pPr>
        <w:tabs>
          <w:tab w:val="left" w:pos="696"/>
        </w:tabs>
        <w:rPr>
          <w:rFonts w:ascii="宋体" w:eastAsia="宋体" w:hAnsi="宋体"/>
          <w:color w:val="000000"/>
          <w:sz w:val="24"/>
          <w:szCs w:val="24"/>
        </w:rPr>
      </w:pPr>
    </w:p>
    <w:p w:rsidR="00D3537E" w:rsidRPr="002C2930" w:rsidRDefault="00D3537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sidRPr="002C2930">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ϵ </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1</m:t>
        </m:r>
      </m:oMath>
      <w:r w:rsidRPr="002C2930">
        <w:rPr>
          <w:rFonts w:ascii="宋体" w:eastAsia="宋体" w:hAnsi="宋体" w:cs="Times New Roman" w:hint="eastAsia"/>
          <w:szCs w:val="24"/>
        </w:rPr>
        <w:t>}。</w:t>
      </w:r>
      <w:r w:rsidRPr="002C2930">
        <w:rPr>
          <w:rFonts w:ascii="宋体" w:eastAsia="宋体" w:hAnsi="宋体" w:cs="Times New Roman"/>
          <w:szCs w:val="24"/>
        </w:rPr>
        <w:t>训练样本</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sidRPr="002C2930">
        <w:rPr>
          <w:rFonts w:ascii="宋体" w:eastAsia="宋体" w:hAnsi="宋体" w:cs="Times New Roman"/>
          <w:szCs w:val="24"/>
        </w:rPr>
        <w:t>能被正确可分，并且让分类间隔2／</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Pr="002C2930">
        <w:rPr>
          <w:rFonts w:ascii="宋体" w:eastAsia="宋体" w:hAnsi="宋体" w:cs="Times New Roman"/>
          <w:szCs w:val="24"/>
        </w:rPr>
        <w:t>最大或</w:t>
      </w:r>
      <m:oMath>
        <m:r>
          <m:rPr>
            <m:sty m:val="p"/>
          </m:rPr>
          <w:rPr>
            <w:rFonts w:ascii="Cambria Math" w:eastAsia="宋体" w:hAnsi="Cambria Math" w:cs="Times New Roman"/>
            <w:szCs w:val="24"/>
          </w:rPr>
          <m:t>ǁ</m:t>
        </m:r>
      </m:oMath>
      <w:r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Pr="002C2930">
        <w:rPr>
          <w:rFonts w:ascii="宋体" w:eastAsia="宋体" w:hAnsi="宋体" w:cs="Times New Roman"/>
          <w:szCs w:val="24"/>
        </w:rPr>
        <w:t>／2最小的分类面称为最优分类面，而作为支持向量的就是位于虚线上的训练样本点。而SVM的关键思想就是通过让分类间隔最大化来实现主导泛化能力的目的。</w:t>
      </w:r>
    </w:p>
    <w:p w:rsidR="005F39B3" w:rsidRPr="002C2930" w:rsidRDefault="005F39B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因此，以线性可分为条件构造最优超平面能转化为二次规划问题</w:t>
      </w:r>
      <w:r w:rsidRPr="002C2930">
        <w:rPr>
          <w:rFonts w:ascii="宋体" w:eastAsia="宋体" w:hAnsi="宋体" w:cs="Times New Roman" w:hint="eastAsia"/>
          <w:szCs w:val="24"/>
        </w:rPr>
        <w:t>:</w:t>
      </w:r>
    </w:p>
    <w:p w:rsidR="005F39B3" w:rsidRDefault="005F39B3" w:rsidP="00D3537E">
      <w:pPr>
        <w:ind w:firstLine="420"/>
        <w:rPr>
          <w:sz w:val="24"/>
          <w:szCs w:val="24"/>
        </w:rPr>
      </w:pPr>
      <w:r>
        <w:rPr>
          <w:rFonts w:ascii="宋体" w:eastAsia="宋体" w:hAnsi="宋体" w:hint="eastAsia"/>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unc>
                  <m:funcPr>
                    <m:ctrlPr>
                      <w:rPr>
                        <w:rFonts w:ascii="Cambria Math" w:hAnsi="Cambria Math"/>
                        <w:sz w:val="24"/>
                        <w:szCs w:val="24"/>
                      </w:rPr>
                    </m:ctrlPr>
                  </m:funcPr>
                  <m:fName>
                    <m:r>
                      <m:rPr>
                        <m:sty m:val="p"/>
                      </m:rPr>
                      <w:rPr>
                        <w:rFonts w:ascii="Cambria Math" w:hAnsi="Cambria Math"/>
                        <w:sz w:val="24"/>
                        <w:szCs w:val="24"/>
                      </w:rPr>
                      <m:t xml:space="preserve">min                            </m:t>
                    </m:r>
                  </m:fName>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=0.5(w∙w)</m:t>
                    </m:r>
                  </m:e>
                </m:func>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qArr>
          </m:e>
        </m:d>
      </m:oMath>
      <w:r>
        <w:rPr>
          <w:rFonts w:hint="eastAsia"/>
          <w:sz w:val="24"/>
          <w:szCs w:val="24"/>
        </w:rPr>
        <w:tab/>
      </w:r>
      <w:r>
        <w:rPr>
          <w:rFonts w:hint="eastAsia"/>
          <w:sz w:val="24"/>
          <w:szCs w:val="24"/>
        </w:rPr>
        <w:tab/>
      </w:r>
      <w:r w:rsidR="008F5404">
        <w:rPr>
          <w:rFonts w:hint="eastAsia"/>
          <w:sz w:val="24"/>
          <w:szCs w:val="24"/>
        </w:rPr>
        <w:tab/>
      </w:r>
      <w:r w:rsidR="008F5404">
        <w:rPr>
          <w:rFonts w:hint="eastAsia"/>
          <w:sz w:val="24"/>
          <w:szCs w:val="24"/>
        </w:rPr>
        <w:tab/>
      </w:r>
      <w:r w:rsidR="008F5404">
        <w:rPr>
          <w:rFonts w:hint="eastAsia"/>
          <w:sz w:val="24"/>
          <w:szCs w:val="24"/>
        </w:rPr>
        <w:tab/>
      </w:r>
      <w:r>
        <w:rPr>
          <w:rFonts w:hint="eastAsia"/>
          <w:sz w:val="24"/>
          <w:szCs w:val="24"/>
        </w:rPr>
        <w:t>(3.10)</w:t>
      </w:r>
    </w:p>
    <w:p w:rsidR="005E0938" w:rsidRPr="002C2930" w:rsidRDefault="005E0938"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对式(3</w:t>
      </w:r>
      <w:r w:rsidRPr="002C2930">
        <w:rPr>
          <w:rFonts w:ascii="宋体" w:eastAsia="宋体" w:hAnsi="宋体" w:cs="Times New Roman" w:hint="eastAsia"/>
          <w:szCs w:val="24"/>
        </w:rPr>
        <w:t>.10</w:t>
      </w:r>
      <w:r w:rsidRPr="002C2930">
        <w:rPr>
          <w:rFonts w:ascii="宋体" w:eastAsia="宋体" w:hAnsi="宋体" w:cs="Times New Roman"/>
          <w:szCs w:val="24"/>
        </w:rPr>
        <w:t>)运用</w:t>
      </w:r>
      <w:r w:rsidR="008F5404" w:rsidRPr="002C2930">
        <w:rPr>
          <w:rFonts w:ascii="宋体" w:eastAsia="宋体" w:hAnsi="宋体" w:cs="Times New Roman"/>
          <w:szCs w:val="24"/>
        </w:rPr>
        <w:t>Lagrange</w:t>
      </w:r>
      <w:r w:rsidRPr="002C2930">
        <w:rPr>
          <w:rFonts w:ascii="宋体" w:eastAsia="宋体" w:hAnsi="宋体" w:cs="Times New Roman"/>
          <w:szCs w:val="24"/>
        </w:rPr>
        <w:t>方法求解，则该二次规划问题可以转化为求解Lagrange函数鞍点的问题</w:t>
      </w:r>
      <w:r w:rsidRPr="002C2930">
        <w:rPr>
          <w:rFonts w:ascii="宋体" w:eastAsia="宋体" w:hAnsi="宋体" w:cs="Times New Roman" w:hint="eastAsia"/>
          <w:szCs w:val="24"/>
        </w:rPr>
        <w:t>:</w:t>
      </w:r>
    </w:p>
    <w:p w:rsidR="005E0938" w:rsidRDefault="005E0938" w:rsidP="008F5404">
      <w:pPr>
        <w:ind w:left="1260" w:firstLine="420"/>
        <w:rPr>
          <w:sz w:val="24"/>
          <w:szCs w:val="24"/>
        </w:rPr>
      </w:pPr>
      <w:r>
        <w:rPr>
          <w:rFonts w:hint="eastAsia"/>
          <w:sz w:val="24"/>
          <w:szCs w:val="24"/>
        </w:rPr>
        <w:t xml:space="preserve">L(w,b,a) = 0.5(w.w) </w:t>
      </w:r>
      <w:r>
        <w:rPr>
          <w:sz w:val="24"/>
          <w:szCs w:val="24"/>
        </w:rPr>
        <w:t>–</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e>
        </m:nary>
      </m:oMath>
      <w:r>
        <w:rPr>
          <w:rFonts w:hint="eastAsia"/>
          <w:sz w:val="24"/>
          <w:szCs w:val="24"/>
        </w:rPr>
        <w:tab/>
      </w:r>
      <w:r>
        <w:rPr>
          <w:rFonts w:hint="eastAsia"/>
          <w:sz w:val="24"/>
          <w:szCs w:val="24"/>
        </w:rPr>
        <w:tab/>
      </w:r>
      <w:r>
        <w:rPr>
          <w:rFonts w:hint="eastAsia"/>
          <w:sz w:val="24"/>
          <w:szCs w:val="24"/>
        </w:rPr>
        <w:tab/>
        <w:t>(3.11)</w:t>
      </w:r>
    </w:p>
    <w:p w:rsidR="0066012C" w:rsidRPr="002C2930" w:rsidRDefault="0066012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式(3.11)中，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0，为</w:t>
      </w:r>
      <w:r w:rsidRPr="002C2930">
        <w:rPr>
          <w:rFonts w:ascii="宋体" w:eastAsia="宋体" w:hAnsi="宋体" w:cs="Times New Roman"/>
          <w:szCs w:val="24"/>
        </w:rPr>
        <w:t>Lagrange乘数</w:t>
      </w:r>
      <w:r w:rsidRPr="002C2930">
        <w:rPr>
          <w:rFonts w:ascii="宋体" w:eastAsia="宋体" w:hAnsi="宋体" w:cs="Times New Roman" w:hint="eastAsia"/>
          <w:szCs w:val="24"/>
        </w:rPr>
        <w:t>。</w:t>
      </w:r>
    </w:p>
    <w:p w:rsidR="008F5404" w:rsidRPr="002C2930" w:rsidRDefault="008F540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由KKT定理可知，最优解还必须满足以下条件：</w:t>
      </w:r>
    </w:p>
    <w:p w:rsidR="008F5404" w:rsidRPr="002C2930" w:rsidRDefault="008F5404" w:rsidP="002C2930">
      <w:pPr>
        <w:spacing w:line="360" w:lineRule="auto"/>
        <w:ind w:firstLine="420"/>
        <w:rPr>
          <w:rFonts w:ascii="宋体" w:eastAsia="宋体" w:hAnsi="宋体" w:cs="Times New Roman"/>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r>
      <w:r w:rsidR="00090F25">
        <w:rPr>
          <w:rFonts w:ascii="宋体" w:eastAsia="宋体" w:hAnsi="宋体" w:hint="eastAsia"/>
          <w:sz w:val="24"/>
          <w:szCs w:val="24"/>
        </w:rPr>
        <w:tab/>
        <w:t>(3.</w:t>
      </w:r>
      <w:r>
        <w:rPr>
          <w:rFonts w:ascii="宋体" w:eastAsia="宋体" w:hAnsi="宋体" w:hint="eastAsia"/>
          <w:sz w:val="24"/>
          <w:szCs w:val="24"/>
        </w:rPr>
        <w:t>12)</w:t>
      </w:r>
      <w:r w:rsidRPr="002C2930">
        <w:rPr>
          <w:rFonts w:ascii="宋体" w:eastAsia="宋体" w:hAnsi="宋体" w:cs="Times New Roman" w:hint="eastAsia"/>
          <w:szCs w:val="24"/>
        </w:rPr>
        <w:t>求解式(3.11)，其存在唯一解。假定</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Pr="002C2930">
        <w:rPr>
          <w:rFonts w:ascii="宋体" w:eastAsia="宋体" w:hAnsi="宋体" w:cs="Times New Roman"/>
          <w:szCs w:val="24"/>
        </w:rPr>
        <w:t>为最优解</w:t>
      </w:r>
      <w:r w:rsidRPr="002C2930">
        <w:rPr>
          <w:rFonts w:ascii="宋体" w:eastAsia="宋体" w:hAnsi="宋体" w:cs="Times New Roman" w:hint="eastAsia"/>
          <w:szCs w:val="24"/>
        </w:rPr>
        <w:t>，</w:t>
      </w:r>
      <w:r w:rsidRPr="002C2930">
        <w:rPr>
          <w:rFonts w:ascii="宋体" w:eastAsia="宋体" w:hAnsi="宋体" w:cs="Times New Roman"/>
          <w:szCs w:val="24"/>
        </w:rPr>
        <w:t>则有</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(3</w:t>
      </w:r>
      <w:r w:rsidR="00090F25" w:rsidRPr="002C2930">
        <w:rPr>
          <w:rFonts w:ascii="宋体" w:eastAsia="宋体" w:hAnsi="宋体" w:cs="Times New Roman" w:hint="eastAsia"/>
          <w:szCs w:val="24"/>
        </w:rPr>
        <w:t>.</w:t>
      </w:r>
      <w:r w:rsidRPr="002C2930">
        <w:rPr>
          <w:rFonts w:ascii="宋体" w:eastAsia="宋体" w:hAnsi="宋体" w:cs="Times New Roman" w:hint="eastAsia"/>
          <w:szCs w:val="24"/>
        </w:rPr>
        <w:t>13)</w:t>
      </w:r>
    </w:p>
    <w:p w:rsidR="000C058D" w:rsidRPr="002C2930" w:rsidRDefault="000C058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式(3.13)中，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Pr="002C2930">
        <w:rPr>
          <w:rFonts w:ascii="宋体" w:eastAsia="宋体" w:hAnsi="宋体" w:cs="Times New Roman"/>
          <w:szCs w:val="24"/>
        </w:rPr>
        <w:t>为支持向量</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为分类阈值，可通过条件式(3.12)来求解。最后能够求得最优分类面函数为：</w:t>
      </w:r>
    </w:p>
    <w:p w:rsidR="000C058D" w:rsidRDefault="000C058D" w:rsidP="000C058D">
      <w:pPr>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ab/>
      </w:r>
      <w:r>
        <w:rPr>
          <w:rFonts w:ascii="宋体" w:eastAsia="宋体" w:hAnsi="宋体"/>
          <w:sz w:val="24"/>
          <w:szCs w:val="24"/>
        </w:rPr>
        <w:t>f(x)</w:t>
      </w:r>
      <w:r w:rsidR="00E44AF4">
        <w:rPr>
          <w:rFonts w:ascii="宋体" w:eastAsia="宋体" w:hAnsi="宋体" w:hint="eastAsia"/>
          <w:sz w:val="24"/>
          <w:szCs w:val="24"/>
        </w:rPr>
        <w:t xml:space="preserve"> = s</w:t>
      </w:r>
      <w:r>
        <w:rPr>
          <w:rFonts w:ascii="宋体" w:eastAsia="宋体" w:hAnsi="宋体" w:hint="eastAsia"/>
          <w:sz w:val="24"/>
          <w:szCs w:val="24"/>
        </w:rPr>
        <w:t>g</w:t>
      </w:r>
      <w:r w:rsidR="00E44AF4">
        <w:rPr>
          <w:rFonts w:ascii="宋体" w:eastAsia="宋体" w:hAnsi="宋体" w:hint="eastAsia"/>
          <w:sz w:val="24"/>
          <w:szCs w:val="24"/>
        </w:rPr>
        <w:t>n</w:t>
      </w:r>
      <w:r>
        <w:rPr>
          <w:rFonts w:ascii="宋体" w:eastAsia="宋体" w:hAnsi="宋体" w:hint="eastAsia"/>
          <w:sz w:val="24"/>
          <w:szCs w:val="24"/>
        </w:rPr>
        <w:t>{(w</w:t>
      </w:r>
      <m:oMath>
        <m:r>
          <m:rPr>
            <m:sty m:val="p"/>
          </m:rPr>
          <w:rPr>
            <w:rFonts w:ascii="Cambria Math" w:hAnsi="Cambria Math"/>
            <w:sz w:val="24"/>
            <w:szCs w:val="24"/>
          </w:rPr>
          <m:t>∙x</m:t>
        </m:r>
      </m:oMath>
      <w:r>
        <w:rPr>
          <w:rFonts w:ascii="宋体" w:eastAsia="宋体" w:hAnsi="宋体" w:hint="eastAsia"/>
          <w:sz w:val="24"/>
          <w:szCs w:val="24"/>
        </w:rPr>
        <w:t>)+b}</w:t>
      </w:r>
      <w:r w:rsidR="00E44AF4">
        <w:rPr>
          <w:rFonts w:ascii="宋体" w:eastAsia="宋体" w:hAnsi="宋体" w:hint="eastAsia"/>
          <w:sz w:val="24"/>
          <w:szCs w:val="24"/>
        </w:rPr>
        <w:t xml:space="preserve"> = s</w:t>
      </w:r>
      <w:r>
        <w:rPr>
          <w:rFonts w:ascii="宋体" w:eastAsia="宋体" w:hAnsi="宋体" w:hint="eastAsia"/>
          <w:sz w:val="24"/>
          <w:szCs w:val="24"/>
        </w:rPr>
        <w:t>g</w:t>
      </w:r>
      <w:r w:rsidR="00E44AF4">
        <w:rPr>
          <w:rFonts w:ascii="宋体" w:eastAsia="宋体" w:hAnsi="宋体" w:hint="eastAsia"/>
          <w:sz w:val="24"/>
          <w:szCs w:val="24"/>
        </w:rPr>
        <w:t>n</w:t>
      </w:r>
      <w:r>
        <w:rPr>
          <w:rFonts w:ascii="宋体" w:eastAsia="宋体" w:hAnsi="宋体" w:hint="eastAsia"/>
          <w:sz w:val="24"/>
          <w:szCs w:val="24"/>
        </w:rPr>
        <w:t>{</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ascii="宋体" w:eastAsia="宋体" w:hAnsi="宋体" w:hint="eastAsia"/>
          <w:sz w:val="24"/>
          <w:szCs w:val="24"/>
        </w:rPr>
        <w:t>}</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(3</w:t>
      </w:r>
      <w:r w:rsidR="00090F25">
        <w:rPr>
          <w:rFonts w:ascii="宋体" w:eastAsia="宋体" w:hAnsi="宋体" w:hint="eastAsia"/>
          <w:sz w:val="24"/>
          <w:szCs w:val="24"/>
        </w:rPr>
        <w:t>.</w:t>
      </w:r>
      <w:r>
        <w:rPr>
          <w:rFonts w:ascii="宋体" w:eastAsia="宋体" w:hAnsi="宋体" w:hint="eastAsia"/>
          <w:sz w:val="24"/>
          <w:szCs w:val="24"/>
        </w:rPr>
        <w:t>14)</w:t>
      </w:r>
    </w:p>
    <w:p w:rsidR="003B5764" w:rsidRPr="002C2930" w:rsidRDefault="003B576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上述求解过程主要针对线性可分问题，不适应非线性问题的求解，但是可以通过一定的变换将低维空间中的非线性问题映射为高维特征空间中的线性可分问题，再求解最优分类面。由泛函理论可知，要是核函数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满足Mercer条件，则它可以与某一变换空间中的点积相对应。所以，要在不增加计算复杂度的情况下完成非线性变换后的线性分类，则需要在最优分类面中选取理想的核函数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。此时分类函数变为</w:t>
      </w:r>
      <w:r w:rsidRPr="002C2930">
        <w:rPr>
          <w:rFonts w:ascii="宋体" w:eastAsia="宋体" w:hAnsi="宋体" w:cs="Times New Roman" w:hint="eastAsia"/>
          <w:szCs w:val="24"/>
        </w:rPr>
        <w:t>:</w:t>
      </w:r>
    </w:p>
    <w:p w:rsidR="00E44AF4" w:rsidRDefault="00E44AF4" w:rsidP="00E44AF4">
      <w:pPr>
        <w:ind w:left="1680" w:firstLine="420"/>
        <w:rPr>
          <w:sz w:val="24"/>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w:t>
      </w:r>
      <w:r w:rsidR="00090F25">
        <w:rPr>
          <w:rFonts w:hint="eastAsia"/>
          <w:sz w:val="24"/>
          <w:szCs w:val="24"/>
        </w:rPr>
        <w:t>.</w:t>
      </w:r>
      <w:r>
        <w:rPr>
          <w:rFonts w:hint="eastAsia"/>
          <w:sz w:val="24"/>
          <w:szCs w:val="24"/>
        </w:rPr>
        <w:t>15)</w:t>
      </w:r>
    </w:p>
    <w:p w:rsidR="0048279D" w:rsidRDefault="0048279D" w:rsidP="0048279D">
      <w:pPr>
        <w:tabs>
          <w:tab w:val="left" w:pos="7044"/>
        </w:tabs>
        <w:rPr>
          <w:sz w:val="24"/>
          <w:szCs w:val="24"/>
        </w:rPr>
      </w:pPr>
      <w:r>
        <w:rPr>
          <w:rFonts w:hint="eastAsia"/>
          <w:sz w:val="24"/>
          <w:szCs w:val="24"/>
        </w:rPr>
        <w:t>3.2.2</w:t>
      </w:r>
      <w:r>
        <w:rPr>
          <w:rFonts w:hint="eastAsia"/>
          <w:sz w:val="24"/>
          <w:szCs w:val="24"/>
        </w:rPr>
        <w:t>支持向量回归机原理</w:t>
      </w:r>
    </w:p>
    <w:p w:rsidR="0048279D" w:rsidRPr="002C2930" w:rsidRDefault="00887B5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支持向量回归机能够解决非线性回归问题，目前主要有</w:t>
      </w:r>
      <m:oMath>
        <m:r>
          <m:rPr>
            <m:sty m:val="p"/>
          </m:rPr>
          <w:rPr>
            <w:rFonts w:ascii="Cambria Math" w:eastAsia="宋体" w:hAnsi="Cambria Math" w:cs="Times New Roman"/>
            <w:szCs w:val="24"/>
          </w:rPr>
          <m:t>ε</m:t>
        </m:r>
        <m:r>
          <m:rPr>
            <m:sty m:val="p"/>
          </m:rPr>
          <w:rPr>
            <w:rFonts w:ascii="宋体" w:eastAsia="宋体" w:hAnsi="宋体" w:cs="Times New Roman" w:hint="eastAsia"/>
            <w:szCs w:val="24"/>
          </w:rPr>
          <m:t>-</m:t>
        </m:r>
      </m:oMath>
      <w:r w:rsidRPr="002C2930">
        <w:rPr>
          <w:rFonts w:ascii="宋体" w:eastAsia="宋体" w:hAnsi="宋体" w:cs="Times New Roman"/>
          <w:szCs w:val="24"/>
        </w:rPr>
        <w:t>SVR和</w:t>
      </w:r>
      <m:oMath>
        <m:r>
          <m:rPr>
            <m:sty m:val="p"/>
          </m:rPr>
          <w:rPr>
            <w:rFonts w:ascii="Cambria Math" w:eastAsia="宋体" w:hAnsi="Cambria Math" w:cs="Times New Roman"/>
            <w:szCs w:val="24"/>
          </w:rPr>
          <m:t>v</m:t>
        </m:r>
        <m:r>
          <m:rPr>
            <m:sty m:val="p"/>
          </m:rPr>
          <w:rPr>
            <w:rFonts w:ascii="宋体" w:eastAsia="宋体" w:hAnsi="宋体" w:cs="Times New Roman" w:hint="eastAsia"/>
            <w:szCs w:val="24"/>
          </w:rPr>
          <m:t>-</m:t>
        </m:r>
      </m:oMath>
      <w:r w:rsidRPr="002C2930">
        <w:rPr>
          <w:rFonts w:ascii="宋体" w:eastAsia="宋体" w:hAnsi="宋体" w:cs="Times New Roman"/>
          <w:szCs w:val="24"/>
        </w:rPr>
        <w:t>SVR两种方式，本文采用</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SVR来进行交通流预测。</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Pr="002C2930">
        <w:rPr>
          <w:rFonts w:ascii="宋体" w:eastAsia="宋体" w:hAnsi="宋体" w:cs="Times New Roman"/>
          <w:szCs w:val="24"/>
        </w:rPr>
        <w:t>SVR的基本原理是：给定m个数据样本</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e>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sSubSup>
      </m:oMath>
      <w:r w:rsidRPr="002C2930">
        <w:rPr>
          <w:rFonts w:ascii="宋体" w:eastAsia="宋体" w:hAnsi="宋体" w:cs="Times New Roman"/>
          <w:szCs w:val="24"/>
        </w:rPr>
        <w:t>，其</w:t>
      </w:r>
      <w:r w:rsidRPr="002C2930">
        <w:rPr>
          <w:rFonts w:ascii="宋体" w:eastAsia="宋体" w:hAnsi="宋体" w:cs="Times New Roman"/>
          <w:szCs w:val="24"/>
        </w:rPr>
        <w:lastRenderedPageBreak/>
        <w:t>中</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分别为输入和输出样本。首先，通过非线性映射将原空间中的输入样本映射到M维特征空间中，然后完成线性回归。在M维特征空间中，构建分类超平面或逼近函数</w:t>
      </w:r>
      <w:r w:rsidRPr="002C2930">
        <w:rPr>
          <w:rFonts w:ascii="宋体" w:eastAsia="宋体" w:hAnsi="宋体" w:cs="Times New Roman" w:hint="eastAsia"/>
          <w:szCs w:val="24"/>
        </w:rPr>
        <w:t>：</w:t>
      </w:r>
    </w:p>
    <w:p w:rsidR="00090F25" w:rsidRDefault="00090F25"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(3.16)</w:t>
      </w:r>
    </w:p>
    <w:p w:rsidR="00357837" w:rsidRPr="002C2930" w:rsidRDefault="00357837"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w:t>
      </w:r>
      <w:r w:rsidRPr="002C2930">
        <w:rPr>
          <w:rFonts w:ascii="宋体" w:eastAsia="宋体" w:hAnsi="宋体" w:cs="Times New Roman" w:hint="eastAsia"/>
          <w:szCs w:val="24"/>
        </w:rPr>
        <w:t>(3.16)</w:t>
      </w:r>
      <w:r w:rsidRPr="002C2930">
        <w:rPr>
          <w:rFonts w:ascii="宋体" w:eastAsia="宋体" w:hAnsi="宋体" w:cs="Times New Roman"/>
          <w:szCs w:val="24"/>
        </w:rPr>
        <w:t>中，b为偏移量。输入样本经过</w:t>
      </w:r>
      <m:oMath>
        <m:r>
          <m:rPr>
            <m:sty m:val="p"/>
          </m:rPr>
          <w:rPr>
            <w:rFonts w:ascii="Cambria Math" w:eastAsia="宋体" w:hAnsi="Cambria Math" w:cs="Times New Roman"/>
            <w:szCs w:val="24"/>
          </w:rPr>
          <m:t>ɸ</m:t>
        </m:r>
      </m:oMath>
      <w:r w:rsidRPr="002C2930">
        <w:rPr>
          <w:rFonts w:ascii="宋体" w:eastAsia="宋体" w:hAnsi="宋体" w:cs="Times New Roman"/>
          <w:szCs w:val="24"/>
        </w:rPr>
        <w:t>变换，可以通过在高维空间中求解线性回归问题以达到解决原空间中的非线性回归问题的目的，定义不敏感损失函数如下</w:t>
      </w:r>
      <w:r w:rsidRPr="002C2930">
        <w:rPr>
          <w:rFonts w:ascii="宋体" w:eastAsia="宋体" w:hAnsi="宋体" w:cs="Times New Roman" w:hint="eastAsia"/>
          <w:szCs w:val="24"/>
        </w:rPr>
        <w:t>:</w:t>
      </w:r>
    </w:p>
    <w:p w:rsidR="00357837" w:rsidRDefault="00357837"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(3.17)</w:t>
      </w:r>
    </w:p>
    <w:p w:rsidR="00A16829" w:rsidRPr="002C2930" w:rsidRDefault="00A1682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支持向量机回归问题就是找到合适的</w:t>
      </w:r>
      <w:r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，让E(</w:t>
      </w:r>
      <w:r w:rsidRPr="002C2930">
        <w:rPr>
          <w:rFonts w:ascii="宋体" w:eastAsia="宋体" w:hAnsi="宋体" w:cs="Times New Roman" w:hint="eastAsia"/>
          <w:szCs w:val="24"/>
        </w:rPr>
        <w:t>w</w:t>
      </w:r>
      <w:r w:rsidRPr="002C2930">
        <w:rPr>
          <w:rFonts w:ascii="宋体" w:eastAsia="宋体" w:hAnsi="宋体" w:cs="Times New Roman"/>
          <w:szCs w:val="24"/>
        </w:rPr>
        <w:t>)取最小值</w:t>
      </w:r>
      <w:r w:rsidRPr="002C2930">
        <w:rPr>
          <w:rFonts w:ascii="宋体" w:eastAsia="宋体" w:hAnsi="宋体" w:cs="Times New Roman" w:hint="eastAsia"/>
          <w:szCs w:val="24"/>
        </w:rPr>
        <w:t>:</w:t>
      </w:r>
    </w:p>
    <w:p w:rsidR="00A16829" w:rsidRDefault="00A16829"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(3.18)</w:t>
      </w:r>
    </w:p>
    <w:p w:rsidR="00831A4C" w:rsidRPr="002C2930" w:rsidRDefault="00831A4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式(3.18)中，w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为线性权重向量；C是函数回归模型复杂度与样本拟合精度二者的折中。</w:t>
      </w:r>
    </w:p>
    <w:p w:rsidR="00831A4C" w:rsidRPr="002C2930" w:rsidRDefault="00831A4C"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在求解过程中，引入非负松弛变量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，得到式(</w:t>
      </w:r>
      <w:r w:rsidRPr="002C2930">
        <w:rPr>
          <w:rFonts w:ascii="宋体" w:eastAsia="宋体" w:hAnsi="宋体" w:cs="Times New Roman" w:hint="eastAsia"/>
          <w:szCs w:val="24"/>
        </w:rPr>
        <w:t>3.18</w:t>
      </w:r>
      <w:r w:rsidRPr="002C2930">
        <w:rPr>
          <w:rFonts w:ascii="宋体" w:eastAsia="宋体" w:hAnsi="宋体" w:cs="Times New Roman"/>
          <w:szCs w:val="24"/>
        </w:rPr>
        <w:t>)的等价的对偶问题</w:t>
      </w:r>
      <w:r w:rsidRPr="002C2930">
        <w:rPr>
          <w:rFonts w:ascii="宋体" w:eastAsia="宋体" w:hAnsi="宋体" w:cs="Times New Roman" w:hint="eastAsia"/>
          <w:szCs w:val="24"/>
        </w:rPr>
        <w:t>：</w:t>
      </w:r>
    </w:p>
    <w:p w:rsidR="00831A4C" w:rsidRPr="00EB0B6D" w:rsidRDefault="00A902B2" w:rsidP="00887B5E">
      <w:pPr>
        <w:ind w:firstLine="420"/>
        <w:rPr>
          <w:sz w:val="24"/>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E21373" w:rsidRPr="00EB0B6D">
        <w:rPr>
          <w:rFonts w:hint="eastAsia"/>
          <w:sz w:val="24"/>
          <w:szCs w:val="24"/>
        </w:rPr>
        <w:t>(3.19)</w:t>
      </w:r>
    </w:p>
    <w:p w:rsidR="007F39F2" w:rsidRPr="002C2930" w:rsidRDefault="007F39F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式(3</w:t>
      </w:r>
      <w:r w:rsidRPr="002C2930">
        <w:rPr>
          <w:rFonts w:ascii="宋体" w:eastAsia="宋体" w:hAnsi="宋体" w:cs="Times New Roman" w:hint="eastAsia"/>
          <w:szCs w:val="24"/>
        </w:rPr>
        <w:t>.19</w:t>
      </w:r>
      <w:r w:rsidRPr="002C2930">
        <w:rPr>
          <w:rFonts w:ascii="宋体" w:eastAsia="宋体" w:hAnsi="宋体" w:cs="Times New Roman"/>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分别为两个松弛变量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sidRPr="002C2930">
        <w:rPr>
          <w:rFonts w:ascii="宋体" w:eastAsia="宋体" w:hAnsi="宋体" w:cs="Times New Roman"/>
          <w:szCs w:val="24"/>
        </w:rPr>
        <w:t>对应的Lagrange乘数，</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sidRPr="002C2930">
        <w:rPr>
          <w:rFonts w:ascii="宋体" w:eastAsia="宋体" w:hAnsi="宋体" w:cs="Times New Roman"/>
          <w:szCs w:val="24"/>
        </w:rPr>
        <w:t>是满足Mercer条件的核函数。</w:t>
      </w:r>
    </w:p>
    <w:p w:rsidR="007F39F2" w:rsidRPr="002C2930" w:rsidRDefault="007F39F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则测试样本</w:t>
      </w:r>
      <w:r w:rsidRPr="002C2930">
        <w:rPr>
          <w:rFonts w:ascii="宋体" w:eastAsia="宋体" w:hAnsi="宋体" w:cs="Times New Roman" w:hint="eastAsia"/>
          <w:szCs w:val="24"/>
        </w:rPr>
        <w:t>x</w:t>
      </w:r>
      <w:r w:rsidRPr="002C2930">
        <w:rPr>
          <w:rFonts w:ascii="宋体" w:eastAsia="宋体" w:hAnsi="宋体" w:cs="Times New Roman"/>
          <w:szCs w:val="24"/>
        </w:rPr>
        <w:t>所对应的输出可以按下式进行预测：</w:t>
      </w:r>
    </w:p>
    <w:p w:rsidR="0091505B" w:rsidRDefault="0091505B" w:rsidP="00887B5E">
      <w:pPr>
        <w:ind w:firstLine="420"/>
        <w:rPr>
          <w:sz w:val="24"/>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1929FA">
        <w:rPr>
          <w:rFonts w:hint="eastAsia"/>
          <w:sz w:val="24"/>
          <w:szCs w:val="24"/>
        </w:rPr>
        <w:t>(3.20)</w:t>
      </w:r>
    </w:p>
    <w:p w:rsidR="007B1998" w:rsidRDefault="0024217E" w:rsidP="007B1998">
      <w:pPr>
        <w:spacing w:line="360" w:lineRule="auto"/>
        <w:ind w:firstLine="420"/>
        <w:rPr>
          <w:rFonts w:ascii="宋体" w:eastAsia="宋体" w:hAnsi="宋体" w:cs="Times New Roman"/>
          <w:szCs w:val="24"/>
        </w:rPr>
      </w:pPr>
      <w:r w:rsidRPr="002C2930">
        <w:rPr>
          <w:rFonts w:ascii="宋体" w:eastAsia="宋体" w:hAnsi="宋体" w:cs="Times New Roman"/>
          <w:szCs w:val="24"/>
        </w:rPr>
        <w:t>由式(3</w:t>
      </w:r>
      <w:r w:rsidRPr="002C2930">
        <w:rPr>
          <w:rFonts w:ascii="宋体" w:eastAsia="宋体" w:hAnsi="宋体" w:cs="Times New Roman" w:hint="eastAsia"/>
          <w:szCs w:val="24"/>
        </w:rPr>
        <w:t>.20</w:t>
      </w:r>
      <w:r w:rsidRPr="002C2930">
        <w:rPr>
          <w:rFonts w:ascii="宋体" w:eastAsia="宋体" w:hAnsi="宋体" w:cs="Times New Roman"/>
          <w:szCs w:val="24"/>
        </w:rPr>
        <w:t>)可知，SVR逼近函数在形式上与神经网络类似，其输出是</w:t>
      </w:r>
      <w:r w:rsidRPr="002C2930">
        <w:rPr>
          <w:rFonts w:ascii="宋体" w:eastAsia="宋体" w:hAnsi="宋体" w:cs="Times New Roman" w:hint="eastAsia"/>
          <w:szCs w:val="24"/>
        </w:rPr>
        <w:t>l</w:t>
      </w:r>
      <w:r w:rsidRPr="002C2930">
        <w:rPr>
          <w:rFonts w:ascii="宋体" w:eastAsia="宋体" w:hAnsi="宋体" w:cs="Times New Roman"/>
          <w:szCs w:val="24"/>
        </w:rPr>
        <w:t>个中间节点的线性组合，并且每个中间节点与一个支持向量相对应，如图</w:t>
      </w:r>
      <w:r w:rsidR="00142E70" w:rsidRPr="002C2930">
        <w:rPr>
          <w:rFonts w:ascii="宋体" w:eastAsia="宋体" w:hAnsi="宋体" w:cs="Times New Roman" w:hint="eastAsia"/>
          <w:szCs w:val="24"/>
        </w:rPr>
        <w:t>3-3</w:t>
      </w:r>
      <w:r w:rsidR="007B1998">
        <w:rPr>
          <w:rFonts w:ascii="宋体" w:eastAsia="宋体" w:hAnsi="宋体" w:cs="Times New Roman"/>
          <w:szCs w:val="24"/>
        </w:rPr>
        <w:t>所示</w:t>
      </w:r>
    </w:p>
    <w:p w:rsidR="00112B82" w:rsidRDefault="00112B82" w:rsidP="00112B82">
      <w:pPr>
        <w:spacing w:line="360" w:lineRule="auto"/>
        <w:rPr>
          <w:rFonts w:ascii="宋体" w:eastAsia="宋体" w:hAnsi="宋体" w:cs="Times New Roman"/>
          <w:szCs w:val="24"/>
        </w:rPr>
      </w:pPr>
    </w:p>
    <w:p w:rsidR="00112B82" w:rsidRDefault="00112B82" w:rsidP="00112B82">
      <w:pPr>
        <w:spacing w:line="360" w:lineRule="auto"/>
        <w:rPr>
          <w:rFonts w:ascii="宋体" w:eastAsia="宋体" w:hAnsi="宋体" w:cs="Times New Roman"/>
          <w:szCs w:val="24"/>
        </w:rPr>
      </w:pPr>
    </w:p>
    <w:p w:rsidR="00112B82" w:rsidRDefault="00112B82" w:rsidP="00112B82">
      <w:pPr>
        <w:spacing w:line="360" w:lineRule="auto"/>
        <w:rPr>
          <w:rFonts w:ascii="宋体" w:eastAsia="宋体" w:hAnsi="宋体" w:cs="Times New Roman"/>
          <w:szCs w:val="24"/>
        </w:rPr>
      </w:pPr>
    </w:p>
    <w:p w:rsidR="001567DE" w:rsidRPr="007B1998" w:rsidRDefault="00A902B2" w:rsidP="00112B82">
      <w:pPr>
        <w:spacing w:line="360" w:lineRule="auto"/>
        <w:rPr>
          <w:rFonts w:ascii="宋体" w:eastAsia="宋体" w:hAnsi="宋体" w:cs="Times New Roman"/>
          <w:szCs w:val="24"/>
        </w:rPr>
      </w:pPr>
      <w:r w:rsidRPr="00A902B2">
        <w:rPr>
          <w:noProof/>
          <w:sz w:val="24"/>
          <w:szCs w:val="24"/>
        </w:rPr>
        <w:pict>
          <v:shape id="_x0000_s2127" type="#_x0000_t32" style="position:absolute;left:0;text-align:left;margin-left:212.4pt;margin-top:20.4pt;width:0;height:22.8pt;flip:y;z-index:251703296" o:connectortype="straight">
            <v:stroke endarrow="block"/>
          </v:shape>
        </w:pict>
      </w:r>
    </w:p>
    <w:p w:rsidR="00FB1794" w:rsidRDefault="00A902B2" w:rsidP="001567DE">
      <w:pPr>
        <w:tabs>
          <w:tab w:val="left" w:pos="4668"/>
        </w:tabs>
        <w:rPr>
          <w:sz w:val="24"/>
          <w:szCs w:val="24"/>
        </w:rPr>
      </w:pPr>
      <w:r>
        <w:rPr>
          <w:noProof/>
          <w:sz w:val="24"/>
          <w:szCs w:val="24"/>
        </w:rPr>
        <w:pict>
          <v:shape id="_x0000_s2133" type="#_x0000_t32" style="position:absolute;left:0;text-align:left;margin-left:206.4pt;margin-top:58.8pt;width:90pt;height:54pt;flip:x y;z-index:251709440" o:connectortype="straight">
            <v:stroke endarrow="block"/>
          </v:shape>
        </w:pict>
      </w:r>
      <w:r>
        <w:rPr>
          <w:noProof/>
          <w:sz w:val="24"/>
          <w:szCs w:val="24"/>
        </w:rPr>
        <w:pict>
          <v:shape id="_x0000_s2132" type="#_x0000_t32" style="position:absolute;left:0;text-align:left;margin-left:170.4pt;margin-top:58.8pt;width:36pt;height:54pt;flip:y;z-index:251708416" o:connectortype="straight">
            <v:stroke endarrow="block"/>
          </v:shape>
        </w:pict>
      </w:r>
      <w:r>
        <w:rPr>
          <w:noProof/>
          <w:sz w:val="24"/>
          <w:szCs w:val="24"/>
        </w:rPr>
        <w:pict>
          <v:shape id="_x0000_s2131" type="#_x0000_t32" style="position:absolute;left:0;text-align:left;margin-left:76.8pt;margin-top:58.8pt;width:129.6pt;height:54pt;flip:y;z-index:251707392" o:connectortype="straight">
            <v:stroke endarrow="block"/>
          </v:shape>
        </w:pict>
      </w:r>
      <w:r>
        <w:rPr>
          <w:noProof/>
          <w:sz w:val="24"/>
          <w:szCs w:val="24"/>
        </w:rPr>
        <w:pict>
          <v:rect id="_x0000_s2130" style="position:absolute;left:0;text-align:left;margin-left:268.2pt;margin-top:112.8pt;width:57pt;height:25.2pt;z-index:251706368">
            <v:textbox style="mso-next-textbox:#_x0000_s2130">
              <w:txbxContent>
                <w:p w:rsidR="006932BD" w:rsidRDefault="006932B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,x</m:t>
                    </m:r>
                  </m:oMath>
                  <w:r>
                    <w:rPr>
                      <w:rFonts w:hint="eastAsia"/>
                    </w:rPr>
                    <w:t>)</w:t>
                  </w:r>
                </w:p>
              </w:txbxContent>
            </v:textbox>
          </v:rect>
        </w:pict>
      </w:r>
      <w:r>
        <w:rPr>
          <w:noProof/>
          <w:sz w:val="24"/>
          <w:szCs w:val="24"/>
        </w:rPr>
        <w:pict>
          <v:rect id="_x0000_s2129" style="position:absolute;left:0;text-align:left;margin-left:141pt;margin-top:112.8pt;width:57pt;height:25.2pt;z-index:251705344">
            <v:textbox style="mso-next-textbox:#_x0000_s2129">
              <w:txbxContent>
                <w:p w:rsidR="006932BD" w:rsidRDefault="006932B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,x</m:t>
                    </m:r>
                  </m:oMath>
                  <w:r>
                    <w:rPr>
                      <w:rFonts w:hint="eastAsia"/>
                    </w:rPr>
                    <w:t>)</w:t>
                  </w:r>
                </w:p>
              </w:txbxContent>
            </v:textbox>
          </v:rect>
        </w:pict>
      </w:r>
      <w:r>
        <w:rPr>
          <w:noProof/>
          <w:sz w:val="24"/>
          <w:szCs w:val="24"/>
        </w:rPr>
        <w:pict>
          <v:rect id="_x0000_s2128" style="position:absolute;left:0;text-align:left;margin-left:47.4pt;margin-top:112.8pt;width:57pt;height:25.2pt;z-index:251704320">
            <v:textbox style="mso-next-textbox:#_x0000_s2128">
              <w:txbxContent>
                <w:p w:rsidR="006932BD" w:rsidRDefault="006932BD"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,x</m:t>
                    </m:r>
                  </m:oMath>
                  <w:r>
                    <w:rPr>
                      <w:rFonts w:hint="eastAsia"/>
                    </w:rPr>
                    <w:t>)</w:t>
                  </w:r>
                </w:p>
              </w:txbxContent>
            </v:textbox>
          </v:rect>
        </w:pict>
      </w:r>
      <w:r>
        <w:rPr>
          <w:noProof/>
          <w:sz w:val="24"/>
          <w:szCs w:val="24"/>
        </w:rPr>
        <w:pict>
          <v:rect id="_x0000_s2108" style="position:absolute;left:0;text-align:left;margin-left:129pt;margin-top:19.8pt;width:167.4pt;height:39pt;z-index:251683840">
            <v:textbox style="mso-next-textbox:#_x0000_s2108">
              <w:txbxContent>
                <w:p w:rsidR="006932BD" w:rsidRDefault="006932BD">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p>
              </w:txbxContent>
            </v:textbox>
          </v:rect>
        </w:pict>
      </w:r>
      <w:r w:rsidR="001567DE">
        <w:rPr>
          <w:sz w:val="24"/>
          <w:szCs w:val="24"/>
        </w:rPr>
        <w:tab/>
      </w:r>
      <w:r w:rsidR="001567DE">
        <w:rPr>
          <w:sz w:val="24"/>
          <w:szCs w:val="24"/>
        </w:rPr>
        <w:t>输出</w:t>
      </w:r>
      <w:r w:rsidR="001567DE">
        <w:rPr>
          <w:rFonts w:hint="eastAsia"/>
          <w:sz w:val="24"/>
          <w:szCs w:val="24"/>
        </w:rPr>
        <w:t>f(x)</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FB1794" w:rsidP="00FB1794">
      <w:pPr>
        <w:rPr>
          <w:sz w:val="24"/>
          <w:szCs w:val="24"/>
        </w:rPr>
      </w:pPr>
    </w:p>
    <w:p w:rsidR="00FB1794" w:rsidRDefault="00FB1794" w:rsidP="00FB1794">
      <w:pPr>
        <w:tabs>
          <w:tab w:val="left" w:pos="1488"/>
          <w:tab w:val="left" w:pos="1680"/>
          <w:tab w:val="left" w:pos="2100"/>
          <w:tab w:val="left" w:pos="3240"/>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Pr>
          <w:sz w:val="24"/>
          <w:szCs w:val="24"/>
        </w:rPr>
        <w:tab/>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l</m:t>
            </m:r>
          </m:sub>
        </m:sSub>
      </m:oMath>
    </w:p>
    <w:p w:rsidR="00FB1794" w:rsidRPr="00536D85" w:rsidRDefault="00536D85" w:rsidP="00536D85">
      <w:pPr>
        <w:tabs>
          <w:tab w:val="center" w:pos="4153"/>
          <w:tab w:val="left" w:pos="6888"/>
        </w:tabs>
        <w:jc w:val="left"/>
        <w:rPr>
          <w:sz w:val="24"/>
          <w:szCs w:val="24"/>
        </w:rPr>
      </w:pPr>
      <w:r>
        <w:rPr>
          <w:sz w:val="24"/>
          <w:szCs w:val="24"/>
        </w:rPr>
        <w:tab/>
      </w:r>
      <w:r w:rsidR="00FB1794">
        <w:rPr>
          <w:rFonts w:hint="eastAsia"/>
          <w:sz w:val="24"/>
          <w:szCs w:val="24"/>
        </w:rPr>
        <w:t xml:space="preserve">      </w:t>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Pr>
          <w:rFonts w:hint="eastAsia"/>
          <w:sz w:val="24"/>
          <w:szCs w:val="24"/>
        </w:rPr>
        <w:t>,</w:t>
      </w:r>
      <w:r>
        <w:rPr>
          <w:sz w:val="24"/>
          <w:szCs w:val="24"/>
        </w:rPr>
        <w:t>…</w:t>
      </w:r>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l</m:t>
            </m:r>
          </m:sub>
        </m:sSub>
      </m:oMath>
      <w:r>
        <w:rPr>
          <w:sz w:val="24"/>
          <w:szCs w:val="24"/>
        </w:rPr>
        <w:t>为</w:t>
      </w:r>
    </w:p>
    <w:p w:rsidR="00FB1794" w:rsidRDefault="00536D85" w:rsidP="00536D85">
      <w:pPr>
        <w:tabs>
          <w:tab w:val="center" w:pos="4153"/>
          <w:tab w:val="left" w:pos="6948"/>
        </w:tabs>
        <w:jc w:val="left"/>
        <w:rPr>
          <w:sz w:val="24"/>
          <w:szCs w:val="24"/>
        </w:rPr>
      </w:pPr>
      <w:r>
        <w:rPr>
          <w:sz w:val="24"/>
          <w:szCs w:val="24"/>
        </w:rPr>
        <w:tab/>
      </w:r>
      <w:r w:rsidR="00A902B2">
        <w:rPr>
          <w:noProof/>
          <w:sz w:val="24"/>
          <w:szCs w:val="24"/>
        </w:rPr>
        <w:pict>
          <v:shape id="_x0000_s2146" type="#_x0000_t32" style="position:absolute;margin-left:296.4pt;margin-top:13.2pt;width:0;height:51pt;flip:y;z-index:251721728;mso-position-horizontal-relative:text;mso-position-vertical-relative:text" o:connectortype="straight">
            <v:stroke endarrow="block"/>
          </v:shape>
        </w:pict>
      </w:r>
      <w:r w:rsidR="00A902B2">
        <w:rPr>
          <w:noProof/>
          <w:sz w:val="24"/>
          <w:szCs w:val="24"/>
        </w:rPr>
        <w:pict>
          <v:shape id="_x0000_s2145" type="#_x0000_t32" style="position:absolute;margin-left:173.4pt;margin-top:13.2pt;width:123pt;height:51pt;flip:x y;z-index:251720704;mso-position-horizontal-relative:text;mso-position-vertical-relative:text" o:connectortype="straight">
            <v:stroke endarrow="block"/>
          </v:shape>
        </w:pict>
      </w:r>
      <w:r w:rsidR="00A902B2">
        <w:rPr>
          <w:noProof/>
          <w:sz w:val="24"/>
          <w:szCs w:val="24"/>
        </w:rPr>
        <w:pict>
          <v:shape id="_x0000_s2144" type="#_x0000_t32" style="position:absolute;margin-left:81pt;margin-top:13.2pt;width:215.4pt;height:51pt;flip:x y;z-index:251719680;mso-position-horizontal-relative:text;mso-position-vertical-relative:text" o:connectortype="straight">
            <v:stroke endarrow="block"/>
          </v:shape>
        </w:pict>
      </w:r>
      <w:r w:rsidR="00A902B2">
        <w:rPr>
          <w:noProof/>
          <w:sz w:val="24"/>
          <w:szCs w:val="24"/>
        </w:rPr>
        <w:pict>
          <v:shape id="_x0000_s2143" type="#_x0000_t32" style="position:absolute;margin-left:170.4pt;margin-top:13.2pt;width:126pt;height:51pt;flip:y;z-index:251718656;mso-position-horizontal-relative:text;mso-position-vertical-relative:text" o:connectortype="straight">
            <v:stroke endarrow="block"/>
          </v:shape>
        </w:pict>
      </w:r>
      <w:r w:rsidR="00A902B2">
        <w:rPr>
          <w:noProof/>
          <w:sz w:val="24"/>
          <w:szCs w:val="24"/>
        </w:rPr>
        <w:pict>
          <v:shape id="_x0000_s2142" type="#_x0000_t32" style="position:absolute;margin-left:170.4pt;margin-top:13.2pt;width:0;height:51pt;flip:y;z-index:251717632;mso-position-horizontal-relative:text;mso-position-vertical-relative:text" o:connectortype="straight">
            <v:stroke endarrow="block"/>
          </v:shape>
        </w:pict>
      </w:r>
      <w:r w:rsidR="00A902B2">
        <w:rPr>
          <w:noProof/>
          <w:sz w:val="24"/>
          <w:szCs w:val="24"/>
        </w:rPr>
        <w:pict>
          <v:shape id="_x0000_s2141" type="#_x0000_t32" style="position:absolute;margin-left:76.8pt;margin-top:13.2pt;width:93.6pt;height:51pt;flip:x y;z-index:251716608;mso-position-horizontal-relative:text;mso-position-vertical-relative:text" o:connectortype="straight">
            <v:stroke endarrow="block"/>
          </v:shape>
        </w:pict>
      </w:r>
      <w:r w:rsidR="00A902B2">
        <w:rPr>
          <w:noProof/>
          <w:sz w:val="24"/>
          <w:szCs w:val="24"/>
        </w:rPr>
        <w:pict>
          <v:shape id="_x0000_s2140" type="#_x0000_t32" style="position:absolute;margin-left:73.8pt;margin-top:13.2pt;width:222.6pt;height:51pt;flip:y;z-index:251715584;mso-position-horizontal-relative:text;mso-position-vertical-relative:text" o:connectortype="straight">
            <v:stroke endarrow="block"/>
          </v:shape>
        </w:pict>
      </w:r>
      <w:r w:rsidR="00A902B2">
        <w:rPr>
          <w:noProof/>
          <w:sz w:val="24"/>
          <w:szCs w:val="24"/>
        </w:rPr>
        <w:pict>
          <v:shape id="_x0000_s2139" type="#_x0000_t32" style="position:absolute;margin-left:73.8pt;margin-top:13.2pt;width:96.6pt;height:51pt;flip:y;z-index:251714560;mso-position-horizontal-relative:text;mso-position-vertical-relative:text" o:connectortype="straight">
            <v:stroke endarrow="block"/>
          </v:shape>
        </w:pict>
      </w:r>
      <w:r w:rsidR="00A902B2">
        <w:rPr>
          <w:noProof/>
          <w:sz w:val="24"/>
          <w:szCs w:val="24"/>
        </w:rPr>
        <w:pict>
          <v:shape id="_x0000_s2138" type="#_x0000_t32" style="position:absolute;margin-left:73.8pt;margin-top:13.2pt;width:0;height:51pt;flip:y;z-index:251713536;mso-position-horizontal-relative:text;mso-position-vertical-relative:text" o:connectortype="straight">
            <v:stroke endarrow="block"/>
          </v:shape>
        </w:pict>
      </w:r>
      <w:r w:rsidR="00A902B2">
        <w:rPr>
          <w:noProof/>
          <w:sz w:val="24"/>
          <w:szCs w:val="24"/>
        </w:rPr>
        <w:pict>
          <v:oval id="_x0000_s2135" style="position:absolute;margin-left:153pt;margin-top:64.2pt;width:31.2pt;height:31.2pt;z-index:251711488;mso-position-horizontal-relative:text;mso-position-vertical-relative:text">
            <v:textbox style="mso-next-textbox:#_x0000_s2135">
              <w:txbxContent>
                <w:p w:rsidR="006932BD" w:rsidRDefault="006932BD"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txbxContent>
            </v:textbox>
          </v:oval>
        </w:pict>
      </w:r>
      <w:r w:rsidR="00A902B2">
        <w:rPr>
          <w:noProof/>
          <w:sz w:val="24"/>
          <w:szCs w:val="24"/>
        </w:rPr>
        <w:pict>
          <v:oval id="_x0000_s2134" style="position:absolute;margin-left:58.8pt;margin-top:64.2pt;width:31.2pt;height:31.2pt;z-index:251710464;mso-position-horizontal-relative:text;mso-position-vertical-relative:text">
            <v:textbox style="mso-next-textbox:#_x0000_s2134">
              <w:txbxContent>
                <w:p w:rsidR="006932BD" w:rsidRDefault="006932BD">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xbxContent>
            </v:textbox>
          </v:oval>
        </w:pict>
      </w:r>
      <w:r w:rsidR="00FB1794">
        <w:rPr>
          <w:rFonts w:hint="eastAsia"/>
          <w:sz w:val="24"/>
          <w:szCs w:val="24"/>
        </w:rPr>
        <w:t xml:space="preserve">         </w:t>
      </w:r>
      <m:oMath>
        <m:r>
          <m:rPr>
            <m:sty m:val="p"/>
          </m:rPr>
          <w:rPr>
            <w:rFonts w:ascii="Cambria Math" w:hAnsi="Cambria Math"/>
            <w:sz w:val="24"/>
            <w:szCs w:val="24"/>
          </w:rPr>
          <m:t>∙∙∙</m:t>
        </m:r>
      </m:oMath>
      <w:r w:rsidR="00FB1794">
        <w:rPr>
          <w:rFonts w:hint="eastAsia"/>
          <w:sz w:val="24"/>
          <w:szCs w:val="24"/>
        </w:rPr>
        <w:t xml:space="preserve">   </w:t>
      </w:r>
      <w:r>
        <w:rPr>
          <w:sz w:val="24"/>
          <w:szCs w:val="24"/>
        </w:rPr>
        <w:tab/>
      </w:r>
      <w:r>
        <w:rPr>
          <w:sz w:val="24"/>
          <w:szCs w:val="24"/>
        </w:rPr>
        <w:t>支持向量</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A902B2" w:rsidP="00FB1794">
      <w:pPr>
        <w:rPr>
          <w:sz w:val="24"/>
          <w:szCs w:val="24"/>
        </w:rPr>
      </w:pPr>
      <w:r>
        <w:rPr>
          <w:noProof/>
          <w:sz w:val="24"/>
          <w:szCs w:val="24"/>
        </w:rPr>
        <w:pict>
          <v:oval id="_x0000_s2136" style="position:absolute;left:0;text-align:left;margin-left:278.4pt;margin-top:1.8pt;width:31.2pt;height:31.2pt;z-index:251712512">
            <v:textbox style="mso-next-textbox:#_x0000_s2136">
              <w:txbxContent>
                <w:p w:rsidR="006932BD" w:rsidRDefault="006932BD"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m:oMathPara>
                </w:p>
              </w:txbxContent>
            </v:textbox>
          </v:oval>
        </w:pict>
      </w:r>
    </w:p>
    <w:p w:rsidR="008C67E0" w:rsidRDefault="00FB1794" w:rsidP="008C67E0">
      <w:pPr>
        <w:tabs>
          <w:tab w:val="left" w:pos="5256"/>
          <w:tab w:val="left" w:pos="6336"/>
        </w:tabs>
        <w:rPr>
          <w:sz w:val="24"/>
          <w:szCs w:val="24"/>
        </w:rPr>
      </w:pPr>
      <w:r>
        <w:rPr>
          <w:rFonts w:hint="eastAsia"/>
          <w:sz w:val="24"/>
          <w:szCs w:val="24"/>
        </w:rPr>
        <w:t xml:space="preserve">                                      </w:t>
      </w:r>
      <w:r>
        <w:rPr>
          <w:sz w:val="24"/>
          <w:szCs w:val="24"/>
        </w:rPr>
        <w:t>…</w:t>
      </w:r>
      <w:r>
        <w:rPr>
          <w:sz w:val="24"/>
          <w:szCs w:val="24"/>
        </w:rPr>
        <w:tab/>
      </w:r>
      <w:r>
        <w:rPr>
          <w:sz w:val="24"/>
          <w:szCs w:val="24"/>
        </w:rPr>
        <w:tab/>
      </w:r>
      <w:r>
        <w:rPr>
          <w:sz w:val="24"/>
          <w:szCs w:val="24"/>
        </w:rPr>
        <w:t>输入样</w:t>
      </w:r>
    </w:p>
    <w:p w:rsidR="008C67E0" w:rsidRDefault="008C67E0" w:rsidP="008C67E0">
      <w:pPr>
        <w:tabs>
          <w:tab w:val="left" w:pos="5256"/>
          <w:tab w:val="left" w:pos="6336"/>
        </w:tabs>
        <w:rPr>
          <w:sz w:val="24"/>
          <w:szCs w:val="24"/>
        </w:rPr>
      </w:pPr>
      <w:r>
        <w:rPr>
          <w:rFonts w:hint="eastAsia"/>
          <w:sz w:val="24"/>
          <w:szCs w:val="24"/>
        </w:rPr>
        <w:t xml:space="preserve">                        </w:t>
      </w:r>
    </w:p>
    <w:p w:rsidR="008C67E0" w:rsidRDefault="008C67E0" w:rsidP="008C67E0">
      <w:pPr>
        <w:tabs>
          <w:tab w:val="left" w:pos="5256"/>
          <w:tab w:val="left" w:pos="6336"/>
        </w:tabs>
        <w:ind w:firstLineChars="1100" w:firstLine="2640"/>
        <w:rPr>
          <w:sz w:val="24"/>
          <w:szCs w:val="24"/>
        </w:rPr>
      </w:pPr>
      <w:r>
        <w:rPr>
          <w:rFonts w:hint="eastAsia"/>
          <w:sz w:val="24"/>
          <w:szCs w:val="24"/>
        </w:rPr>
        <w:t xml:space="preserve"> </w:t>
      </w:r>
      <w:r w:rsidRPr="00112B82">
        <w:rPr>
          <w:rFonts w:ascii="宋体" w:eastAsia="宋体" w:hAnsi="宋体" w:cs="Times New Roman" w:hint="eastAsia"/>
          <w:szCs w:val="24"/>
        </w:rPr>
        <w:t>图3-3支持向量回归机结构图</w:t>
      </w:r>
    </w:p>
    <w:p w:rsidR="00145E4D" w:rsidRPr="002C2930" w:rsidRDefault="00145E4D"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由于最终的SVR逼近函数中只会包含输入未知向量分别与每个支持向量内积之后的线性组合，所以在回归时计算的复杂度完全取决于支持向量的数目。</w:t>
      </w:r>
    </w:p>
    <w:p w:rsidR="002407BE" w:rsidRDefault="002407BE" w:rsidP="002407BE">
      <w:pPr>
        <w:rPr>
          <w:sz w:val="24"/>
          <w:szCs w:val="24"/>
        </w:rPr>
      </w:pPr>
      <w:r>
        <w:rPr>
          <w:rFonts w:hint="eastAsia"/>
          <w:sz w:val="24"/>
          <w:szCs w:val="24"/>
        </w:rPr>
        <w:t>3.2.3</w:t>
      </w:r>
      <w:r>
        <w:rPr>
          <w:rFonts w:hint="eastAsia"/>
          <w:sz w:val="24"/>
          <w:szCs w:val="24"/>
        </w:rPr>
        <w:t>松弛变量</w:t>
      </w:r>
    </w:p>
    <w:p w:rsidR="00B60955" w:rsidRPr="002C2930" w:rsidRDefault="00B6095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在实际操作过程中，由于种种原因，使得并非所有的问题都线性可分，少数情况下也会出现不可分的样本点，我们称之为离群点。</w:t>
      </w:r>
    </w:p>
    <w:p w:rsidR="00B60955" w:rsidRPr="002C2930" w:rsidRDefault="00B6095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将样本点中间隔最小的那个点的间隔定为 </w:t>
      </w:r>
      <w:r w:rsidRPr="002C2930">
        <w:rPr>
          <w:rFonts w:ascii="宋体" w:eastAsia="宋体" w:hAnsi="宋体" w:cs="Times New Roman"/>
          <w:szCs w:val="24"/>
        </w:rPr>
        <w:t>1</w:t>
      </w:r>
      <w:r w:rsidRPr="002C2930">
        <w:rPr>
          <w:rFonts w:ascii="宋体" w:eastAsia="宋体" w:hAnsi="宋体" w:cs="Times New Roman" w:hint="eastAsia"/>
          <w:szCs w:val="24"/>
        </w:rPr>
        <w:t>，我们便给它加上一个松弛变量 ξ，此时，公式</w:t>
      </w:r>
      <w:r w:rsidRPr="002C2930">
        <w:rPr>
          <w:rFonts w:ascii="宋体" w:eastAsia="宋体" w:hAnsi="宋体" w:cs="Times New Roman"/>
          <w:szCs w:val="24"/>
        </w:rPr>
        <w:t>(3.</w:t>
      </w:r>
      <w:r w:rsidRPr="002C2930">
        <w:rPr>
          <w:rFonts w:ascii="宋体" w:eastAsia="宋体" w:hAnsi="宋体" w:cs="Times New Roman" w:hint="eastAsia"/>
          <w:szCs w:val="24"/>
        </w:rPr>
        <w:t>9</w:t>
      </w:r>
      <w:r w:rsidRPr="002C2930">
        <w:rPr>
          <w:rFonts w:ascii="宋体" w:eastAsia="宋体" w:hAnsi="宋体" w:cs="Times New Roman"/>
          <w:szCs w:val="24"/>
        </w:rPr>
        <w:t>)</w:t>
      </w:r>
      <w:r w:rsidRPr="002C2930">
        <w:rPr>
          <w:rFonts w:ascii="宋体" w:eastAsia="宋体" w:hAnsi="宋体" w:cs="Times New Roman" w:hint="eastAsia"/>
          <w:szCs w:val="24"/>
        </w:rPr>
        <w:t>可以写为：</w:t>
      </w:r>
    </w:p>
    <w:p w:rsidR="00B60955" w:rsidRDefault="00B60955" w:rsidP="00B60955">
      <w:pPr>
        <w:ind w:firstLine="420"/>
        <w:rPr>
          <w:rFonts w:ascii="宋体" w:eastAsia="宋体" w:hAnsi="宋体"/>
          <w:color w:val="000000"/>
          <w:sz w:val="24"/>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t>(3.21)</w:t>
      </w:r>
    </w:p>
    <w:p w:rsidR="00B60955" w:rsidRDefault="00B60955" w:rsidP="00B60955">
      <w:pPr>
        <w:ind w:firstLine="420"/>
        <w:rPr>
          <w:sz w:val="24"/>
          <w:szCs w:val="24"/>
        </w:rPr>
      </w:pPr>
      <w:r w:rsidRPr="002C2930">
        <w:rPr>
          <w:rFonts w:ascii="宋体" w:eastAsia="宋体" w:hAnsi="宋体" w:cs="Times New Roman" w:hint="eastAsia"/>
          <w:szCs w:val="24"/>
        </w:rPr>
        <w:t>上式中，松弛变量ξ≥</w:t>
      </w:r>
      <w:r w:rsidRPr="002C2930">
        <w:rPr>
          <w:rFonts w:ascii="宋体" w:eastAsia="宋体" w:hAnsi="宋体" w:cs="Times New Roman"/>
          <w:szCs w:val="24"/>
        </w:rPr>
        <w:t>0</w:t>
      </w:r>
      <w:r w:rsidRPr="002C2930">
        <w:rPr>
          <w:rFonts w:ascii="宋体" w:eastAsia="宋体" w:hAnsi="宋体" w:cs="Times New Roman" w:hint="eastAsia"/>
          <w:szCs w:val="24"/>
        </w:rPr>
        <w:t xml:space="preserve">，则约束条件计算出来允许小于 </w:t>
      </w:r>
      <w:r w:rsidRPr="002C2930">
        <w:rPr>
          <w:rFonts w:ascii="宋体" w:eastAsia="宋体" w:hAnsi="宋体" w:cs="Times New Roman"/>
          <w:szCs w:val="24"/>
        </w:rPr>
        <w:t>1</w:t>
      </w:r>
      <w:r w:rsidRPr="002C2930">
        <w:rPr>
          <w:rFonts w:ascii="宋体" w:eastAsia="宋体" w:hAnsi="宋体" w:cs="Times New Roman" w:hint="eastAsia"/>
          <w:szCs w:val="24"/>
        </w:rPr>
        <w:t>，但当某一点的间隔小于</w:t>
      </w:r>
      <w:r w:rsidRPr="002C2930">
        <w:rPr>
          <w:rFonts w:ascii="宋体" w:eastAsia="宋体" w:hAnsi="宋体" w:cs="Times New Roman"/>
          <w:szCs w:val="24"/>
        </w:rPr>
        <w:t>1</w:t>
      </w:r>
      <w:r w:rsidRPr="002C2930">
        <w:rPr>
          <w:rFonts w:ascii="宋体" w:eastAsia="宋体" w:hAnsi="宋体" w:cs="Times New Roman" w:hint="eastAsia"/>
          <w:szCs w:val="24"/>
        </w:rPr>
        <w:t>，就意味着这些点无法被精确分类。相应的，目标函数我们可以写为：</w:t>
      </w:r>
    </w:p>
    <w:p w:rsidR="00B60955" w:rsidRDefault="00B60955" w:rsidP="00B60955">
      <w:pPr>
        <w:ind w:firstLine="420"/>
        <w:rPr>
          <w:sz w:val="24"/>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t>(3.22)</w:t>
      </w:r>
    </w:p>
    <w:p w:rsidR="00931098" w:rsidRPr="002C2930" w:rsidRDefault="0093109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代表在广义分类超平面中训练样本的偏差，当样本点为离群点时，ξ</w:t>
      </w:r>
      <w:r w:rsidRPr="002C2930">
        <w:rPr>
          <w:rFonts w:ascii="宋体" w:eastAsia="宋体" w:hAnsi="宋体" w:cs="Times New Roman"/>
          <w:szCs w:val="24"/>
        </w:rPr>
        <w:t>&gt;0</w:t>
      </w:r>
      <w:r w:rsidRPr="002C2930">
        <w:rPr>
          <w:rFonts w:ascii="宋体" w:eastAsia="宋体" w:hAnsi="宋体" w:cs="Times New Roman" w:hint="eastAsia"/>
          <w:szCs w:val="24"/>
        </w:rPr>
        <w:t>；非离群点的松弛变量ξ</w:t>
      </w:r>
      <w:r w:rsidRPr="002C2930">
        <w:rPr>
          <w:rFonts w:ascii="宋体" w:eastAsia="宋体" w:hAnsi="宋体" w:cs="Times New Roman"/>
          <w:szCs w:val="24"/>
        </w:rPr>
        <w:t>=0</w:t>
      </w:r>
      <w:r w:rsidRPr="002C2930">
        <w:rPr>
          <w:rFonts w:ascii="宋体" w:eastAsia="宋体" w:hAnsi="宋体" w:cs="Times New Roman" w:hint="eastAsia"/>
          <w:szCs w:val="24"/>
        </w:rPr>
        <w:t>，</w:t>
      </w:r>
      <w:r w:rsidRPr="002C2930">
        <w:rPr>
          <w:rFonts w:ascii="宋体" w:eastAsia="宋体" w:hAnsi="宋体" w:cs="Times New Roman"/>
          <w:szCs w:val="24"/>
        </w:rPr>
        <w:t>C</w:t>
      </w:r>
      <w:r w:rsidRPr="002C2930">
        <w:rPr>
          <w:rFonts w:ascii="宋体" w:eastAsia="宋体" w:hAnsi="宋体" w:cs="Times New Roman" w:hint="eastAsia"/>
          <w:szCs w:val="24"/>
        </w:rPr>
        <w:t>为惩罚系数，其作用是避免对错分样本的过分惩罚。</w:t>
      </w:r>
    </w:p>
    <w:p w:rsidR="00F8292F" w:rsidRPr="002C2930" w:rsidRDefault="00F829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基于以上分析，在引入松弛变量后，式</w:t>
      </w:r>
      <w:r w:rsidRPr="002C2930">
        <w:rPr>
          <w:rFonts w:ascii="宋体" w:eastAsia="宋体" w:hAnsi="宋体" w:cs="Times New Roman"/>
          <w:szCs w:val="24"/>
        </w:rPr>
        <w:t>(3.1</w:t>
      </w:r>
      <w:r w:rsidRPr="002C2930">
        <w:rPr>
          <w:rFonts w:ascii="宋体" w:eastAsia="宋体" w:hAnsi="宋体" w:cs="Times New Roman" w:hint="eastAsia"/>
          <w:szCs w:val="24"/>
        </w:rPr>
        <w:t>0</w:t>
      </w:r>
      <w:r w:rsidRPr="002C2930">
        <w:rPr>
          <w:rFonts w:ascii="宋体" w:eastAsia="宋体" w:hAnsi="宋体" w:cs="Times New Roman"/>
          <w:szCs w:val="24"/>
        </w:rPr>
        <w:t>)</w:t>
      </w:r>
      <w:r w:rsidRPr="002C2930">
        <w:rPr>
          <w:rFonts w:ascii="宋体" w:eastAsia="宋体" w:hAnsi="宋体" w:cs="Times New Roman" w:hint="eastAsia"/>
          <w:szCs w:val="24"/>
        </w:rPr>
        <w:t>进一步写为：</w:t>
      </w:r>
    </w:p>
    <w:p w:rsidR="00BF01B3" w:rsidRDefault="00BF01B3" w:rsidP="00F8292F">
      <w:pPr>
        <w:ind w:firstLine="420"/>
        <w:rPr>
          <w:sz w:val="24"/>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(3.23)</w:t>
      </w:r>
    </w:p>
    <w:p w:rsidR="00685F5B" w:rsidRPr="002C2930" w:rsidRDefault="00685F5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进行对偶变换：</w:t>
      </w:r>
    </w:p>
    <w:p w:rsidR="00685F5B" w:rsidRDefault="00685F5B" w:rsidP="00F8292F">
      <w:pPr>
        <w:ind w:firstLine="420"/>
        <w:rPr>
          <w:sz w:val="24"/>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(3.24)</w:t>
      </w:r>
    </w:p>
    <w:p w:rsidR="00B75CA0" w:rsidRPr="002C2930" w:rsidRDefault="00B75CA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并建立 </w:t>
      </w:r>
      <w:r w:rsidRPr="002C2930">
        <w:rPr>
          <w:rFonts w:ascii="宋体" w:eastAsia="宋体" w:hAnsi="宋体" w:cs="Times New Roman"/>
          <w:szCs w:val="24"/>
        </w:rPr>
        <w:t xml:space="preserve">Lagrange </w:t>
      </w:r>
      <w:r w:rsidRPr="002C2930">
        <w:rPr>
          <w:rFonts w:ascii="宋体" w:eastAsia="宋体" w:hAnsi="宋体" w:cs="Times New Roman" w:hint="eastAsia"/>
          <w:szCs w:val="24"/>
        </w:rPr>
        <w:t>方程，得到决策函数：</w:t>
      </w:r>
    </w:p>
    <w:p w:rsidR="00931098" w:rsidRDefault="00B75CA0" w:rsidP="00B60955">
      <w:pPr>
        <w:ind w:firstLine="420"/>
        <w:rPr>
          <w:sz w:val="24"/>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DA52FB">
        <w:rPr>
          <w:rFonts w:hint="eastAsia"/>
          <w:sz w:val="24"/>
          <w:szCs w:val="24"/>
        </w:rPr>
        <w:tab/>
        <w:t>(3.25)</w:t>
      </w:r>
    </w:p>
    <w:p w:rsidR="00D01A1E" w:rsidRDefault="00D01A1E" w:rsidP="00B60955">
      <w:pPr>
        <w:ind w:firstLine="420"/>
        <w:rPr>
          <w:sz w:val="24"/>
          <w:szCs w:val="24"/>
        </w:rPr>
      </w:pPr>
    </w:p>
    <w:p w:rsidR="00D01A1E" w:rsidRDefault="00D01A1E" w:rsidP="009C1454">
      <w:pPr>
        <w:rPr>
          <w:sz w:val="24"/>
          <w:szCs w:val="24"/>
        </w:rPr>
      </w:pPr>
      <w:r>
        <w:rPr>
          <w:rFonts w:hint="eastAsia"/>
          <w:sz w:val="24"/>
          <w:szCs w:val="24"/>
        </w:rPr>
        <w:t>3.2.4</w:t>
      </w:r>
      <w:r>
        <w:rPr>
          <w:rFonts w:hint="eastAsia"/>
          <w:sz w:val="24"/>
          <w:szCs w:val="24"/>
        </w:rPr>
        <w:t>核函数</w:t>
      </w:r>
    </w:p>
    <w:p w:rsidR="009C1454" w:rsidRPr="002C2930" w:rsidRDefault="009C145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对于非线性问题，超平面的分类方法无法解决。</w:t>
      </w:r>
    </w:p>
    <w:p w:rsidR="009C1454" w:rsidRPr="002C2930" w:rsidRDefault="009C145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如下图所示，我们把</w:t>
      </w:r>
      <w:r w:rsidRPr="002C2930">
        <w:rPr>
          <w:rFonts w:ascii="宋体" w:eastAsia="宋体" w:hAnsi="宋体" w:cs="Times New Roman"/>
          <w:szCs w:val="24"/>
        </w:rPr>
        <w:t>X</w:t>
      </w:r>
      <w:r w:rsidRPr="002C2930">
        <w:rPr>
          <w:rFonts w:ascii="宋体" w:eastAsia="宋体" w:hAnsi="宋体" w:cs="Times New Roman" w:hint="eastAsia"/>
          <w:szCs w:val="24"/>
        </w:rPr>
        <w:t>轴（横轴）上</w:t>
      </w:r>
      <w:r w:rsidRPr="002C2930">
        <w:rPr>
          <w:rFonts w:ascii="宋体" w:eastAsia="宋体" w:hAnsi="宋体" w:cs="Times New Roman"/>
          <w:szCs w:val="24"/>
        </w:rPr>
        <w:t>a</w:t>
      </w:r>
      <w:r w:rsidRPr="002C2930">
        <w:rPr>
          <w:rFonts w:ascii="宋体" w:eastAsia="宋体" w:hAnsi="宋体" w:cs="Times New Roman" w:hint="eastAsia"/>
          <w:szCs w:val="24"/>
        </w:rPr>
        <w:t>和</w:t>
      </w:r>
      <w:r w:rsidRPr="002C2930">
        <w:rPr>
          <w:rFonts w:ascii="宋体" w:eastAsia="宋体" w:hAnsi="宋体" w:cs="Times New Roman"/>
          <w:szCs w:val="24"/>
        </w:rPr>
        <w:t>b</w:t>
      </w:r>
      <w:r w:rsidRPr="002C2930">
        <w:rPr>
          <w:rFonts w:ascii="宋体" w:eastAsia="宋体" w:hAnsi="宋体" w:cs="Times New Roman" w:hint="eastAsia"/>
          <w:szCs w:val="24"/>
        </w:rPr>
        <w:t>之间的点</w:t>
      </w:r>
      <w:r w:rsidRPr="002C2930">
        <w:rPr>
          <w:rFonts w:ascii="宋体" w:eastAsia="宋体" w:hAnsi="宋体" w:cs="Times New Roman"/>
          <w:szCs w:val="24"/>
        </w:rPr>
        <w:t>(</w:t>
      </w:r>
      <w:r w:rsidRPr="002C2930">
        <w:rPr>
          <w:rFonts w:ascii="宋体" w:eastAsia="宋体" w:hAnsi="宋体" w:cs="Times New Roman" w:hint="eastAsia"/>
          <w:szCs w:val="24"/>
        </w:rPr>
        <w:t>即红色段部分</w:t>
      </w:r>
      <w:r w:rsidRPr="002C2930">
        <w:rPr>
          <w:rFonts w:ascii="宋体" w:eastAsia="宋体" w:hAnsi="宋体" w:cs="Times New Roman"/>
          <w:szCs w:val="24"/>
        </w:rPr>
        <w:t>)</w:t>
      </w:r>
      <w:r w:rsidRPr="002C2930">
        <w:rPr>
          <w:rFonts w:ascii="宋体" w:eastAsia="宋体" w:hAnsi="宋体" w:cs="Times New Roman" w:hint="eastAsia"/>
          <w:szCs w:val="24"/>
        </w:rPr>
        <w:t>看作正类，</w:t>
      </w:r>
      <w:r w:rsidRPr="002C2930">
        <w:rPr>
          <w:rFonts w:ascii="宋体" w:eastAsia="宋体" w:hAnsi="宋体" w:cs="Times New Roman"/>
          <w:szCs w:val="24"/>
        </w:rPr>
        <w:t>a</w:t>
      </w:r>
      <w:r w:rsidRPr="002C2930">
        <w:rPr>
          <w:rFonts w:ascii="宋体" w:eastAsia="宋体" w:hAnsi="宋体" w:cs="Times New Roman" w:hint="eastAsia"/>
          <w:szCs w:val="24"/>
        </w:rPr>
        <w:t>、</w:t>
      </w:r>
      <w:r w:rsidRPr="002C2930">
        <w:rPr>
          <w:rFonts w:ascii="宋体" w:eastAsia="宋体" w:hAnsi="宋体" w:cs="Times New Roman"/>
          <w:szCs w:val="24"/>
        </w:rPr>
        <w:t xml:space="preserve">b </w:t>
      </w:r>
      <w:r w:rsidRPr="002C2930">
        <w:rPr>
          <w:rFonts w:ascii="宋体" w:eastAsia="宋体" w:hAnsi="宋体" w:cs="Times New Roman" w:hint="eastAsia"/>
          <w:szCs w:val="24"/>
        </w:rPr>
        <w:t>两</w:t>
      </w:r>
      <w:r w:rsidRPr="002C2930">
        <w:rPr>
          <w:rFonts w:ascii="宋体" w:eastAsia="宋体" w:hAnsi="宋体" w:cs="Times New Roman" w:hint="eastAsia"/>
          <w:szCs w:val="24"/>
        </w:rPr>
        <w:lastRenderedPageBreak/>
        <w:t>边的点</w:t>
      </w:r>
      <w:r w:rsidRPr="002C2930">
        <w:rPr>
          <w:rFonts w:ascii="宋体" w:eastAsia="宋体" w:hAnsi="宋体" w:cs="Times New Roman"/>
          <w:szCs w:val="24"/>
        </w:rPr>
        <w:t>(</w:t>
      </w:r>
      <w:r w:rsidRPr="002C2930">
        <w:rPr>
          <w:rFonts w:ascii="宋体" w:eastAsia="宋体" w:hAnsi="宋体" w:cs="Times New Roman" w:hint="eastAsia"/>
          <w:szCs w:val="24"/>
        </w:rPr>
        <w:t>即黑色段部分</w:t>
      </w:r>
      <w:r w:rsidRPr="002C2930">
        <w:rPr>
          <w:rFonts w:ascii="宋体" w:eastAsia="宋体" w:hAnsi="宋体" w:cs="Times New Roman"/>
          <w:szCs w:val="24"/>
        </w:rPr>
        <w:t>)</w:t>
      </w:r>
      <w:r w:rsidRPr="002C2930">
        <w:rPr>
          <w:rFonts w:ascii="宋体" w:eastAsia="宋体" w:hAnsi="宋体" w:cs="Times New Roman" w:hint="eastAsia"/>
          <w:szCs w:val="24"/>
        </w:rPr>
        <w:t>看作是负类。显而易见，线性函数无法将正类和负类正确的分开，但图</w:t>
      </w:r>
      <w:r w:rsidRPr="002C2930">
        <w:rPr>
          <w:rFonts w:ascii="宋体" w:eastAsia="宋体" w:hAnsi="宋体" w:cs="Times New Roman"/>
          <w:szCs w:val="24"/>
        </w:rPr>
        <w:t>(3</w:t>
      </w:r>
      <w:r w:rsidR="00E54DEC" w:rsidRPr="002C2930">
        <w:rPr>
          <w:rFonts w:ascii="宋体" w:eastAsia="宋体" w:hAnsi="宋体" w:cs="Times New Roman" w:hint="eastAsia"/>
          <w:szCs w:val="24"/>
        </w:rPr>
        <w:t>-4</w:t>
      </w:r>
      <w:r w:rsidRPr="002C2930">
        <w:rPr>
          <w:rFonts w:ascii="宋体" w:eastAsia="宋体" w:hAnsi="宋体" w:cs="Times New Roman"/>
          <w:szCs w:val="24"/>
        </w:rPr>
        <w:t>)</w:t>
      </w:r>
      <w:r w:rsidRPr="002C2930">
        <w:rPr>
          <w:rFonts w:ascii="宋体" w:eastAsia="宋体" w:hAnsi="宋体" w:cs="Times New Roman" w:hint="eastAsia"/>
          <w:szCs w:val="24"/>
        </w:rPr>
        <w:t>中的蓝色二次曲线却可以达到这一目的。</w:t>
      </w:r>
    </w:p>
    <w:p w:rsidR="00163BDB" w:rsidRDefault="00A902B2" w:rsidP="009C1454">
      <w:pPr>
        <w:rPr>
          <w:sz w:val="24"/>
          <w:szCs w:val="24"/>
        </w:rPr>
      </w:pPr>
      <w:r>
        <w:rPr>
          <w:noProof/>
          <w:sz w:val="24"/>
          <w:szCs w:val="24"/>
        </w:rPr>
        <w:pict>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A902B2"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A902B2"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63BDB">
      <w:pPr>
        <w:tabs>
          <w:tab w:val="left" w:pos="3420"/>
          <w:tab w:val="left" w:pos="5004"/>
        </w:tabs>
        <w:rPr>
          <w:sz w:val="24"/>
          <w:szCs w:val="24"/>
        </w:rPr>
      </w:pPr>
      <w:r>
        <w:rPr>
          <w:rFonts w:hint="eastAsia"/>
          <w:sz w:val="24"/>
          <w:szCs w:val="24"/>
        </w:rPr>
        <w:tab/>
      </w:r>
      <w:r>
        <w:rPr>
          <w:rFonts w:hint="eastAsia"/>
          <w:sz w:val="24"/>
          <w:szCs w:val="24"/>
        </w:rPr>
        <w:tab/>
      </w:r>
    </w:p>
    <w:p w:rsidR="002B3B89" w:rsidRPr="002C2930" w:rsidRDefault="002B3B8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显然，样本数据无法用线性函数来区分，我们引入</w:t>
      </w:r>
      <w:r w:rsidR="005100D2" w:rsidRPr="002C2930">
        <w:rPr>
          <w:rFonts w:ascii="宋体" w:eastAsia="宋体" w:hAnsi="宋体" w:cs="Times New Roman" w:hint="eastAsia"/>
          <w:szCs w:val="24"/>
        </w:rPr>
        <w:t>K(x,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oMath>
      <w:r w:rsidR="005100D2" w:rsidRPr="002C2930">
        <w:rPr>
          <w:rFonts w:ascii="宋体" w:eastAsia="宋体" w:hAnsi="宋体" w:cs="Times New Roman" w:hint="eastAsia"/>
          <w:szCs w:val="24"/>
        </w:rPr>
        <w:t>)。</w:t>
      </w:r>
      <w:r w:rsidRPr="002C2930">
        <w:rPr>
          <w:rFonts w:ascii="宋体" w:eastAsia="宋体" w:hAnsi="宋体" w:cs="Times New Roman" w:hint="eastAsia"/>
          <w:szCs w:val="24"/>
        </w:rPr>
        <w:t>核函数的基本思想是将低维空间的数据通过某种规则映射到高维空间，在低维空间接受输入向量，然后在高维空间通过线性回归计算出内积值。</w:t>
      </w:r>
    </w:p>
    <w:p w:rsidR="00E54DEC" w:rsidRPr="002C2930" w:rsidRDefault="005705A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在使用支持向量机处理问题时，合适的核函数是求解的关键。以下是常用的四类核函数：</w:t>
      </w:r>
    </w:p>
    <w:p w:rsidR="00E54DEC" w:rsidRPr="002C2930" w:rsidRDefault="00E54DEC"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w:t>
      </w:r>
      <w:r w:rsidRPr="002C2930">
        <w:rPr>
          <w:rFonts w:ascii="宋体" w:eastAsia="宋体" w:hAnsi="宋体" w:cs="Times New Roman" w:hint="eastAsia"/>
          <w:szCs w:val="24"/>
        </w:rPr>
        <w:t>线性核函数：</w:t>
      </w:r>
      <w:r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p>
    <w:p w:rsidR="00B4737B" w:rsidRPr="002C2930" w:rsidRDefault="00B473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(2)多项式核函数：</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径向核函数：</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(4)S</w:t>
      </w:r>
      <w:r w:rsidR="007C7EAC" w:rsidRPr="002C2930">
        <w:rPr>
          <w:rFonts w:ascii="宋体" w:eastAsia="宋体" w:hAnsi="宋体" w:cs="Times New Roman" w:hint="eastAsia"/>
          <w:szCs w:val="24"/>
        </w:rPr>
        <w:t>形核函数：</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6D1930" w:rsidRPr="002C2930" w:rsidRDefault="00052D0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Pr="002C2930">
        <w:rPr>
          <w:rFonts w:ascii="宋体" w:eastAsia="宋体" w:hAnsi="宋体" w:cs="Times New Roman"/>
          <w:szCs w:val="24"/>
        </w:rPr>
        <w:t>(3.</w:t>
      </w:r>
      <w:r w:rsidRPr="002C2930">
        <w:rPr>
          <w:rFonts w:ascii="宋体" w:eastAsia="宋体" w:hAnsi="宋体" w:cs="Times New Roman" w:hint="eastAsia"/>
          <w:szCs w:val="24"/>
        </w:rPr>
        <w:t>24</w:t>
      </w:r>
      <w:r w:rsidRPr="002C2930">
        <w:rPr>
          <w:rFonts w:ascii="宋体" w:eastAsia="宋体" w:hAnsi="宋体" w:cs="Times New Roman"/>
          <w:szCs w:val="24"/>
        </w:rPr>
        <w:t>)</w:t>
      </w:r>
      <w:r w:rsidRPr="002C2930">
        <w:rPr>
          <w:rFonts w:ascii="宋体" w:eastAsia="宋体" w:hAnsi="宋体" w:cs="Times New Roman" w:hint="eastAsia"/>
          <w:szCs w:val="24"/>
        </w:rPr>
        <w:t>引入核函数后变换</w:t>
      </w:r>
      <w:r w:rsidR="006D1930" w:rsidRPr="002C2930">
        <w:rPr>
          <w:rFonts w:ascii="宋体" w:eastAsia="宋体" w:hAnsi="宋体" w:cs="Times New Roman" w:hint="eastAsia"/>
          <w:szCs w:val="24"/>
        </w:rPr>
        <w:t>得到式(3.24)，决策函数为式(3.25)。</w:t>
      </w:r>
    </w:p>
    <w:p w:rsidR="00487BB0" w:rsidRDefault="00487BB0" w:rsidP="006D1930">
      <w:pPr>
        <w:tabs>
          <w:tab w:val="left" w:pos="3420"/>
          <w:tab w:val="left" w:pos="5004"/>
        </w:tabs>
        <w:ind w:firstLineChars="200" w:firstLine="480"/>
        <w:rPr>
          <w:sz w:val="24"/>
          <w:szCs w:val="24"/>
        </w:rPr>
      </w:pPr>
    </w:p>
    <w:p w:rsidR="00487BB0" w:rsidRDefault="00487BB0" w:rsidP="007B1998">
      <w:pPr>
        <w:tabs>
          <w:tab w:val="left" w:pos="3420"/>
          <w:tab w:val="left" w:pos="5004"/>
        </w:tabs>
        <w:rPr>
          <w:sz w:val="24"/>
          <w:szCs w:val="24"/>
        </w:rPr>
      </w:pPr>
      <w:r>
        <w:rPr>
          <w:rFonts w:hint="eastAsia"/>
          <w:sz w:val="24"/>
          <w:szCs w:val="24"/>
        </w:rPr>
        <w:t>3.3</w:t>
      </w:r>
      <w:r w:rsidR="0068315F">
        <w:rPr>
          <w:rFonts w:hint="eastAsia"/>
          <w:sz w:val="24"/>
          <w:szCs w:val="24"/>
        </w:rPr>
        <w:t>基于</w:t>
      </w:r>
      <w:r>
        <w:rPr>
          <w:rFonts w:hint="eastAsia"/>
          <w:sz w:val="24"/>
          <w:szCs w:val="24"/>
        </w:rPr>
        <w:t>支持向量回归预测模型</w:t>
      </w:r>
      <w:r w:rsidR="0068315F">
        <w:rPr>
          <w:rFonts w:hint="eastAsia"/>
          <w:sz w:val="24"/>
          <w:szCs w:val="24"/>
        </w:rPr>
        <w:t>研究</w:t>
      </w:r>
    </w:p>
    <w:p w:rsidR="006D1930" w:rsidRDefault="0068315F" w:rsidP="007B1998">
      <w:pPr>
        <w:tabs>
          <w:tab w:val="left" w:pos="3420"/>
          <w:tab w:val="left" w:pos="5004"/>
        </w:tabs>
        <w:rPr>
          <w:sz w:val="24"/>
          <w:szCs w:val="24"/>
        </w:rPr>
      </w:pPr>
      <w:r>
        <w:rPr>
          <w:rFonts w:hint="eastAsia"/>
          <w:sz w:val="24"/>
          <w:szCs w:val="24"/>
        </w:rPr>
        <w:t>3.3.1</w:t>
      </w:r>
      <w:r>
        <w:rPr>
          <w:rFonts w:hint="eastAsia"/>
          <w:sz w:val="24"/>
          <w:szCs w:val="24"/>
        </w:rPr>
        <w:t>模型参数分析</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在SVR模型应用中非线性映射</w:t>
      </w:r>
      <m:oMath>
        <m:r>
          <m:rPr>
            <m:sty m:val="p"/>
          </m:rPr>
          <w:rPr>
            <w:rFonts w:ascii="Cambria Math" w:eastAsia="宋体" w:hAnsi="Cambria Math" w:cs="Times New Roman"/>
            <w:szCs w:val="24"/>
          </w:rPr>
          <m:t>∅</m:t>
        </m:r>
      </m:oMath>
      <w:r w:rsidRPr="002C2930">
        <w:rPr>
          <w:rFonts w:ascii="宋体" w:eastAsia="宋体" w:hAnsi="宋体" w:cs="Times New Roman"/>
          <w:szCs w:val="24"/>
        </w:rPr>
        <w:t>、特征空间</w:t>
      </w:r>
      <w:r w:rsidRPr="002C2930">
        <w:rPr>
          <w:rFonts w:ascii="宋体" w:eastAsia="宋体" w:hAnsi="宋体" w:cs="Times New Roman" w:hint="eastAsia"/>
          <w:szCs w:val="24"/>
        </w:rPr>
        <w:t>H</w:t>
      </w:r>
      <w:r w:rsidRPr="002C2930">
        <w:rPr>
          <w:rFonts w:ascii="宋体" w:eastAsia="宋体" w:hAnsi="宋体" w:cs="Times New Roman"/>
          <w:szCs w:val="24"/>
        </w:rPr>
        <w:t>和核函数K存在一定的对应关系。核函数及其参数如何选取会影响到非线性函数映射，进而影响到数据子空间分布的维数，即复杂度。</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目前，核函数的选取并无公认最好的指导原则，在实验和研究中最常用到的是高斯径向基核函数，它与其他核函数相比有以下特点：</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高斯径向基核函数是适应性极广的核函数，假若参数选择合适，就可以获得很强的学习能力和优良的性能，同时具有较宽的收敛域，在任意分布的样本中也是适用的，可将原空间输入数据通过非线性映射较好的转换到高维空间。</w:t>
      </w:r>
    </w:p>
    <w:p w:rsidR="0068315F"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(2)模型选择的复杂度取决于核参数的个数，与多项式核函数和多层感知器</w:t>
      </w:r>
      <w:r w:rsidRPr="0068315F">
        <w:rPr>
          <w:sz w:val="24"/>
          <w:szCs w:val="24"/>
        </w:rPr>
        <w:t>核函数相</w:t>
      </w:r>
      <w:r w:rsidRPr="002C2930">
        <w:rPr>
          <w:rFonts w:ascii="宋体" w:eastAsia="宋体" w:hAnsi="宋体" w:cs="Times New Roman"/>
          <w:szCs w:val="24"/>
        </w:rPr>
        <w:lastRenderedPageBreak/>
        <w:t>比，高斯径向基核函数的参数最少，选择起来更为简单。</w:t>
      </w:r>
    </w:p>
    <w:p w:rsidR="006C0A55" w:rsidRPr="002C2930" w:rsidRDefault="006831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通过上述分析比较，本文在建构SVR模型时将选择高斯径向基核函数。</w:t>
      </w:r>
      <w:r w:rsidR="006C0A55" w:rsidRPr="002C2930">
        <w:rPr>
          <w:rFonts w:ascii="宋体" w:eastAsia="宋体" w:hAnsi="宋体" w:cs="Times New Roman"/>
          <w:szCs w:val="24"/>
        </w:rPr>
        <w:t>影响SVR短时交通流预测模型性能的主要因素是：核宽度系数</w:t>
      </w:r>
      <m:oMath>
        <m:r>
          <m:rPr>
            <m:sty m:val="p"/>
          </m:rPr>
          <w:rPr>
            <w:rFonts w:ascii="Cambria Math" w:eastAsia="宋体" w:hAnsi="Cambria Math" w:cs="Times New Roman"/>
            <w:szCs w:val="24"/>
          </w:rPr>
          <m:t>σ</m:t>
        </m:r>
      </m:oMath>
      <w:r w:rsidR="006C0A55" w:rsidRPr="002C2930">
        <w:rPr>
          <w:rFonts w:ascii="宋体" w:eastAsia="宋体" w:hAnsi="宋体" w:cs="Times New Roman"/>
          <w:szCs w:val="24"/>
        </w:rPr>
        <w:t>、惩罚因子</w:t>
      </w:r>
      <w:r w:rsidR="006C0A55" w:rsidRPr="002C2930">
        <w:rPr>
          <w:rFonts w:ascii="宋体" w:eastAsia="宋体" w:hAnsi="宋体" w:cs="Times New Roman" w:hint="eastAsia"/>
          <w:szCs w:val="24"/>
        </w:rPr>
        <w:t>C</w:t>
      </w:r>
      <w:r w:rsidR="006C0A55" w:rsidRPr="002C2930">
        <w:rPr>
          <w:rFonts w:ascii="宋体" w:eastAsia="宋体" w:hAnsi="宋体" w:cs="Times New Roman"/>
          <w:szCs w:val="24"/>
        </w:rPr>
        <w:t>、不敏感系数</w:t>
      </w:r>
      <m:oMath>
        <m:r>
          <m:rPr>
            <m:sty m:val="p"/>
          </m:rPr>
          <w:rPr>
            <w:rFonts w:ascii="Cambria Math" w:eastAsia="宋体" w:hAnsi="Cambria Math" w:cs="Times New Roman"/>
            <w:szCs w:val="24"/>
          </w:rPr>
          <m:t>ε</m:t>
        </m:r>
      </m:oMath>
      <w:r w:rsidR="006C0A55" w:rsidRPr="002C2930">
        <w:rPr>
          <w:rFonts w:ascii="宋体" w:eastAsia="宋体" w:hAnsi="宋体" w:cs="Times New Roman"/>
          <w:szCs w:val="24"/>
        </w:rPr>
        <w:t>。</w:t>
      </w:r>
    </w:p>
    <w:p w:rsidR="00E75CF0" w:rsidRPr="002C2930"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w:t>
      </w:r>
      <w:r w:rsidR="00E75CF0" w:rsidRPr="002C2930">
        <w:rPr>
          <w:rFonts w:ascii="宋体" w:eastAsia="宋体" w:hAnsi="宋体" w:cs="Times New Roman"/>
          <w:szCs w:val="24"/>
        </w:rPr>
        <w:t>核宽度系数</w:t>
      </w:r>
      <m:oMath>
        <m:r>
          <m:rPr>
            <m:sty m:val="p"/>
          </m:rPr>
          <w:rPr>
            <w:rFonts w:ascii="Cambria Math" w:eastAsia="宋体" w:hAnsi="Cambria Math" w:cs="Times New Roman"/>
            <w:szCs w:val="24"/>
          </w:rPr>
          <m:t>σ</m:t>
        </m:r>
      </m:oMath>
      <w:r w:rsidR="00E75CF0" w:rsidRPr="002C2930">
        <w:rPr>
          <w:rFonts w:ascii="宋体" w:eastAsia="宋体" w:hAnsi="宋体" w:cs="Times New Roman"/>
          <w:szCs w:val="24"/>
        </w:rPr>
        <w:t>的影响</w:t>
      </w:r>
    </w:p>
    <w:p w:rsidR="00E75CF0" w:rsidRPr="002C2930" w:rsidRDefault="00E75CF0"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训练样本数据的分布或范围特性以及支持向量间的相关程度都是由核宽度系数</w:t>
      </w:r>
      <m:oMath>
        <m:r>
          <m:rPr>
            <m:sty m:val="p"/>
          </m:rPr>
          <w:rPr>
            <w:rFonts w:ascii="Cambria Math" w:eastAsia="宋体" w:hAnsi="Cambria Math" w:cs="Times New Roman"/>
            <w:szCs w:val="24"/>
          </w:rPr>
          <m:t>σ</m:t>
        </m:r>
      </m:oMath>
      <w:r w:rsidRPr="002C2930">
        <w:rPr>
          <w:rFonts w:ascii="宋体" w:eastAsia="宋体" w:hAnsi="宋体" w:cs="Times New Roman"/>
          <w:szCs w:val="24"/>
        </w:rPr>
        <w:t>决定的，其值的大小将很大程度上决定SVR性能的优劣。较大的</w:t>
      </w:r>
      <m:oMath>
        <m:r>
          <m:rPr>
            <m:sty m:val="p"/>
          </m:rPr>
          <w:rPr>
            <w:rFonts w:ascii="Cambria Math" w:eastAsia="宋体" w:hAnsi="Cambria Math" w:cs="Times New Roman"/>
            <w:szCs w:val="24"/>
          </w:rPr>
          <m:t>σ</m:t>
        </m:r>
      </m:oMath>
      <w:r w:rsidRPr="002C2930">
        <w:rPr>
          <w:rFonts w:ascii="宋体" w:eastAsia="宋体" w:hAnsi="宋体" w:cs="Times New Roman"/>
          <w:szCs w:val="24"/>
        </w:rPr>
        <w:t>意味着支持向量之间相关程度也越强，其推广能力随着参数</w:t>
      </w:r>
      <m:oMath>
        <m:r>
          <m:rPr>
            <m:sty m:val="p"/>
          </m:rPr>
          <w:rPr>
            <w:rFonts w:ascii="Cambria Math" w:eastAsia="宋体" w:hAnsi="Cambria Math" w:cs="Times New Roman"/>
            <w:szCs w:val="24"/>
          </w:rPr>
          <m:t>σ</m:t>
        </m:r>
      </m:oMath>
      <w:r w:rsidRPr="002C2930">
        <w:rPr>
          <w:rFonts w:ascii="宋体" w:eastAsia="宋体" w:hAnsi="宋体" w:cs="Times New Roman"/>
          <w:szCs w:val="24"/>
        </w:rPr>
        <w:t>的增大而减弱，因此回归模型的精度难以得到保证；较小的</w:t>
      </w:r>
      <m:oMath>
        <m:r>
          <m:rPr>
            <m:sty m:val="p"/>
          </m:rPr>
          <w:rPr>
            <w:rFonts w:ascii="Cambria Math" w:eastAsia="宋体" w:hAnsi="Cambria Math" w:cs="Times New Roman"/>
            <w:szCs w:val="24"/>
          </w:rPr>
          <m:t>σ</m:t>
        </m:r>
      </m:oMath>
      <w:r w:rsidRPr="002C2930">
        <w:rPr>
          <w:rFonts w:ascii="宋体" w:eastAsia="宋体" w:hAnsi="宋体" w:cs="Times New Roman"/>
          <w:szCs w:val="24"/>
        </w:rPr>
        <w:t>意味着支持向量之间的关联会不紧密，学习机器复杂性较强，无法保证其推广能力</w:t>
      </w:r>
      <w:r w:rsidR="008049CC" w:rsidRPr="002C2930">
        <w:rPr>
          <w:rFonts w:ascii="宋体" w:eastAsia="宋体" w:hAnsi="宋体" w:cs="Times New Roman" w:hint="eastAsia"/>
          <w:szCs w:val="24"/>
        </w:rPr>
        <w:t>。</w:t>
      </w:r>
    </w:p>
    <w:p w:rsidR="00AE6749" w:rsidRPr="002C2930" w:rsidRDefault="00AE674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b.</w:t>
      </w:r>
      <w:r w:rsidRPr="002C2930">
        <w:rPr>
          <w:rFonts w:ascii="宋体" w:eastAsia="宋体" w:hAnsi="宋体" w:cs="Times New Roman"/>
          <w:szCs w:val="24"/>
        </w:rPr>
        <w:t xml:space="preserve"> 惩罚因子C的影响</w:t>
      </w:r>
    </w:p>
    <w:p w:rsidR="008049CC" w:rsidRPr="002C2930" w:rsidRDefault="00AE6749"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在给定的数据子空间中学习机器经验风险和置信范围间比例是由惩罚因子C来调节的，以期获得学习机器的结构风险最小和推广能力最好。算法对</w:t>
      </w:r>
      <m:oMath>
        <m:r>
          <m:rPr>
            <m:sty m:val="p"/>
          </m:rPr>
          <w:rPr>
            <w:rFonts w:ascii="Cambria Math" w:eastAsia="宋体" w:hAnsi="Cambria Math" w:cs="Times New Roman"/>
            <w:szCs w:val="24"/>
          </w:rPr>
          <m:t>ε</m:t>
        </m:r>
      </m:oMath>
      <w:r w:rsidRPr="002C2930">
        <w:rPr>
          <w:rFonts w:ascii="宋体" w:eastAsia="宋体" w:hAnsi="宋体" w:cs="Times New Roman"/>
          <w:szCs w:val="24"/>
        </w:rPr>
        <w:t>管道区域外的样本数据的惩罚程度是由惩罚因子C来表征的，而且模型的鲁棒性和复杂性也是由其决定的。在给定的数据子空间中，C过小意味着惩罚经验误差的程度轻，训练误差相应会变大，这样就易出现“欠学习”；C过大意味着模型对数据的拟合度较高，而推广能力会较低，易出现“过学习”。每个数据子空间总是有一个使得SVR推广能力最佳的C，若C超出某一范围，对SVR的经验风险的降低和推广能力提高基本上没有任何作用</w:t>
      </w:r>
      <w:r w:rsidRPr="002C2930">
        <w:rPr>
          <w:rFonts w:ascii="宋体" w:eastAsia="宋体" w:hAnsi="宋体" w:cs="Times New Roman" w:hint="eastAsia"/>
          <w:szCs w:val="24"/>
        </w:rPr>
        <w:t>。</w:t>
      </w:r>
    </w:p>
    <w:p w:rsidR="00D01129" w:rsidRPr="002C2930"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不敏感系数</w:t>
      </w:r>
      <m:oMath>
        <m:r>
          <m:rPr>
            <m:sty m:val="p"/>
          </m:rPr>
          <w:rPr>
            <w:rFonts w:ascii="Cambria Math" w:eastAsia="宋体" w:hAnsi="Cambria Math" w:cs="Times New Roman"/>
            <w:szCs w:val="24"/>
          </w:rPr>
          <m:t>ε</m:t>
        </m:r>
      </m:oMath>
    </w:p>
    <w:p w:rsidR="00D01129" w:rsidRPr="002C2930" w:rsidRDefault="00A72B12"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不敏感系数</w:t>
      </w:r>
      <m:oMath>
        <m:r>
          <m:rPr>
            <m:sty m:val="p"/>
          </m:rPr>
          <w:rPr>
            <w:rFonts w:ascii="Cambria Math" w:eastAsia="宋体" w:hAnsi="Cambria Math" w:cs="Times New Roman"/>
            <w:szCs w:val="24"/>
          </w:rPr>
          <m:t>ε</m:t>
        </m:r>
      </m:oMath>
      <w:r w:rsidRPr="002C2930">
        <w:rPr>
          <w:rFonts w:ascii="宋体" w:eastAsia="宋体" w:hAnsi="宋体" w:cs="Times New Roman"/>
          <w:szCs w:val="24"/>
        </w:rPr>
        <w:t>能够决定拟合函数对数据样本的不敏感区域的大小、支持向量的数目以及模型推广能力的大小。要是不敏感系数</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的取值较小，则SVR模型会变得更加复杂，预测的精确度会变高，但是会让模型求解时间变长，支持向量的数目变多，从而导致“过拟合</w:t>
      </w:r>
      <w:r w:rsidR="009A1A46">
        <w:rPr>
          <w:rFonts w:ascii="宋体" w:eastAsia="宋体" w:hAnsi="宋体" w:cs="Times New Roman"/>
          <w:szCs w:val="24"/>
        </w:rPr>
        <w:t>’</w:t>
      </w:r>
      <w:r w:rsidRPr="002C2930">
        <w:rPr>
          <w:rFonts w:ascii="宋体" w:eastAsia="宋体" w:hAnsi="宋体" w:cs="Times New Roman"/>
          <w:szCs w:val="24"/>
        </w:rPr>
        <w:t>现象，模型推广能力会降低：反之，易出现“欠拟合”现象，模型的推广能力也会比较低</w:t>
      </w:r>
      <w:r w:rsidRPr="002C2930">
        <w:rPr>
          <w:rFonts w:ascii="宋体" w:eastAsia="宋体" w:hAnsi="宋体" w:cs="Times New Roman" w:hint="eastAsia"/>
          <w:szCs w:val="24"/>
        </w:rPr>
        <w:t>。</w:t>
      </w:r>
    </w:p>
    <w:p w:rsidR="006F5FA5" w:rsidRPr="009A1A46" w:rsidRDefault="003A1D76" w:rsidP="009A1A46">
      <w:pPr>
        <w:spacing w:line="360" w:lineRule="auto"/>
        <w:ind w:firstLine="420"/>
        <w:rPr>
          <w:rFonts w:ascii="宋体" w:eastAsia="宋体" w:hAnsi="宋体" w:cs="Times New Roman"/>
          <w:szCs w:val="24"/>
        </w:rPr>
      </w:pPr>
      <w:r w:rsidRPr="002C2930">
        <w:rPr>
          <w:rFonts w:ascii="宋体" w:eastAsia="宋体" w:hAnsi="宋体" w:cs="Times New Roman"/>
          <w:szCs w:val="24"/>
        </w:rPr>
        <w:t>从以上分析可知，要想使SVR模型获得比较好的预测性能，必须合理地选用C、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w:t>
      </w:r>
    </w:p>
    <w:p w:rsidR="006F5FA5" w:rsidRDefault="006F5FA5" w:rsidP="006F5FA5">
      <w:pPr>
        <w:tabs>
          <w:tab w:val="left" w:pos="3420"/>
          <w:tab w:val="left" w:pos="5004"/>
        </w:tabs>
        <w:rPr>
          <w:sz w:val="24"/>
          <w:szCs w:val="24"/>
        </w:rPr>
      </w:pPr>
      <w:r>
        <w:rPr>
          <w:rFonts w:hint="eastAsia"/>
          <w:sz w:val="24"/>
          <w:szCs w:val="24"/>
        </w:rPr>
        <w:t>3.3.2</w:t>
      </w:r>
      <w:r>
        <w:rPr>
          <w:rFonts w:hint="eastAsia"/>
          <w:sz w:val="24"/>
          <w:szCs w:val="24"/>
        </w:rPr>
        <w:t>网格法选取模型参数</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网格法的基本思想是将需要选取的模型参数的取值区间，按照一定的规则划分为若干的小区间，然后计算出变量取值的所有组合以及各个组合所对应的目标误差，并通过比较择优选择出在该区间中目标值最小时所对应的参数组合。这种参数选取方法在理论上能保证所选取的解为在这个区域内的全局最优解，以达到避免重大误差的目的。</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对以高斯径向基为核函数的SVR模型的网格法主要步骤如下</w:t>
      </w:r>
      <w:r w:rsidRPr="002C2930">
        <w:rPr>
          <w:rFonts w:ascii="宋体" w:eastAsia="宋体" w:hAnsi="宋体" w:cs="Times New Roman" w:hint="eastAsia"/>
          <w:szCs w:val="24"/>
        </w:rPr>
        <w:t>：</w:t>
      </w:r>
    </w:p>
    <w:p w:rsidR="00207DB6" w:rsidRPr="002C2930" w:rsidRDefault="00207DB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w:t>
      </w:r>
      <w:r w:rsidRPr="002C2930">
        <w:rPr>
          <w:rFonts w:ascii="宋体" w:eastAsia="宋体" w:hAnsi="宋体" w:cs="Times New Roman"/>
          <w:szCs w:val="24"/>
        </w:rPr>
        <w:t xml:space="preserve"> 对参数C、</w:t>
      </w:r>
      <m:oMath>
        <m:r>
          <m:rPr>
            <m:sty m:val="p"/>
          </m:rPr>
          <w:rPr>
            <w:rFonts w:ascii="Cambria Math" w:eastAsia="宋体" w:hAnsi="Cambria Math" w:cs="Times New Roman"/>
            <w:szCs w:val="24"/>
          </w:rPr>
          <m:t>σ</m:t>
        </m:r>
      </m:oMath>
      <w:r w:rsidRPr="002C2930">
        <w:rPr>
          <w:rFonts w:ascii="宋体" w:eastAsia="宋体" w:hAnsi="宋体" w:cs="Times New Roman"/>
          <w:szCs w:val="24"/>
        </w:rPr>
        <w:t>和</w:t>
      </w:r>
      <m:oMath>
        <m:r>
          <m:rPr>
            <m:sty m:val="p"/>
          </m:rPr>
          <w:rPr>
            <w:rFonts w:ascii="Cambria Math" w:eastAsia="宋体" w:hAnsi="Cambria Math" w:cs="Times New Roman"/>
            <w:szCs w:val="24"/>
          </w:rPr>
          <m:t>ε</m:t>
        </m:r>
      </m:oMath>
      <w:r w:rsidRPr="002C2930">
        <w:rPr>
          <w:rFonts w:ascii="宋体" w:eastAsia="宋体" w:hAnsi="宋体" w:cs="Times New Roman"/>
          <w:szCs w:val="24"/>
        </w:rPr>
        <w:t>的取值区间按照一定的搜索步长进行网格划分，同时将参数C、</w:t>
      </w:r>
      <m:oMath>
        <m:r>
          <m:rPr>
            <m:sty m:val="p"/>
          </m:rPr>
          <w:rPr>
            <w:rFonts w:ascii="Cambria Math" w:eastAsia="宋体" w:hAnsi="Cambria Math" w:cs="Times New Roman"/>
            <w:szCs w:val="24"/>
          </w:rPr>
          <m:t>σ</m:t>
        </m:r>
      </m:oMath>
      <w:r w:rsidRPr="002C2930">
        <w:rPr>
          <w:rFonts w:ascii="宋体" w:eastAsia="宋体" w:hAnsi="宋体" w:cs="Times New Roman"/>
          <w:szCs w:val="24"/>
        </w:rPr>
        <w:t>和</w:t>
      </w:r>
      <m:oMath>
        <m:r>
          <m:rPr>
            <m:sty m:val="p"/>
          </m:rPr>
          <w:rPr>
            <w:rFonts w:ascii="Cambria Math" w:eastAsia="宋体" w:hAnsi="Cambria Math" w:cs="Times New Roman"/>
            <w:szCs w:val="24"/>
          </w:rPr>
          <w:lastRenderedPageBreak/>
          <m:t>ε</m:t>
        </m:r>
      </m:oMath>
      <w:r w:rsidRPr="002C2930">
        <w:rPr>
          <w:rFonts w:ascii="宋体" w:eastAsia="宋体" w:hAnsi="宋体" w:cs="Times New Roman"/>
          <w:szCs w:val="24"/>
        </w:rPr>
        <w:t>的取值区间指定在2的指数范围区间内以便进行离散化查找。</w:t>
      </w:r>
    </w:p>
    <w:p w:rsidR="00573DF3" w:rsidRPr="002C2930" w:rsidRDefault="00573DF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w:t>
      </w:r>
      <w:r w:rsidRPr="002C2930">
        <w:rPr>
          <w:rFonts w:ascii="宋体" w:eastAsia="宋体" w:hAnsi="宋体" w:cs="Times New Roman"/>
          <w:szCs w:val="24"/>
        </w:rPr>
        <w:t xml:space="preserve"> 在步骤(1)所划分的网格中选择每个可能的参数组合并且对所取的参数组合进行交叉验证，对交叉验证所求得的均方误差</w:t>
      </w:r>
      <w:r w:rsidRPr="002C2930">
        <w:rPr>
          <w:rFonts w:ascii="宋体" w:eastAsia="宋体" w:hAnsi="宋体" w:cs="Times New Roman" w:hint="eastAsia"/>
          <w:szCs w:val="24"/>
        </w:rPr>
        <w:t>(M</w:t>
      </w:r>
      <w:r w:rsidRPr="002C2930">
        <w:rPr>
          <w:rFonts w:ascii="宋体" w:eastAsia="宋体" w:hAnsi="宋体" w:cs="Times New Roman"/>
          <w:szCs w:val="24"/>
        </w:rPr>
        <w:t>ean Square Error，简称MSE)进行比较并选出MSE取最小时所对应的参数组合。然而在网格搜索过程中，要是某一参数组合所对应的MSE近似等于当前最佳MSE，而且惩罚因子C取值小于当前最佳MSE所对应的惩罚因子C时，更新最佳参数组合。</w:t>
      </w:r>
    </w:p>
    <w:p w:rsidR="00D82492" w:rsidRDefault="00D82492" w:rsidP="00573DF3">
      <w:pPr>
        <w:tabs>
          <w:tab w:val="left" w:pos="3420"/>
          <w:tab w:val="left" w:pos="5004"/>
        </w:tabs>
        <w:ind w:firstLineChars="200" w:firstLine="480"/>
        <w:rPr>
          <w:sz w:val="24"/>
          <w:szCs w:val="24"/>
        </w:rPr>
      </w:pPr>
    </w:p>
    <w:p w:rsidR="00D82492" w:rsidRDefault="00D82492" w:rsidP="00D82492">
      <w:pPr>
        <w:tabs>
          <w:tab w:val="left" w:pos="3420"/>
          <w:tab w:val="left" w:pos="5004"/>
        </w:tabs>
        <w:rPr>
          <w:sz w:val="24"/>
          <w:szCs w:val="24"/>
        </w:rPr>
      </w:pPr>
      <w:r>
        <w:rPr>
          <w:rFonts w:hint="eastAsia"/>
          <w:sz w:val="24"/>
          <w:szCs w:val="24"/>
        </w:rPr>
        <w:t>3.3.3</w:t>
      </w:r>
      <w:r w:rsidR="006673D9">
        <w:rPr>
          <w:rFonts w:hint="eastAsia"/>
          <w:sz w:val="24"/>
          <w:szCs w:val="24"/>
        </w:rPr>
        <w:t>实验评价指标</w:t>
      </w:r>
    </w:p>
    <w:p w:rsidR="009E53E7" w:rsidRPr="00270DD0" w:rsidRDefault="009E53E7" w:rsidP="00270DD0">
      <w:pPr>
        <w:tabs>
          <w:tab w:val="left" w:pos="3420"/>
          <w:tab w:val="left" w:pos="5004"/>
        </w:tabs>
        <w:ind w:firstLineChars="200" w:firstLine="480"/>
        <w:rPr>
          <w:sz w:val="24"/>
          <w:szCs w:val="24"/>
        </w:rPr>
      </w:pPr>
      <w:r w:rsidRPr="00270DD0">
        <w:rPr>
          <w:rFonts w:hint="eastAsia"/>
          <w:sz w:val="24"/>
          <w:szCs w:val="24"/>
        </w:rPr>
        <w:t>实验误差的评价指标采用</w:t>
      </w:r>
      <w:r w:rsidRPr="00270DD0">
        <w:rPr>
          <w:sz w:val="24"/>
          <w:szCs w:val="24"/>
        </w:rPr>
        <w:t>平均绝对误差</w:t>
      </w:r>
      <w:r w:rsidRPr="00270DD0">
        <w:rPr>
          <w:sz w:val="24"/>
          <w:szCs w:val="24"/>
        </w:rPr>
        <w:t>MAE</w:t>
      </w:r>
      <w:r w:rsidRPr="00270DD0">
        <w:rPr>
          <w:rFonts w:hint="eastAsia"/>
          <w:sz w:val="24"/>
          <w:szCs w:val="24"/>
        </w:rPr>
        <w:t>，</w:t>
      </w:r>
      <w:r w:rsidRPr="00270DD0">
        <w:rPr>
          <w:sz w:val="24"/>
          <w:szCs w:val="24"/>
        </w:rPr>
        <w:t>均方误差</w:t>
      </w:r>
      <w:r w:rsidRPr="00270DD0">
        <w:rPr>
          <w:sz w:val="24"/>
          <w:szCs w:val="24"/>
        </w:rPr>
        <w:t>RMSE</w:t>
      </w:r>
      <w:r w:rsidRPr="00270DD0">
        <w:rPr>
          <w:rFonts w:hint="eastAsia"/>
          <w:sz w:val="24"/>
          <w:szCs w:val="24"/>
        </w:rPr>
        <w:t>，</w:t>
      </w:r>
      <w:r w:rsidRPr="00270DD0">
        <w:rPr>
          <w:sz w:val="24"/>
          <w:szCs w:val="24"/>
        </w:rPr>
        <w:t>均等系数</w:t>
      </w:r>
      <w:r w:rsidRPr="00270DD0">
        <w:rPr>
          <w:sz w:val="24"/>
          <w:szCs w:val="24"/>
        </w:rPr>
        <w:t>EC</w:t>
      </w:r>
      <w:r w:rsidRPr="00270DD0">
        <w:rPr>
          <w:rFonts w:hint="eastAsia"/>
          <w:sz w:val="24"/>
          <w:szCs w:val="24"/>
        </w:rPr>
        <w:t>。</w:t>
      </w:r>
    </w:p>
    <w:p w:rsidR="009E53E7" w:rsidRPr="00270DD0" w:rsidRDefault="009E53E7" w:rsidP="00270DD0">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9E53E7" w:rsidRPr="006059B4" w:rsidRDefault="009E53E7" w:rsidP="009E53E7">
      <w:pPr>
        <w:spacing w:line="240" w:lineRule="atLeast"/>
        <w:ind w:firstLineChars="200" w:firstLine="420"/>
        <w:rPr>
          <w:rFonts w:asciiTheme="majorEastAsia" w:eastAsiaTheme="majorEastAsia" w:hAnsiTheme="majorEastAsia"/>
          <w:sz w:val="15"/>
          <w:szCs w:val="15"/>
        </w:rPr>
      </w:pPr>
      <w:r>
        <w:rPr>
          <w:rFonts w:asciiTheme="majorEastAsia" w:eastAsiaTheme="majorEastAsia" w:hAnsiTheme="majorEastAsia" w:hint="eastAsia"/>
          <w:szCs w:val="21"/>
        </w:rPr>
        <w:tab/>
      </w:r>
      <w:r w:rsidR="006059B4">
        <w:rPr>
          <w:rFonts w:asciiTheme="majorEastAsia" w:eastAsiaTheme="majorEastAsia" w:hAnsiTheme="majorEastAsia" w:hint="eastAsia"/>
          <w:szCs w:val="21"/>
        </w:rPr>
        <w:t xml:space="preserve">                  </w:t>
      </w:r>
      <w:r>
        <w:rPr>
          <w:rFonts w:asciiTheme="majorEastAsia" w:eastAsiaTheme="majorEastAsia" w:hAnsiTheme="majorEastAsia" w:hint="eastAsia"/>
          <w:szCs w:val="21"/>
        </w:rPr>
        <w:tab/>
      </w:r>
      <m:oMath>
        <m:r>
          <m:rPr>
            <m:sty m:val="p"/>
          </m:rPr>
          <w:rPr>
            <w:rFonts w:ascii="Cambria Math" w:hAnsi="Cambria Math"/>
            <w:sz w:val="24"/>
            <w:szCs w:val="24"/>
          </w:rPr>
          <m:t xml:space="preserve">    </m:t>
        </m:r>
        <m:r>
          <m:rPr>
            <m:sty m:val="p"/>
          </m:rPr>
          <w:rPr>
            <w:rFonts w:ascii="Cambria Math" w:hAnsi="Cambria Math" w:hint="eastAsia"/>
            <w:sz w:val="24"/>
            <w:szCs w:val="24"/>
          </w:rPr>
          <m:t>MAE=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nary>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均方误差：</w:t>
      </w:r>
    </w:p>
    <w:p w:rsidR="009E53E7"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RMSE=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均等系数</w:t>
      </w:r>
      <w:r w:rsidRPr="00270DD0">
        <w:rPr>
          <w:rFonts w:hint="eastAsia"/>
          <w:sz w:val="24"/>
          <w:szCs w:val="24"/>
        </w:rPr>
        <w:t>：</w:t>
      </w:r>
    </w:p>
    <w:p w:rsidR="006059B4"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EC=1-</m:t>
        </m:r>
        <m:f>
          <m:fPr>
            <m:ctrlPr>
              <w:rPr>
                <w:rFonts w:ascii="Cambria Math" w:hAnsi="Cambria Math"/>
                <w:sz w:val="24"/>
                <w:szCs w:val="24"/>
              </w:rPr>
            </m:ctrlPr>
          </m:fPr>
          <m:num>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num>
          <m:den>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r>
              <m:rPr>
                <m:sty m:val="p"/>
              </m:rPr>
              <w:rPr>
                <w:rFonts w:ascii="Cambria Math" w:hAnsi="Cambria Math"/>
                <w:sz w:val="24"/>
                <w:szCs w:val="24"/>
              </w:rPr>
              <m:t>+</m:t>
            </m:r>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den>
        </m:f>
      </m:oMath>
    </w:p>
    <w:p w:rsidR="00FD1954" w:rsidRPr="002C2930" w:rsidRDefault="006059B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RMSE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8"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FD1954" w:rsidRDefault="00FD1954" w:rsidP="00FD1954">
      <w:pPr>
        <w:tabs>
          <w:tab w:val="left" w:pos="3420"/>
          <w:tab w:val="left" w:pos="5004"/>
        </w:tabs>
        <w:ind w:firstLineChars="200" w:firstLine="480"/>
        <w:rPr>
          <w:sz w:val="24"/>
          <w:szCs w:val="24"/>
        </w:rPr>
      </w:pPr>
    </w:p>
    <w:p w:rsidR="00FD1954" w:rsidRDefault="00FD1954" w:rsidP="00FD1954">
      <w:pPr>
        <w:tabs>
          <w:tab w:val="left" w:pos="3420"/>
          <w:tab w:val="left" w:pos="5004"/>
        </w:tabs>
        <w:rPr>
          <w:sz w:val="24"/>
          <w:szCs w:val="24"/>
        </w:rPr>
      </w:pPr>
      <w:r>
        <w:rPr>
          <w:rFonts w:hint="eastAsia"/>
          <w:sz w:val="24"/>
          <w:szCs w:val="24"/>
        </w:rPr>
        <w:t>3.3.4</w:t>
      </w:r>
      <w:r>
        <w:rPr>
          <w:rFonts w:hint="eastAsia"/>
          <w:sz w:val="24"/>
          <w:szCs w:val="24"/>
        </w:rPr>
        <w:t>仿真实验</w:t>
      </w:r>
    </w:p>
    <w:p w:rsidR="007705A3" w:rsidRPr="002C2930" w:rsidRDefault="00C8420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结合使用的支持向量回归的短时交通流预测模型进行预测，预测结果与实际记录值得结果对比图如下：</w:t>
      </w:r>
    </w:p>
    <w:p w:rsidR="00C269DE" w:rsidRDefault="00C269DE" w:rsidP="00C269DE">
      <w:pPr>
        <w:tabs>
          <w:tab w:val="left" w:pos="3420"/>
          <w:tab w:val="left" w:pos="5004"/>
        </w:tabs>
        <w:ind w:firstLineChars="200" w:firstLine="480"/>
        <w:rPr>
          <w:sz w:val="24"/>
          <w:szCs w:val="24"/>
        </w:rPr>
      </w:pPr>
      <w:r>
        <w:rPr>
          <w:noProof/>
          <w:sz w:val="24"/>
          <w:szCs w:val="24"/>
        </w:rPr>
        <w:lastRenderedPageBreak/>
        <w:drawing>
          <wp:inline distT="0" distB="0" distL="0" distR="0">
            <wp:extent cx="4476750" cy="3357566"/>
            <wp:effectExtent l="19050" t="0" r="0" b="0"/>
            <wp:docPr id="1"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4480440" cy="3360333"/>
                    </a:xfrm>
                    <a:prstGeom prst="rect">
                      <a:avLst/>
                    </a:prstGeom>
                    <a:noFill/>
                    <a:ln w="9525">
                      <a:noFill/>
                      <a:miter lim="800000"/>
                      <a:headEnd/>
                      <a:tailEnd/>
                    </a:ln>
                  </pic:spPr>
                </pic:pic>
              </a:graphicData>
            </a:graphic>
          </wp:inline>
        </w:drawing>
      </w:r>
    </w:p>
    <w:p w:rsidR="00C269DE" w:rsidRDefault="00EC582F" w:rsidP="00C269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C8420C" w:rsidRDefault="00C269DE" w:rsidP="00D720D5">
      <w:pPr>
        <w:ind w:left="60" w:firstLine="420"/>
        <w:rPr>
          <w:sz w:val="24"/>
          <w:szCs w:val="24"/>
        </w:rPr>
      </w:pPr>
      <w:r>
        <w:rPr>
          <w:rFonts w:hint="eastAsia"/>
          <w:sz w:val="24"/>
          <w:szCs w:val="24"/>
        </w:rPr>
        <w:t>评价指标如下表</w:t>
      </w:r>
      <w:r>
        <w:rPr>
          <w:rFonts w:hint="eastAsia"/>
          <w:sz w:val="24"/>
          <w:szCs w:val="24"/>
        </w:rPr>
        <w:t>:</w:t>
      </w:r>
    </w:p>
    <w:tbl>
      <w:tblPr>
        <w:tblStyle w:val="a8"/>
        <w:tblW w:w="0" w:type="auto"/>
        <w:tblInd w:w="619" w:type="dxa"/>
        <w:tblLook w:val="04A0"/>
      </w:tblPr>
      <w:tblGrid>
        <w:gridCol w:w="1770"/>
        <w:gridCol w:w="1770"/>
        <w:gridCol w:w="1771"/>
        <w:gridCol w:w="1771"/>
      </w:tblGrid>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方法</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MAE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RMSE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EC</w:t>
            </w:r>
          </w:p>
        </w:tc>
      </w:tr>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SVR</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7.2845</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2.7764</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0.91356</w:t>
            </w:r>
          </w:p>
        </w:tc>
      </w:tr>
    </w:tbl>
    <w:p w:rsidR="006E1ED8" w:rsidRDefault="00D720D5" w:rsidP="00C269DE">
      <w:pPr>
        <w:rPr>
          <w:sz w:val="24"/>
          <w:szCs w:val="24"/>
        </w:rPr>
      </w:pPr>
      <w:r>
        <w:rPr>
          <w:rFonts w:hint="eastAsia"/>
          <w:sz w:val="24"/>
          <w:szCs w:val="24"/>
        </w:rPr>
        <w:tab/>
      </w:r>
    </w:p>
    <w:p w:rsidR="00D720D5" w:rsidRDefault="00D720D5" w:rsidP="002C2930">
      <w:pPr>
        <w:spacing w:line="360" w:lineRule="auto"/>
        <w:ind w:firstLine="420"/>
        <w:rPr>
          <w:sz w:val="24"/>
          <w:szCs w:val="24"/>
        </w:rPr>
      </w:pPr>
      <w:r w:rsidRPr="002C2930">
        <w:rPr>
          <w:rFonts w:ascii="宋体" w:eastAsia="宋体" w:hAnsi="宋体" w:cs="Times New Roman" w:hint="eastAsia"/>
          <w:szCs w:val="24"/>
        </w:rPr>
        <w:t>从预测结果结果对比图和表中数据来看，采用网格搜索的方式可以达到一定的预测效果。</w:t>
      </w:r>
      <w:r w:rsidR="00570A81" w:rsidRPr="002C2930">
        <w:rPr>
          <w:rFonts w:ascii="宋体" w:eastAsia="宋体" w:hAnsi="宋体" w:cs="Times New Roman"/>
          <w:szCs w:val="24"/>
        </w:rPr>
        <w:t>网格算法以固定步长对参数空间的所有组合进行穷举实验，对于参数较少的情况该方法取得了很好的效果，但是在实际应用中该算法效率不高</w:t>
      </w:r>
      <w:r w:rsidR="00570A81" w:rsidRPr="002C2930">
        <w:rPr>
          <w:rFonts w:ascii="宋体" w:eastAsia="宋体" w:hAnsi="宋体" w:cs="Times New Roman" w:hint="eastAsia"/>
          <w:szCs w:val="24"/>
        </w:rPr>
        <w:t>。</w:t>
      </w:r>
      <w:r w:rsidR="00034A45" w:rsidRPr="002C2930">
        <w:rPr>
          <w:rFonts w:ascii="宋体" w:eastAsia="宋体" w:hAnsi="宋体" w:cs="Times New Roman" w:hint="eastAsia"/>
          <w:szCs w:val="24"/>
        </w:rPr>
        <w:t>因此本文将在下面对SVR模型参数的选择采取其他方法进行改进。</w:t>
      </w:r>
    </w:p>
    <w:p w:rsidR="009A499F" w:rsidRPr="002C2930" w:rsidRDefault="009A499F" w:rsidP="009A1A46">
      <w:pPr>
        <w:spacing w:line="360" w:lineRule="auto"/>
        <w:rPr>
          <w:rFonts w:ascii="宋体" w:eastAsia="宋体" w:hAnsi="宋体" w:cs="Times New Roman"/>
          <w:szCs w:val="24"/>
        </w:rPr>
      </w:pPr>
      <w:r w:rsidRPr="002C2930">
        <w:rPr>
          <w:rFonts w:ascii="宋体" w:eastAsia="宋体" w:hAnsi="宋体" w:cs="Times New Roman" w:hint="eastAsia"/>
          <w:szCs w:val="24"/>
        </w:rPr>
        <w:t>3.4本章小结</w:t>
      </w:r>
    </w:p>
    <w:p w:rsidR="009A499F" w:rsidRPr="002C2930" w:rsidRDefault="009A499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p>
    <w:p w:rsidR="00DA7F91" w:rsidRDefault="009A499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的模型，并将预测结果与实测值进行对比，来证明支持向量回归模型是一种可行的、有效的预测模型。为了进一步提高模型预测效果可以接近实际应用，本文将在SVR基础上</w:t>
      </w:r>
      <w:r w:rsidR="00DA7F91" w:rsidRPr="002C2930">
        <w:rPr>
          <w:rFonts w:ascii="宋体" w:eastAsia="宋体" w:hAnsi="宋体" w:cs="Times New Roman" w:hint="eastAsia"/>
          <w:szCs w:val="24"/>
        </w:rPr>
        <w:t>采取更适合在交通流预测中的参数选择方式</w:t>
      </w:r>
      <w:r w:rsidRPr="002C2930">
        <w:rPr>
          <w:rFonts w:ascii="宋体" w:eastAsia="宋体" w:hAnsi="宋体" w:cs="Times New Roman" w:hint="eastAsia"/>
          <w:szCs w:val="24"/>
        </w:rPr>
        <w:t>进一步进行试验。</w:t>
      </w:r>
    </w:p>
    <w:p w:rsidR="009A1A46" w:rsidRDefault="009A1A46" w:rsidP="009A1A46">
      <w:pPr>
        <w:spacing w:line="360" w:lineRule="auto"/>
        <w:ind w:firstLine="420"/>
        <w:rPr>
          <w:rFonts w:ascii="宋体" w:eastAsia="宋体" w:hAnsi="宋体" w:cs="Times New Roman"/>
          <w:szCs w:val="24"/>
        </w:rPr>
      </w:pPr>
    </w:p>
    <w:p w:rsidR="009A1A46" w:rsidRPr="002C2930" w:rsidRDefault="009A1A46" w:rsidP="009A1A46">
      <w:pPr>
        <w:spacing w:line="360" w:lineRule="auto"/>
        <w:ind w:firstLine="420"/>
        <w:rPr>
          <w:rFonts w:ascii="宋体" w:eastAsia="宋体" w:hAnsi="宋体" w:cs="Times New Roman"/>
          <w:szCs w:val="24"/>
        </w:rPr>
      </w:pPr>
    </w:p>
    <w:p w:rsidR="00DA7F91" w:rsidRPr="00804C5A" w:rsidRDefault="00DA7F91" w:rsidP="00804C5A">
      <w:pPr>
        <w:jc w:val="center"/>
        <w:rPr>
          <w:b/>
          <w:sz w:val="28"/>
          <w:szCs w:val="28"/>
        </w:rPr>
      </w:pPr>
      <w:r w:rsidRPr="00804C5A">
        <w:rPr>
          <w:rFonts w:hint="eastAsia"/>
          <w:b/>
          <w:sz w:val="28"/>
          <w:szCs w:val="28"/>
        </w:rPr>
        <w:t>第</w:t>
      </w:r>
      <w:r w:rsidRPr="00804C5A">
        <w:rPr>
          <w:rFonts w:hint="eastAsia"/>
          <w:b/>
          <w:sz w:val="28"/>
          <w:szCs w:val="28"/>
        </w:rPr>
        <w:t>4</w:t>
      </w:r>
      <w:r w:rsidRPr="00804C5A">
        <w:rPr>
          <w:rFonts w:hint="eastAsia"/>
          <w:b/>
          <w:sz w:val="28"/>
          <w:szCs w:val="28"/>
        </w:rPr>
        <w:t>章</w:t>
      </w:r>
      <w:r w:rsidRPr="00804C5A">
        <w:rPr>
          <w:rFonts w:hint="eastAsia"/>
          <w:b/>
          <w:sz w:val="28"/>
          <w:szCs w:val="28"/>
        </w:rPr>
        <w:tab/>
      </w:r>
      <w:r w:rsidRPr="00804C5A">
        <w:rPr>
          <w:rFonts w:hint="eastAsia"/>
          <w:b/>
          <w:sz w:val="28"/>
          <w:szCs w:val="28"/>
        </w:rPr>
        <w:t>基于改进的</w:t>
      </w:r>
      <w:r w:rsidRPr="00804C5A">
        <w:rPr>
          <w:rFonts w:hint="eastAsia"/>
          <w:b/>
          <w:sz w:val="28"/>
          <w:szCs w:val="28"/>
        </w:rPr>
        <w:t>PSO-SVR</w:t>
      </w:r>
      <w:r w:rsidRPr="00804C5A">
        <w:rPr>
          <w:rFonts w:hint="eastAsia"/>
          <w:b/>
          <w:sz w:val="28"/>
          <w:szCs w:val="28"/>
        </w:rPr>
        <w:t>短时交通预测模型</w:t>
      </w:r>
    </w:p>
    <w:p w:rsidR="00DA7F91" w:rsidRPr="002C2930" w:rsidRDefault="00144876" w:rsidP="009A1A46">
      <w:pPr>
        <w:spacing w:line="360" w:lineRule="auto"/>
        <w:rPr>
          <w:rFonts w:ascii="宋体" w:eastAsia="宋体" w:hAnsi="宋体" w:cs="Times New Roman"/>
          <w:szCs w:val="24"/>
        </w:rPr>
      </w:pPr>
      <w:r w:rsidRPr="002C2930">
        <w:rPr>
          <w:rFonts w:ascii="宋体" w:eastAsia="宋体" w:hAnsi="宋体" w:cs="Times New Roman" w:hint="eastAsia"/>
          <w:szCs w:val="24"/>
        </w:rPr>
        <w:lastRenderedPageBreak/>
        <w:t>4.1粒子群算法理论</w:t>
      </w:r>
    </w:p>
    <w:p w:rsidR="004420C0" w:rsidRPr="002C2930" w:rsidRDefault="004420C0" w:rsidP="009A1A46">
      <w:pPr>
        <w:spacing w:line="360" w:lineRule="auto"/>
        <w:rPr>
          <w:rFonts w:ascii="宋体" w:eastAsia="宋体" w:hAnsi="宋体" w:cs="Times New Roman"/>
          <w:szCs w:val="24"/>
        </w:rPr>
      </w:pPr>
      <w:r w:rsidRPr="002C2930">
        <w:rPr>
          <w:rFonts w:ascii="宋体" w:eastAsia="宋体" w:hAnsi="宋体" w:cs="Times New Roman" w:hint="eastAsia"/>
          <w:szCs w:val="24"/>
        </w:rPr>
        <w:t>4.1.1粒子群的起源</w:t>
      </w:r>
    </w:p>
    <w:p w:rsidR="004420C0" w:rsidRPr="002C2930" w:rsidRDefault="003838E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粒子群算法的创始人是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Pr="002C2930">
        <w:rPr>
          <w:rFonts w:ascii="宋体" w:eastAsia="宋体" w:hAnsi="宋体" w:cs="Times New Roman" w:hint="eastAsia"/>
          <w:szCs w:val="24"/>
        </w:rPr>
        <w:t>（</w:t>
      </w:r>
      <w:r w:rsidRPr="002C2930">
        <w:rPr>
          <w:rFonts w:ascii="宋体" w:eastAsia="宋体" w:hAnsi="宋体" w:cs="Times New Roman"/>
          <w:szCs w:val="24"/>
        </w:rPr>
        <w:t>1995</w:t>
      </w:r>
      <w:r w:rsidRPr="002C2930">
        <w:rPr>
          <w:rFonts w:ascii="宋体" w:eastAsia="宋体" w:hAnsi="宋体" w:cs="Times New Roman" w:hint="eastAsia"/>
          <w:szCs w:val="24"/>
        </w:rPr>
        <w:t>），其模拟鸟类觅食过程中的迁徙和群聚行为，是一种被广泛应用的群体智能全局随机搜索算法。在搜索解空间时，粒子借助的飞行方向和距离主要是通过速度的变化来控制的，并同时也综合学习自我的历史经验，以及群体其他成员的经验，以达到不断调节自身所找到的局部最优解和整个种群当前找到的全局最优解的目的，在解空间中不断搜索直至迭代结束</w:t>
      </w:r>
      <w:r w:rsidR="00345BF0" w:rsidRPr="002C2930">
        <w:rPr>
          <w:rFonts w:ascii="宋体" w:eastAsia="宋体" w:hAnsi="宋体" w:cs="Times New Roman" w:hint="eastAsia"/>
          <w:szCs w:val="24"/>
        </w:rPr>
        <w:t>。</w:t>
      </w:r>
    </w:p>
    <w:p w:rsidR="003838E4" w:rsidRPr="002C2930" w:rsidRDefault="003838E4" w:rsidP="009A1A46">
      <w:pPr>
        <w:spacing w:line="360" w:lineRule="auto"/>
        <w:rPr>
          <w:rFonts w:ascii="宋体" w:eastAsia="宋体" w:hAnsi="宋体" w:cs="Times New Roman"/>
          <w:szCs w:val="24"/>
        </w:rPr>
      </w:pPr>
      <w:r w:rsidRPr="002C2930">
        <w:rPr>
          <w:rFonts w:ascii="宋体" w:eastAsia="宋体" w:hAnsi="宋体" w:cs="Times New Roman" w:hint="eastAsia"/>
          <w:szCs w:val="24"/>
        </w:rPr>
        <w:t>4.1.2</w:t>
      </w:r>
      <w:r w:rsidR="00261AA2" w:rsidRPr="002C2930">
        <w:rPr>
          <w:rFonts w:ascii="宋体" w:eastAsia="宋体" w:hAnsi="宋体" w:cs="Times New Roman" w:hint="eastAsia"/>
          <w:szCs w:val="24"/>
        </w:rPr>
        <w:t>粒子群优化算法思想</w:t>
      </w:r>
    </w:p>
    <w:p w:rsidR="00903AA8" w:rsidRPr="002C2930" w:rsidRDefault="00903AA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在粒子群优化算法(</w:t>
      </w:r>
      <w:r w:rsidRPr="002C2930">
        <w:rPr>
          <w:rFonts w:ascii="宋体" w:eastAsia="宋体" w:hAnsi="宋体" w:cs="Times New Roman"/>
          <w:szCs w:val="24"/>
        </w:rPr>
        <w:t>Particle</w:t>
      </w:r>
      <w:r w:rsidRPr="002C2930">
        <w:rPr>
          <w:rFonts w:ascii="宋体" w:eastAsia="宋体" w:hAnsi="宋体" w:cs="Times New Roman" w:hint="eastAsia"/>
          <w:szCs w:val="24"/>
        </w:rPr>
        <w:t xml:space="preserve"> </w:t>
      </w:r>
      <w:r w:rsidRPr="002C2930">
        <w:rPr>
          <w:rFonts w:ascii="宋体" w:eastAsia="宋体" w:hAnsi="宋体" w:cs="Times New Roman"/>
          <w:szCs w:val="24"/>
        </w:rPr>
        <w:t xml:space="preserve">Swarm </w:t>
      </w:r>
      <w:r w:rsidRPr="002C2930">
        <w:rPr>
          <w:rFonts w:ascii="宋体" w:eastAsia="宋体" w:hAnsi="宋体" w:cs="Times New Roman" w:hint="eastAsia"/>
          <w:szCs w:val="24"/>
        </w:rPr>
        <w:t>O</w:t>
      </w:r>
      <w:r w:rsidRPr="002C2930">
        <w:rPr>
          <w:rFonts w:ascii="宋体" w:eastAsia="宋体" w:hAnsi="宋体" w:cs="Times New Roman"/>
          <w:szCs w:val="24"/>
        </w:rPr>
        <w:t>ptimization</w:t>
      </w:r>
      <w:r w:rsidRPr="002C2930">
        <w:rPr>
          <w:rFonts w:ascii="宋体" w:eastAsia="宋体" w:hAnsi="宋体" w:cs="Times New Roman" w:hint="eastAsia"/>
          <w:szCs w:val="24"/>
        </w:rPr>
        <w:t xml:space="preserve">,PSO)中，想象每个需要优化的问题都存在一个隐含的解，而这个解的位置隶属于 </w:t>
      </w:r>
      <w:r w:rsidRPr="002C2930">
        <w:rPr>
          <w:rFonts w:ascii="宋体" w:eastAsia="宋体" w:hAnsi="宋体" w:cs="Times New Roman"/>
          <w:szCs w:val="24"/>
        </w:rPr>
        <w:t xml:space="preserve">n </w:t>
      </w:r>
      <w:r w:rsidRPr="002C2930">
        <w:rPr>
          <w:rFonts w:ascii="宋体" w:eastAsia="宋体" w:hAnsi="宋体" w:cs="Times New Roman" w:hint="eastAsia"/>
          <w:szCs w:val="24"/>
        </w:rPr>
        <w:t>维搜索空间上的某一个点，以此称之为粒子（</w:t>
      </w:r>
      <w:r w:rsidRPr="002C2930">
        <w:rPr>
          <w:rFonts w:ascii="宋体" w:eastAsia="宋体" w:hAnsi="宋体" w:cs="Times New Roman"/>
          <w:szCs w:val="24"/>
        </w:rPr>
        <w:t>Particle</w:t>
      </w:r>
      <w:r w:rsidRPr="002C2930">
        <w:rPr>
          <w:rFonts w:ascii="宋体" w:eastAsia="宋体" w:hAnsi="宋体" w:cs="Times New Roman" w:hint="eastAsia"/>
          <w:szCs w:val="24"/>
        </w:rPr>
        <w:t>），它启发于鸟类随机寻找食物的过程中，设想在固定范围内放置一块食物，每只鸟都事先不知其位置，但均可获知其离食物的距离，所有的鸟都可以当作一个被目标函数决定的适应值（</w:t>
      </w:r>
      <w:r w:rsidRPr="002C2930">
        <w:rPr>
          <w:rFonts w:ascii="宋体" w:eastAsia="宋体" w:hAnsi="宋体" w:cs="Times New Roman"/>
          <w:szCs w:val="24"/>
        </w:rPr>
        <w:t>fitness value</w:t>
      </w:r>
      <w:r w:rsidRPr="002C2930">
        <w:rPr>
          <w:rFonts w:ascii="宋体" w:eastAsia="宋体" w:hAnsi="宋体" w:cs="Times New Roman" w:hint="eastAsia"/>
          <w:szCs w:val="24"/>
        </w:rPr>
        <w:t>），然后每只鸟都在给定方向和速率的情况下根据当前最优飞翔方法下寻找食物。对其结果研究得出，每只鸟虽然各自为政，但是整个鸟群组成的整体就类似在一个中心的控制下而发生的行为，即简单的个体规则运动组成了复杂的全局行为。</w:t>
      </w:r>
    </w:p>
    <w:p w:rsidR="007760F1" w:rsidRPr="002C2930" w:rsidRDefault="007760F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当若干个粒子组成的群体在一个</w:t>
      </w:r>
      <w:r w:rsidRPr="002C2930">
        <w:rPr>
          <w:rFonts w:ascii="宋体" w:eastAsia="宋体" w:hAnsi="宋体" w:cs="Times New Roman"/>
          <w:szCs w:val="24"/>
        </w:rPr>
        <w:t>n</w:t>
      </w:r>
      <w:r w:rsidRPr="002C2930">
        <w:rPr>
          <w:rFonts w:ascii="宋体" w:eastAsia="宋体" w:hAnsi="宋体" w:cs="Times New Roman" w:hint="eastAsia"/>
          <w:szCs w:val="24"/>
        </w:rPr>
        <w:t>维空间进行搜索，该若干个粒子组成种群记为X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}，而每个粒子的位置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w:r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}都代表问题的一个解。粒子进行随机移动改变自己的位置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，随之不断的搜索新的解。带惯性权重的每个粒子都具有记忆能力，对搜索到的最优解进行存储并记作</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，而当整个粒子群经过搜索所记忆的最好位置，则为目前搜索到的最优解，记作</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。另外，当粒子移动时都具有各自的速度，记为</w:t>
      </w:r>
      <w:r w:rsidRPr="002C2930">
        <w:rPr>
          <w:rFonts w:ascii="宋体" w:eastAsia="宋体" w:hAnsi="宋体" w:cs="Times New Roman"/>
          <w:szCs w:val="24"/>
        </w:rPr>
        <w:t>V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}，当各自的最优解和整个群体的最优解都搜索到后，每个粒子根据公式（</w:t>
      </w:r>
      <w:r w:rsidR="00A02E41" w:rsidRPr="002C2930">
        <w:rPr>
          <w:rFonts w:ascii="宋体" w:eastAsia="宋体" w:hAnsi="宋体" w:cs="Times New Roman" w:hint="eastAsia"/>
          <w:szCs w:val="24"/>
        </w:rPr>
        <w:t>4</w:t>
      </w:r>
      <w:r w:rsidRPr="002C2930">
        <w:rPr>
          <w:rFonts w:ascii="宋体" w:eastAsia="宋体" w:hAnsi="宋体" w:cs="Times New Roman"/>
          <w:szCs w:val="24"/>
        </w:rPr>
        <w:t>.1</w:t>
      </w:r>
      <w:r w:rsidRPr="002C2930">
        <w:rPr>
          <w:rFonts w:ascii="宋体" w:eastAsia="宋体" w:hAnsi="宋体" w:cs="Times New Roman" w:hint="eastAsia"/>
          <w:szCs w:val="24"/>
        </w:rPr>
        <w:t>）来更新自己的速度。</w:t>
      </w:r>
    </w:p>
    <w:p w:rsidR="007760F1" w:rsidRPr="002C2930" w:rsidRDefault="009911F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  (4.1)</w:t>
      </w:r>
    </w:p>
    <w:p w:rsidR="00D04B22" w:rsidRPr="002C2930" w:rsidRDefault="00D04B2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(4.2)</w:t>
      </w:r>
    </w:p>
    <w:p w:rsidR="00A63AB0" w:rsidRPr="002C2930" w:rsidRDefault="004A1DE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表示第</w:t>
      </w:r>
      <w:r w:rsidRPr="002C2930">
        <w:rPr>
          <w:rFonts w:ascii="宋体" w:eastAsia="宋体" w:hAnsi="宋体" w:cs="Times New Roman"/>
          <w:szCs w:val="24"/>
        </w:rPr>
        <w:t xml:space="preserve">i </w:t>
      </w:r>
      <w:r w:rsidRPr="002C2930">
        <w:rPr>
          <w:rFonts w:ascii="宋体" w:eastAsia="宋体" w:hAnsi="宋体" w:cs="Times New Roman" w:hint="eastAsia"/>
          <w:szCs w:val="24"/>
        </w:rPr>
        <w:t>个粒子在</w:t>
      </w:r>
      <w:r w:rsidRPr="002C2930">
        <w:rPr>
          <w:rFonts w:ascii="宋体" w:eastAsia="宋体" w:hAnsi="宋体" w:cs="Times New Roman"/>
          <w:szCs w:val="24"/>
        </w:rPr>
        <w:t>t +1</w:t>
      </w:r>
      <w:r w:rsidRPr="002C2930">
        <w:rPr>
          <w:rFonts w:ascii="宋体" w:eastAsia="宋体" w:hAnsi="宋体" w:cs="Times New Roman" w:hint="eastAsia"/>
          <w:szCs w:val="24"/>
        </w:rPr>
        <w:t>次迭代中第</w:t>
      </w:r>
      <w:r w:rsidRPr="002C2930">
        <w:rPr>
          <w:rFonts w:ascii="宋体" w:eastAsia="宋体" w:hAnsi="宋体" w:cs="Times New Roman"/>
          <w:szCs w:val="24"/>
        </w:rPr>
        <w:t>d</w:t>
      </w:r>
      <w:r w:rsidRPr="002C2930">
        <w:rPr>
          <w:rFonts w:ascii="宋体" w:eastAsia="宋体" w:hAnsi="宋体" w:cs="Times New Roman" w:hint="eastAsia"/>
          <w:szCs w:val="24"/>
        </w:rPr>
        <w:t>维上的速度，</w:t>
      </w:r>
      <m:oMath>
        <m:r>
          <m:rPr>
            <m:sty m:val="p"/>
          </m:rPr>
          <w:rPr>
            <w:rFonts w:ascii="Cambria Math" w:eastAsia="宋体" w:hAnsi="Cambria Math" w:cs="Times New Roman"/>
            <w:szCs w:val="24"/>
          </w:rPr>
          <m:t>ω</m:t>
        </m:r>
      </m:oMath>
      <w:r w:rsidRPr="002C2930">
        <w:rPr>
          <w:rFonts w:ascii="宋体" w:eastAsia="宋体" w:hAnsi="宋体" w:cs="Times New Roman"/>
          <w:szCs w:val="24"/>
        </w:rPr>
        <w:t>为惯性权重</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为加速常数</w:t>
      </w:r>
      <w:r w:rsidRPr="002C2930">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()为</w:t>
      </w:r>
      <w:r w:rsidRPr="002C2930">
        <w:rPr>
          <w:rFonts w:ascii="宋体" w:eastAsia="宋体" w:hAnsi="宋体" w:cs="Times New Roman"/>
          <w:szCs w:val="24"/>
        </w:rPr>
        <w:t>0~1</w:t>
      </w:r>
      <w:r w:rsidRPr="002C2930">
        <w:rPr>
          <w:rFonts w:ascii="宋体" w:eastAsia="宋体" w:hAnsi="宋体" w:cs="Times New Roman" w:hint="eastAsia"/>
          <w:szCs w:val="24"/>
        </w:rPr>
        <w:t>之间的随机数。</w:t>
      </w:r>
      <w:r w:rsidR="00A63AB0" w:rsidRPr="002C2930">
        <w:rPr>
          <w:rFonts w:ascii="宋体" w:eastAsia="宋体" w:hAnsi="宋体" w:cs="Times New Roman" w:hint="eastAsia"/>
          <w:szCs w:val="24"/>
        </w:rPr>
        <w:t>此外，对粒子的速度进行上限设置记做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，即当上式中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00A63AB0"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szCs w:val="24"/>
        </w:rPr>
        <w:t>时</w:t>
      </w:r>
      <w:r w:rsidR="00A63AB0"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00A63AB0"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szCs w:val="24"/>
        </w:rPr>
        <w:t>时</w:t>
      </w:r>
      <w:r w:rsidR="00A63AB0"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A63AB0"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00A63AB0" w:rsidRPr="002C2930">
        <w:rPr>
          <w:rFonts w:ascii="宋体" w:eastAsia="宋体" w:hAnsi="宋体" w:cs="Times New Roman" w:hint="eastAsia"/>
          <w:szCs w:val="24"/>
        </w:rPr>
        <w:t>。</w:t>
      </w:r>
    </w:p>
    <w:p w:rsidR="00BA44E3" w:rsidRPr="002C2930" w:rsidRDefault="00BA44E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从式（</w:t>
      </w:r>
      <w:r w:rsidR="003A6723" w:rsidRPr="002C2930">
        <w:rPr>
          <w:rFonts w:ascii="宋体" w:eastAsia="宋体" w:hAnsi="宋体" w:cs="Times New Roman" w:hint="eastAsia"/>
          <w:szCs w:val="24"/>
        </w:rPr>
        <w:t>4</w:t>
      </w:r>
      <w:r w:rsidRPr="002C2930">
        <w:rPr>
          <w:rFonts w:ascii="宋体" w:eastAsia="宋体" w:hAnsi="宋体" w:cs="Times New Roman"/>
          <w:szCs w:val="24"/>
        </w:rPr>
        <w:t>.1</w:t>
      </w:r>
      <w:r w:rsidRPr="002C2930">
        <w:rPr>
          <w:rFonts w:ascii="宋体" w:eastAsia="宋体" w:hAnsi="宋体" w:cs="Times New Roman" w:hint="eastAsia"/>
          <w:szCs w:val="24"/>
        </w:rPr>
        <w:t>）（</w:t>
      </w:r>
      <w:r w:rsidR="003A6723" w:rsidRPr="002C2930">
        <w:rPr>
          <w:rFonts w:ascii="宋体" w:eastAsia="宋体" w:hAnsi="宋体" w:cs="Times New Roman" w:hint="eastAsia"/>
          <w:szCs w:val="24"/>
        </w:rPr>
        <w:t>4</w:t>
      </w:r>
      <w:r w:rsidRPr="002C2930">
        <w:rPr>
          <w:rFonts w:ascii="宋体" w:eastAsia="宋体" w:hAnsi="宋体" w:cs="Times New Roman"/>
          <w:szCs w:val="24"/>
        </w:rPr>
        <w:t>.2</w:t>
      </w:r>
      <w:r w:rsidRPr="002C2930">
        <w:rPr>
          <w:rFonts w:ascii="宋体" w:eastAsia="宋体" w:hAnsi="宋体" w:cs="Times New Roman" w:hint="eastAsia"/>
          <w:szCs w:val="24"/>
        </w:rPr>
        <w:t>）中的系数关系可以得出，粒子搜索的方向除了受到自己本身速度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t>的影响，还被两个距离因素所干涉，分别为自身搜索过程中的最优经历的途径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t>以及整个粒子种群的最优经历途径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3A6723"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003A6723" w:rsidRPr="002C2930">
        <w:rPr>
          <w:rFonts w:ascii="宋体" w:eastAsia="宋体" w:hAnsi="宋体" w:cs="Times New Roman" w:hint="eastAsia"/>
          <w:szCs w:val="24"/>
        </w:rPr>
        <w:t>(t)</w:t>
      </w:r>
      <w:r w:rsidRPr="002C2930">
        <w:rPr>
          <w:rFonts w:ascii="宋体" w:eastAsia="宋体" w:hAnsi="宋体" w:cs="Times New Roman" w:hint="eastAsia"/>
          <w:szCs w:val="24"/>
        </w:rPr>
        <w:t>，同时以上三个影响因素的地位分别由ω、</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这几个权重系数控制决定。</w:t>
      </w:r>
    </w:p>
    <w:p w:rsidR="003A40A9" w:rsidRPr="002C2930" w:rsidRDefault="003A40A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粒子群优化算法所体现出的最明显优点在于算法中所需调整的参数少，但是每一个参数都对算法有很大的影响，因此为了保证一定的精度和优化效率，这些参数的设置也至关重要。以下是粒子群优化算法中相对来说影响较大的参数设置一般规则及其作用：</w:t>
      </w:r>
    </w:p>
    <w:p w:rsidR="003A40A9" w:rsidRPr="002C2930" w:rsidRDefault="003A40A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（1）粒子的群体数量：一般取 </w:t>
      </w:r>
      <w:r w:rsidRPr="002C2930">
        <w:rPr>
          <w:rFonts w:ascii="宋体" w:eastAsia="宋体" w:hAnsi="宋体" w:cs="Times New Roman"/>
          <w:szCs w:val="24"/>
        </w:rPr>
        <w:t>20-40</w:t>
      </w:r>
      <w:r w:rsidRPr="002C2930">
        <w:rPr>
          <w:rFonts w:ascii="宋体" w:eastAsia="宋体" w:hAnsi="宋体" w:cs="Times New Roman" w:hint="eastAsia"/>
          <w:szCs w:val="24"/>
        </w:rPr>
        <w:t xml:space="preserve">，根据实验经验通常 </w:t>
      </w:r>
      <w:r w:rsidRPr="002C2930">
        <w:rPr>
          <w:rFonts w:ascii="宋体" w:eastAsia="宋体" w:hAnsi="宋体" w:cs="Times New Roman"/>
          <w:szCs w:val="24"/>
        </w:rPr>
        <w:t xml:space="preserve">10 </w:t>
      </w:r>
      <w:r w:rsidRPr="002C2930">
        <w:rPr>
          <w:rFonts w:ascii="宋体" w:eastAsia="宋体" w:hAnsi="宋体" w:cs="Times New Roman" w:hint="eastAsia"/>
          <w:szCs w:val="24"/>
        </w:rPr>
        <w:t>个粒子的搜索能力就可以完成目标，但由于某些实验需要解决某些特定或者复杂度高的问题，可以适当增加粒子的群体个数，甚至可以达到过百的数量。但应当注意的是，粒子种群数量的增加也会导致搜索区域范围的扩大，对于发现全局最优解来说会更容易，但相应的运行时间也会变长。</w:t>
      </w:r>
    </w:p>
    <w:p w:rsidR="00E21F2A" w:rsidRPr="002C2930" w:rsidRDefault="00E21F2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）粒子长度：取决于具体的优化问题。</w:t>
      </w:r>
    </w:p>
    <w:p w:rsidR="003A40A9" w:rsidRPr="002C2930" w:rsidRDefault="00E21F2A"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）粒子范围：一般的来说，为了避免无谓的搜索，需要事先确定可能的搜索范围，缩小搜索空间。</w:t>
      </w:r>
    </w:p>
    <w:p w:rsidR="003A40A9"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4</w:t>
      </w:r>
      <w:r w:rsidRPr="002C2930">
        <w:rPr>
          <w:rFonts w:ascii="宋体" w:eastAsia="宋体" w:hAnsi="宋体" w:cs="Times New Roman" w:hint="eastAsia"/>
          <w:szCs w:val="24"/>
        </w:rPr>
        <w:t>）粒子最大速率：为保证粒子的搜索范围处于所定义的空间内，对粒子的最大速率进行上限设定，以此也达到了限制粒子在本次搜索中的最大移动长度的目的。</w:t>
      </w:r>
    </w:p>
    <w:p w:rsidR="00057C3B"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5</w:t>
      </w:r>
      <w:r w:rsidRPr="002C2930">
        <w:rPr>
          <w:rFonts w:ascii="宋体" w:eastAsia="宋体" w:hAnsi="宋体" w:cs="Times New Roman" w:hint="eastAsia"/>
          <w:szCs w:val="24"/>
        </w:rPr>
        <w:t>）适应度函数：通过采用适应值来评价粒子好坏的程度，而适应度函数可以对适应值进行判定。一般可取问题的目标函数作为优化需要的适应度函数，也可以根据需要进行适当的变换。</w:t>
      </w:r>
    </w:p>
    <w:p w:rsidR="00057C3B" w:rsidRPr="002C2930" w:rsidRDefault="00057C3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6</w:t>
      </w:r>
      <w:r w:rsidRPr="002C2930">
        <w:rPr>
          <w:rFonts w:ascii="宋体" w:eastAsia="宋体" w:hAnsi="宋体" w:cs="Times New Roman" w:hint="eastAsia"/>
          <w:szCs w:val="24"/>
        </w:rPr>
        <w:t>）学习能力：选择具有较好学习能力的系数可以适当的提高收敛速度，并且能够避免局部最优解的情况，通常对系数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的取值保持在</w:t>
      </w:r>
      <w:r w:rsidRPr="002C2930">
        <w:rPr>
          <w:rFonts w:ascii="宋体" w:eastAsia="宋体" w:hAnsi="宋体" w:cs="Times New Roman"/>
          <w:szCs w:val="24"/>
        </w:rPr>
        <w:t>0</w:t>
      </w:r>
      <w:r w:rsidRPr="002C2930">
        <w:rPr>
          <w:rFonts w:ascii="宋体" w:eastAsia="宋体" w:hAnsi="宋体" w:cs="Times New Roman" w:hint="eastAsia"/>
          <w:szCs w:val="24"/>
        </w:rPr>
        <w:t>到</w:t>
      </w:r>
      <w:r w:rsidRPr="002C2930">
        <w:rPr>
          <w:rFonts w:ascii="宋体" w:eastAsia="宋体" w:hAnsi="宋体" w:cs="Times New Roman"/>
          <w:szCs w:val="24"/>
        </w:rPr>
        <w:t xml:space="preserve">4 </w:t>
      </w:r>
      <w:r w:rsidRPr="002C2930">
        <w:rPr>
          <w:rFonts w:ascii="宋体" w:eastAsia="宋体" w:hAnsi="宋体" w:cs="Times New Roman" w:hint="eastAsia"/>
          <w:szCs w:val="24"/>
        </w:rPr>
        <w:t>之间。</w:t>
      </w:r>
    </w:p>
    <w:p w:rsidR="00F532C4" w:rsidRPr="002C2930" w:rsidRDefault="002E72DA"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除了以上的基本参数，还包括几个重要参数，其中惯性权重ω</w:t>
      </w:r>
      <w:r w:rsidRPr="002C2930">
        <w:rPr>
          <w:rFonts w:ascii="宋体" w:eastAsia="宋体" w:hAnsi="宋体" w:cs="Times New Roman"/>
          <w:szCs w:val="24"/>
        </w:rPr>
        <w:t xml:space="preserve"> </w:t>
      </w:r>
      <w:r w:rsidRPr="002C2930">
        <w:rPr>
          <w:rFonts w:ascii="宋体" w:eastAsia="宋体" w:hAnsi="宋体" w:cs="Times New Roman" w:hint="eastAsia"/>
          <w:szCs w:val="24"/>
        </w:rPr>
        <w:t>，它主要功能是令粒子保持好的运动惯性；速度调节参数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，表示粒子趋于个体最优位置和群体最优位置的加速向权重。</w:t>
      </w:r>
      <w:r w:rsidR="00F532C4" w:rsidRPr="002C2930">
        <w:rPr>
          <w:rFonts w:ascii="宋体" w:eastAsia="宋体" w:hAnsi="宋体" w:cs="Times New Roman" w:hint="eastAsia"/>
          <w:szCs w:val="24"/>
        </w:rPr>
        <w:t>若ω</w:t>
      </w:r>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，粒子的速度不具有记忆能力，粒子群失去辨识能力，由目前的极值解来决定其位置，粒子群将不具有聚集的能力；若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，粒子丧失认知能力，虽然粒子群的收敛速度增快，但是由于无认知，极有可能陷入局部极值；若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F532C4" w:rsidRPr="002C2930">
        <w:rPr>
          <w:rFonts w:ascii="宋体" w:eastAsia="宋体" w:hAnsi="宋体" w:cs="Times New Roman"/>
          <w:szCs w:val="24"/>
        </w:rPr>
        <w:t xml:space="preserve">  =0 </w:t>
      </w:r>
      <w:r w:rsidR="00F532C4" w:rsidRPr="002C2930">
        <w:rPr>
          <w:rFonts w:ascii="宋体" w:eastAsia="宋体" w:hAnsi="宋体" w:cs="Times New Roman" w:hint="eastAsia"/>
          <w:szCs w:val="24"/>
        </w:rPr>
        <w:t>，粒子只具有认知能力，无团结、无组织性能，粒子群各自完成自己的搜索功能，有可能无法得到全局的最优解。</w:t>
      </w:r>
      <w:r w:rsidR="00E94A85" w:rsidRPr="002C2930">
        <w:rPr>
          <w:rFonts w:ascii="宋体" w:eastAsia="宋体" w:hAnsi="宋体" w:cs="Times New Roman" w:hint="eastAsia"/>
          <w:szCs w:val="24"/>
        </w:rPr>
        <w:t>由实验和经验的理论研究，绝对最优的参数是不存在的，而对于不同的问题，采用适合该问题的参数才能够得到收敛速度快和鲁棒性好的结果。</w:t>
      </w:r>
    </w:p>
    <w:p w:rsidR="007760F1" w:rsidRPr="002C2930" w:rsidRDefault="00091DF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粒子群优化算法是一种依赖于概率搜索的算法，对优化函数以及约束条件的连续性等性能没有硬性要求，并且搜索得到的为全局最优解的概率较其他方法来说占优势，虽然该算法需要得到适应度函数，但与传统的一些遗传、演化算法相比较，其优点是非常显著的</w:t>
      </w:r>
      <w:r w:rsidR="00191538" w:rsidRPr="002C2930">
        <w:rPr>
          <w:rFonts w:ascii="宋体" w:eastAsia="宋体" w:hAnsi="宋体" w:cs="Times New Roman" w:hint="eastAsia"/>
          <w:szCs w:val="24"/>
        </w:rPr>
        <w:t>。</w:t>
      </w:r>
    </w:p>
    <w:p w:rsidR="00432B8B"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（1）算法具有很强的鲁棒性，因为不受到统一的命令支配，因此个别个体并不会影响</w:t>
      </w:r>
      <w:r w:rsidRPr="002C2930">
        <w:rPr>
          <w:rFonts w:ascii="宋体" w:eastAsia="宋体" w:hAnsi="宋体" w:cs="Times New Roman" w:hint="eastAsia"/>
          <w:szCs w:val="24"/>
        </w:rPr>
        <w:lastRenderedPageBreak/>
        <w:t>全局。</w:t>
      </w:r>
    </w:p>
    <w:p w:rsidR="00432B8B"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（2）种群之间不直接通信，确保了系统的扩展性，当群体中个体数目增加时，额外的通信开销也较少。</w:t>
      </w:r>
    </w:p>
    <w:p w:rsidR="007760F1" w:rsidRPr="002C2930" w:rsidRDefault="00432B8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（3）群体中每个粒子的执行动作简单容易理解，寻优时间短，因此算法整体也较简单。</w:t>
      </w:r>
    </w:p>
    <w:p w:rsidR="007760F1" w:rsidRPr="002C2930" w:rsidRDefault="00B463B2"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w:t>
      </w:r>
      <w:r w:rsidR="00BE219E" w:rsidRPr="002C2930">
        <w:rPr>
          <w:rFonts w:ascii="宋体" w:eastAsia="宋体" w:hAnsi="宋体" w:cs="Times New Roman" w:hint="eastAsia"/>
          <w:szCs w:val="24"/>
        </w:rPr>
        <w:t xml:space="preserve"> </w:t>
      </w:r>
      <w:r w:rsidRPr="002C2930">
        <w:rPr>
          <w:rFonts w:ascii="宋体" w:eastAsia="宋体" w:hAnsi="宋体" w:cs="Times New Roman" w:hint="eastAsia"/>
          <w:szCs w:val="24"/>
        </w:rPr>
        <w:t>PSO-SVR短时交通预测模型</w:t>
      </w:r>
    </w:p>
    <w:p w:rsidR="00BE219E" w:rsidRPr="002C2930" w:rsidRDefault="00B82FC3" w:rsidP="009A1A46">
      <w:pPr>
        <w:spacing w:line="360" w:lineRule="auto"/>
        <w:rPr>
          <w:rFonts w:ascii="宋体" w:eastAsia="宋体" w:hAnsi="宋体" w:cs="Times New Roman"/>
          <w:szCs w:val="24"/>
        </w:rPr>
      </w:pPr>
      <w:r w:rsidRPr="002C2930">
        <w:rPr>
          <w:rFonts w:ascii="宋体" w:eastAsia="宋体" w:hAnsi="宋体" w:cs="Times New Roman" w:hint="eastAsia"/>
          <w:szCs w:val="24"/>
        </w:rPr>
        <w:t xml:space="preserve">4.2.1 </w:t>
      </w:r>
      <w:r w:rsidR="00BE219E" w:rsidRPr="002C2930">
        <w:rPr>
          <w:rFonts w:ascii="宋体" w:eastAsia="宋体" w:hAnsi="宋体" w:cs="Times New Roman" w:hint="eastAsia"/>
          <w:szCs w:val="24"/>
        </w:rPr>
        <w:t>PSO</w:t>
      </w:r>
      <w:r w:rsidRPr="002C2930">
        <w:rPr>
          <w:rFonts w:ascii="宋体" w:eastAsia="宋体" w:hAnsi="宋体" w:cs="Times New Roman" w:hint="eastAsia"/>
          <w:szCs w:val="24"/>
        </w:rPr>
        <w:t>算法流程</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 xml:space="preserve">tep1: 对粒子群的种群数量进行设定即 </w:t>
      </w:r>
      <w:r w:rsidRPr="002C2930">
        <w:rPr>
          <w:rFonts w:ascii="宋体" w:eastAsia="宋体" w:hAnsi="宋体" w:cs="Times New Roman"/>
          <w:szCs w:val="24"/>
        </w:rPr>
        <w:t xml:space="preserve">m </w:t>
      </w:r>
      <w:r w:rsidRPr="002C2930">
        <w:rPr>
          <w:rFonts w:ascii="宋体" w:eastAsia="宋体" w:hAnsi="宋体" w:cs="Times New Roman" w:hint="eastAsia"/>
          <w:szCs w:val="24"/>
        </w:rPr>
        <w:t>，并且给定每个粒子的初速度和初始位置，并且对各个相关参数也进行初始化设置；</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 对每个粒子的适应值f(</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)进行评价，并与它自身经过的最优点作比较，若较好则将该点作为第</w:t>
      </w:r>
      <w:r w:rsidRPr="002C2930">
        <w:rPr>
          <w:rFonts w:ascii="宋体" w:eastAsia="宋体" w:hAnsi="宋体" w:cs="Times New Roman"/>
          <w:szCs w:val="24"/>
        </w:rPr>
        <w:t xml:space="preserve">i </w:t>
      </w:r>
      <w:r w:rsidRPr="002C2930">
        <w:rPr>
          <w:rFonts w:ascii="宋体" w:eastAsia="宋体" w:hAnsi="宋体" w:cs="Times New Roman" w:hint="eastAsia"/>
          <w:szCs w:val="24"/>
        </w:rPr>
        <w:t>个粒子当前点的最优位置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Pr="002C2930">
        <w:rPr>
          <w:rFonts w:ascii="宋体" w:eastAsia="宋体" w:hAnsi="宋体" w:cs="Times New Roman" w:hint="eastAsia"/>
          <w:szCs w:val="24"/>
        </w:rPr>
        <w:t>，所有粒子中的最优点进行比较后，较好的作为种群最优位置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sidRPr="002C2930">
        <w:rPr>
          <w:rFonts w:ascii="宋体" w:eastAsia="宋体" w:hAnsi="宋体" w:cs="Times New Roman" w:hint="eastAsia"/>
          <w:szCs w:val="24"/>
        </w:rPr>
        <w:t>；</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Step3: 根据公式（4</w:t>
      </w:r>
      <w:r w:rsidRPr="002C2930">
        <w:rPr>
          <w:rFonts w:ascii="宋体" w:eastAsia="宋体" w:hAnsi="宋体" w:cs="Times New Roman"/>
          <w:szCs w:val="24"/>
        </w:rPr>
        <w:t>.1</w:t>
      </w:r>
      <w:r w:rsidRPr="002C2930">
        <w:rPr>
          <w:rFonts w:ascii="宋体" w:eastAsia="宋体" w:hAnsi="宋体" w:cs="Times New Roman" w:hint="eastAsia"/>
          <w:szCs w:val="24"/>
        </w:rPr>
        <w:t>）（4</w:t>
      </w:r>
      <w:r w:rsidRPr="002C2930">
        <w:rPr>
          <w:rFonts w:ascii="宋体" w:eastAsia="宋体" w:hAnsi="宋体" w:cs="Times New Roman"/>
          <w:szCs w:val="24"/>
        </w:rPr>
        <w:t>.2</w:t>
      </w:r>
      <w:r w:rsidRPr="002C2930">
        <w:rPr>
          <w:rFonts w:ascii="宋体" w:eastAsia="宋体" w:hAnsi="宋体" w:cs="Times New Roman" w:hint="eastAsia"/>
          <w:szCs w:val="24"/>
        </w:rPr>
        <w:t xml:space="preserve">）对各个微粒的速度和位置进行调整，产生新的粒子群 </w:t>
      </w:r>
      <w:r w:rsidRPr="002C2930">
        <w:rPr>
          <w:rFonts w:ascii="宋体" w:eastAsia="宋体" w:hAnsi="宋体" w:cs="Times New Roman"/>
          <w:szCs w:val="24"/>
        </w:rPr>
        <w:t>X(t)</w:t>
      </w:r>
      <w:r w:rsidRPr="002C2930">
        <w:rPr>
          <w:rFonts w:ascii="宋体" w:eastAsia="宋体" w:hAnsi="宋体" w:cs="Times New Roman" w:hint="eastAsia"/>
          <w:szCs w:val="24"/>
        </w:rPr>
        <w:t>；</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Step4: 对新的种群 </w:t>
      </w:r>
      <w:r w:rsidRPr="002C2930">
        <w:rPr>
          <w:rFonts w:ascii="宋体" w:eastAsia="宋体" w:hAnsi="宋体" w:cs="Times New Roman"/>
          <w:szCs w:val="24"/>
        </w:rPr>
        <w:t xml:space="preserve">X(t) </w:t>
      </w:r>
      <w:r w:rsidRPr="002C2930">
        <w:rPr>
          <w:rFonts w:ascii="宋体" w:eastAsia="宋体" w:hAnsi="宋体" w:cs="Times New Roman" w:hint="eastAsia"/>
          <w:szCs w:val="24"/>
        </w:rPr>
        <w:t>中粒子新位置的适应值进行计算，分别与历史的个体及种群最优位置进行对比，若优于历史位置，则采用新的取代，反之不替换。</w:t>
      </w:r>
    </w:p>
    <w:p w:rsidR="00BE219E" w:rsidRPr="002C2930" w:rsidRDefault="00BE219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Step5: 当更新的所有结果满足设置的寻优结束条件时，即为所求的最优解，寻优终止；否则继续令</w:t>
      </w:r>
      <w:r w:rsidRPr="002C2930">
        <w:rPr>
          <w:rFonts w:ascii="宋体" w:eastAsia="宋体" w:hAnsi="宋体" w:cs="Times New Roman"/>
          <w:szCs w:val="24"/>
        </w:rPr>
        <w:t>t =t +1</w:t>
      </w:r>
      <w:r w:rsidRPr="002C2930">
        <w:rPr>
          <w:rFonts w:ascii="宋体" w:eastAsia="宋体" w:hAnsi="宋体" w:cs="Times New Roman" w:hint="eastAsia"/>
          <w:szCs w:val="24"/>
        </w:rPr>
        <w:t>，转</w:t>
      </w:r>
      <w:r w:rsidRPr="002C2930">
        <w:rPr>
          <w:rFonts w:ascii="宋体" w:eastAsia="宋体" w:hAnsi="宋体" w:cs="Times New Roman"/>
          <w:szCs w:val="24"/>
        </w:rPr>
        <w:t xml:space="preserve">Step2 </w:t>
      </w:r>
      <w:r w:rsidRPr="002C2930">
        <w:rPr>
          <w:rFonts w:ascii="宋体" w:eastAsia="宋体" w:hAnsi="宋体" w:cs="Times New Roman" w:hint="eastAsia"/>
          <w:szCs w:val="24"/>
        </w:rPr>
        <w:t>再次迭代。</w:t>
      </w: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Pr="002C2930" w:rsidRDefault="0036694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粒子群算法的基本流程图如下所示：</w:t>
      </w:r>
    </w:p>
    <w:p w:rsidR="00B463B2" w:rsidRDefault="00B463B2" w:rsidP="00B463B2">
      <w:pPr>
        <w:rPr>
          <w:sz w:val="24"/>
          <w:szCs w:val="24"/>
        </w:rPr>
      </w:pPr>
    </w:p>
    <w:p w:rsidR="00B463B2" w:rsidRDefault="00A902B2" w:rsidP="00B463B2">
      <w:pPr>
        <w:rPr>
          <w:sz w:val="24"/>
          <w:szCs w:val="24"/>
        </w:rPr>
      </w:pPr>
      <w:r>
        <w:rPr>
          <w:noProof/>
          <w:sz w:val="24"/>
          <w:szCs w:val="24"/>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61" type="#_x0000_t176" style="position:absolute;left:0;text-align:left;margin-left:169.2pt;margin-top:-6.6pt;width:61.8pt;height:27pt;z-index:251730944">
            <v:textbox style="mso-next-textbox:#_x0000_s2161">
              <w:txbxContent>
                <w:p w:rsidR="006932BD" w:rsidRDefault="006932BD">
                  <w:r>
                    <w:t>算法开始</w:t>
                  </w:r>
                </w:p>
              </w:txbxContent>
            </v:textbox>
          </v:shape>
        </w:pict>
      </w:r>
    </w:p>
    <w:p w:rsidR="00DF4841" w:rsidRDefault="00A902B2" w:rsidP="00B463B2">
      <w:pPr>
        <w:rPr>
          <w:sz w:val="24"/>
          <w:szCs w:val="24"/>
        </w:rPr>
      </w:pPr>
      <w:r>
        <w:rPr>
          <w:noProof/>
          <w:sz w:val="24"/>
          <w:szCs w:val="24"/>
        </w:rPr>
        <w:pict>
          <v:shape id="_x0000_s2169" type="#_x0000_t32" style="position:absolute;left:0;text-align:left;margin-left:198pt;margin-top:4.8pt;width:0;height:17.4pt;z-index:251739136" o:connectortype="straight">
            <v:stroke endarrow="block"/>
          </v:shape>
        </w:pict>
      </w:r>
    </w:p>
    <w:p w:rsidR="00DF4841" w:rsidRDefault="00A902B2" w:rsidP="00B463B2">
      <w:pPr>
        <w:rPr>
          <w:sz w:val="24"/>
          <w:szCs w:val="24"/>
        </w:rPr>
      </w:pPr>
      <w:r>
        <w:rPr>
          <w:noProof/>
          <w:sz w:val="24"/>
          <w:szCs w:val="24"/>
        </w:rPr>
        <w:pict>
          <v:shapetype id="_x0000_t109" coordsize="21600,21600" o:spt="109" path="m,l,21600r21600,l21600,xe">
            <v:stroke joinstyle="miter"/>
            <v:path gradientshapeok="t" o:connecttype="rect"/>
          </v:shapetype>
          <v:shape id="_x0000_s2162" type="#_x0000_t109" style="position:absolute;left:0;text-align:left;margin-left:157.2pt;margin-top:6.6pt;width:85.2pt;height:22.8pt;z-index:251731968">
            <v:textbox style="mso-next-textbox:#_x0000_s2162">
              <w:txbxContent>
                <w:p w:rsidR="006932BD" w:rsidRDefault="006932BD">
                  <w:r>
                    <w:t>初始化粒子群</w:t>
                  </w:r>
                </w:p>
              </w:txbxContent>
            </v:textbox>
          </v:shape>
        </w:pict>
      </w:r>
    </w:p>
    <w:p w:rsidR="00DF4841" w:rsidRDefault="00A902B2" w:rsidP="00B463B2">
      <w:pPr>
        <w:rPr>
          <w:sz w:val="24"/>
          <w:szCs w:val="24"/>
        </w:rPr>
      </w:pPr>
      <w:r>
        <w:rPr>
          <w:noProof/>
          <w:sz w:val="24"/>
          <w:szCs w:val="24"/>
        </w:rPr>
        <w:pict>
          <v:shape id="_x0000_s2170" type="#_x0000_t32" style="position:absolute;left:0;text-align:left;margin-left:198pt;margin-top:13.8pt;width:0;height:15pt;z-index:251740160" o:connectortype="straight">
            <v:stroke endarrow="block"/>
          </v:shape>
        </w:pict>
      </w:r>
    </w:p>
    <w:p w:rsidR="00DF4841" w:rsidRDefault="00A902B2" w:rsidP="00B463B2">
      <w:pPr>
        <w:rPr>
          <w:sz w:val="24"/>
          <w:szCs w:val="24"/>
        </w:rPr>
      </w:pPr>
      <w:r>
        <w:rPr>
          <w:noProof/>
          <w:sz w:val="24"/>
          <w:szCs w:val="24"/>
        </w:rPr>
        <w:pict>
          <v:shape id="_x0000_s2163" type="#_x0000_t109" style="position:absolute;left:0;text-align:left;margin-left:157.2pt;margin-top:13.2pt;width:85.8pt;height:38.4pt;z-index:251732992">
            <v:textbox style="mso-next-textbox:#_x0000_s2163">
              <w:txbxContent>
                <w:p w:rsidR="006932BD" w:rsidRDefault="006932BD">
                  <w:r>
                    <w:t>计算每个粒子</w:t>
                  </w:r>
                </w:p>
                <w:p w:rsidR="006932BD" w:rsidRDefault="006932BD">
                  <w:r>
                    <w:t>的适应度值</w:t>
                  </w:r>
                </w:p>
              </w:txbxContent>
            </v:textbox>
          </v:shape>
        </w:pict>
      </w:r>
    </w:p>
    <w:p w:rsidR="00DF4841" w:rsidRDefault="00DF4841" w:rsidP="00B463B2">
      <w:pPr>
        <w:rPr>
          <w:sz w:val="24"/>
          <w:szCs w:val="24"/>
        </w:rPr>
      </w:pPr>
    </w:p>
    <w:p w:rsidR="00DF4841" w:rsidRDefault="00DF4841" w:rsidP="00B463B2">
      <w:pPr>
        <w:rPr>
          <w:sz w:val="24"/>
          <w:szCs w:val="24"/>
        </w:rPr>
      </w:pPr>
    </w:p>
    <w:p w:rsidR="00DF4841" w:rsidRDefault="00A902B2" w:rsidP="00B463B2">
      <w:pPr>
        <w:rPr>
          <w:sz w:val="24"/>
          <w:szCs w:val="24"/>
        </w:rPr>
      </w:pPr>
      <w:r>
        <w:rPr>
          <w:noProof/>
          <w:sz w:val="24"/>
          <w:szCs w:val="24"/>
        </w:rPr>
        <w:pict>
          <v:shape id="_x0000_s2171" type="#_x0000_t32" style="position:absolute;left:0;text-align:left;margin-left:198pt;margin-top:4.8pt;width:0;height:16.2pt;z-index:251741184" o:connectortype="straight">
            <v:stroke endarrow="block"/>
          </v:shape>
        </w:pict>
      </w:r>
    </w:p>
    <w:p w:rsidR="00DF4841" w:rsidRDefault="00A902B2" w:rsidP="00B463B2">
      <w:pPr>
        <w:rPr>
          <w:sz w:val="24"/>
          <w:szCs w:val="24"/>
        </w:rPr>
      </w:pPr>
      <w:r>
        <w:rPr>
          <w:noProof/>
          <w:sz w:val="24"/>
          <w:szCs w:val="24"/>
        </w:rPr>
        <w:pict>
          <v:shape id="_x0000_s2164" type="#_x0000_t109" style="position:absolute;left:0;text-align:left;margin-left:151.2pt;margin-top:5.4pt;width:96pt;height:24pt;z-index:251734016">
            <v:textbox style="mso-next-textbox:#_x0000_s2164">
              <w:txbxContent>
                <w:p w:rsidR="006932BD" w:rsidRDefault="006932BD">
                  <w:r>
                    <w:t>粒子适应度评价</w:t>
                  </w:r>
                </w:p>
              </w:txbxContent>
            </v:textbox>
          </v:shape>
        </w:pict>
      </w:r>
    </w:p>
    <w:p w:rsidR="00DF4841" w:rsidRDefault="00A902B2" w:rsidP="00B463B2">
      <w:pPr>
        <w:rPr>
          <w:sz w:val="24"/>
          <w:szCs w:val="24"/>
        </w:rPr>
      </w:pPr>
      <w:r>
        <w:rPr>
          <w:noProof/>
          <w:sz w:val="24"/>
          <w:szCs w:val="24"/>
        </w:rPr>
        <w:pict>
          <v:shape id="_x0000_s2180" type="#_x0000_t32" style="position:absolute;left:0;text-align:left;margin-left:247.2pt;margin-top:1.8pt;width:56.4pt;height:0;flip:x;z-index:251749376" o:connectortype="straight">
            <v:stroke endarrow="block"/>
          </v:shape>
        </w:pict>
      </w:r>
      <w:r>
        <w:rPr>
          <w:noProof/>
          <w:sz w:val="24"/>
          <w:szCs w:val="24"/>
        </w:rPr>
        <w:pict>
          <v:shape id="_x0000_s2177" type="#_x0000_t32" style="position:absolute;left:0;text-align:left;margin-left:303.6pt;margin-top:1.8pt;width:3pt;height:186.6pt;z-index:251747328" o:connectortype="straight"/>
        </w:pict>
      </w:r>
      <w:r>
        <w:rPr>
          <w:noProof/>
          <w:sz w:val="24"/>
          <w:szCs w:val="24"/>
        </w:rPr>
        <w:pict>
          <v:shape id="_x0000_s2176" type="#_x0000_t32" style="position:absolute;left:0;text-align:left;margin-left:247.2pt;margin-top:1.2pt;width:56.4pt;height:.6pt;flip:y;z-index:251746304" o:connectortype="straight"/>
        </w:pict>
      </w:r>
      <w:r>
        <w:rPr>
          <w:noProof/>
          <w:sz w:val="24"/>
          <w:szCs w:val="24"/>
        </w:rPr>
        <w:pict>
          <v:shape id="_x0000_s2172" type="#_x0000_t32" style="position:absolute;left:0;text-align:left;margin-left:198pt;margin-top:13.8pt;width:0;height:22.8pt;z-index:251742208" o:connectortype="straight">
            <v:stroke endarrow="block"/>
          </v:shape>
        </w:pict>
      </w:r>
    </w:p>
    <w:p w:rsidR="00DF4841" w:rsidRDefault="00DF4841" w:rsidP="00B463B2">
      <w:pPr>
        <w:rPr>
          <w:sz w:val="24"/>
          <w:szCs w:val="24"/>
        </w:rPr>
      </w:pPr>
    </w:p>
    <w:p w:rsidR="00DF4841" w:rsidRDefault="00A902B2" w:rsidP="00B463B2">
      <w:pPr>
        <w:rPr>
          <w:sz w:val="24"/>
          <w:szCs w:val="24"/>
        </w:rPr>
      </w:pPr>
      <w:r>
        <w:rPr>
          <w:noProof/>
          <w:sz w:val="24"/>
          <w:szCs w:val="24"/>
        </w:rPr>
        <w:pict>
          <v:shape id="_x0000_s2165" type="#_x0000_t109" style="position:absolute;left:0;text-align:left;margin-left:148.2pt;margin-top:5.4pt;width:103.8pt;height:38.4pt;z-index:251735040">
            <v:textbox style="mso-next-textbox:#_x0000_s2165">
              <w:txbxContent>
                <w:p w:rsidR="006932BD" w:rsidRDefault="006932BD">
                  <w:r>
                    <w:t>计算粒子个体最优和群体最优</w:t>
                  </w:r>
                </w:p>
              </w:txbxContent>
            </v:textbox>
          </v:shape>
        </w:pict>
      </w:r>
    </w:p>
    <w:p w:rsidR="00DF4841" w:rsidRDefault="00DF4841" w:rsidP="00B463B2">
      <w:pPr>
        <w:rPr>
          <w:sz w:val="24"/>
          <w:szCs w:val="24"/>
        </w:rPr>
      </w:pPr>
    </w:p>
    <w:p w:rsidR="00DF4841" w:rsidRDefault="00A902B2" w:rsidP="00B463B2">
      <w:pPr>
        <w:rPr>
          <w:sz w:val="24"/>
          <w:szCs w:val="24"/>
        </w:rPr>
      </w:pPr>
      <w:r>
        <w:rPr>
          <w:noProof/>
          <w:sz w:val="24"/>
          <w:szCs w:val="24"/>
        </w:rPr>
        <w:pict>
          <v:shape id="_x0000_s2173" type="#_x0000_t32" style="position:absolute;left:0;text-align:left;margin-left:198pt;margin-top:12.6pt;width:0;height:16.8pt;z-index:251743232" o:connectortype="straight">
            <v:stroke endarrow="block"/>
          </v:shape>
        </w:pict>
      </w:r>
    </w:p>
    <w:p w:rsidR="00DF4841" w:rsidRDefault="00A902B2" w:rsidP="00B463B2">
      <w:pPr>
        <w:rPr>
          <w:sz w:val="24"/>
          <w:szCs w:val="24"/>
        </w:rPr>
      </w:pPr>
      <w:r>
        <w:rPr>
          <w:noProof/>
          <w:sz w:val="24"/>
          <w:szCs w:val="24"/>
        </w:rPr>
        <w:pict>
          <v:shape id="_x0000_s2166" type="#_x0000_t109" style="position:absolute;left:0;text-align:left;margin-left:142.2pt;margin-top:13.8pt;width:115.2pt;height:54pt;z-index:251736064">
            <v:textbox style="mso-next-textbox:#_x0000_s2166">
              <w:txbxContent>
                <w:p w:rsidR="006932BD" w:rsidRDefault="006932BD">
                  <w:r>
                    <w:t>根据公式更新粒子的速度和位置</w:t>
                  </w:r>
                  <w:r>
                    <w:rPr>
                      <w:rFonts w:hint="eastAsia"/>
                    </w:rPr>
                    <w:t>，</w:t>
                  </w:r>
                  <w:r>
                    <w:t>产生新种群</w:t>
                  </w:r>
                </w:p>
              </w:txbxContent>
            </v:textbox>
          </v:shape>
        </w:pict>
      </w:r>
    </w:p>
    <w:p w:rsidR="00DF4841" w:rsidRDefault="00DF4841" w:rsidP="00B463B2">
      <w:pPr>
        <w:rPr>
          <w:sz w:val="24"/>
          <w:szCs w:val="24"/>
        </w:rPr>
      </w:pPr>
    </w:p>
    <w:p w:rsidR="00DF4841" w:rsidRDefault="00DF4841" w:rsidP="00B463B2">
      <w:pPr>
        <w:rPr>
          <w:sz w:val="24"/>
          <w:szCs w:val="24"/>
        </w:rPr>
      </w:pPr>
    </w:p>
    <w:p w:rsidR="00DF4841" w:rsidRDefault="00DF4841" w:rsidP="00B463B2">
      <w:pPr>
        <w:rPr>
          <w:sz w:val="24"/>
          <w:szCs w:val="24"/>
        </w:rPr>
      </w:pPr>
    </w:p>
    <w:p w:rsidR="00DF4841" w:rsidRDefault="00A902B2" w:rsidP="00B463B2">
      <w:pPr>
        <w:rPr>
          <w:sz w:val="24"/>
          <w:szCs w:val="24"/>
        </w:rPr>
      </w:pPr>
      <w:r>
        <w:rPr>
          <w:noProof/>
          <w:sz w:val="24"/>
          <w:szCs w:val="24"/>
        </w:rPr>
        <w:pict>
          <v:shape id="_x0000_s2174" type="#_x0000_t32" style="position:absolute;left:0;text-align:left;margin-left:198pt;margin-top:5.4pt;width:0;height:18.6pt;z-index:251744256" o:connectortype="straight">
            <v:stroke endarrow="block"/>
          </v:shape>
        </w:pict>
      </w:r>
    </w:p>
    <w:p w:rsidR="00DF4841" w:rsidRDefault="00A902B2" w:rsidP="00B463B2">
      <w:pPr>
        <w:rPr>
          <w:sz w:val="24"/>
          <w:szCs w:val="24"/>
        </w:rPr>
      </w:pPr>
      <w:r>
        <w:rPr>
          <w:noProof/>
          <w:sz w:val="24"/>
          <w:szCs w:val="24"/>
        </w:rPr>
        <w:pict>
          <v:shapetype id="_x0000_t110" coordsize="21600,21600" o:spt="110" path="m10800,l,10800,10800,21600,21600,10800xe">
            <v:stroke joinstyle="miter"/>
            <v:path gradientshapeok="t" o:connecttype="rect" textboxrect="5400,5400,16200,16200"/>
          </v:shapetype>
          <v:shape id="_x0000_s2167" type="#_x0000_t110" style="position:absolute;left:0;text-align:left;margin-left:127.2pt;margin-top:8.4pt;width:2in;height:47.4pt;z-index:251737088">
            <v:textbox style="mso-next-textbox:#_x0000_s2167">
              <w:txbxContent>
                <w:p w:rsidR="006932BD" w:rsidRDefault="006932BD">
                  <w:r>
                    <w:rPr>
                      <w:rFonts w:hint="eastAsia"/>
                    </w:rPr>
                    <w:t>满足</w:t>
                  </w:r>
                  <w:r>
                    <w:t>结束条件</w:t>
                  </w:r>
                </w:p>
              </w:txbxContent>
            </v:textbox>
          </v:shape>
        </w:pict>
      </w:r>
    </w:p>
    <w:p w:rsidR="00DF4841" w:rsidRDefault="00DF4841" w:rsidP="00DF4841">
      <w:pPr>
        <w:tabs>
          <w:tab w:val="left" w:pos="5460"/>
        </w:tabs>
        <w:rPr>
          <w:sz w:val="24"/>
          <w:szCs w:val="24"/>
        </w:rPr>
      </w:pPr>
      <w:r>
        <w:rPr>
          <w:sz w:val="24"/>
          <w:szCs w:val="24"/>
        </w:rPr>
        <w:tab/>
        <w:t>N</w:t>
      </w:r>
    </w:p>
    <w:p w:rsidR="00DF4841" w:rsidRDefault="00A902B2" w:rsidP="00B463B2">
      <w:pPr>
        <w:rPr>
          <w:sz w:val="24"/>
          <w:szCs w:val="24"/>
        </w:rPr>
      </w:pPr>
      <w:r>
        <w:rPr>
          <w:noProof/>
          <w:sz w:val="24"/>
          <w:szCs w:val="24"/>
        </w:rPr>
        <w:pict>
          <v:shape id="_x0000_s2179" type="#_x0000_t32" style="position:absolute;left:0;text-align:left;margin-left:271.2pt;margin-top:1.2pt;width:35.4pt;height:0;z-index:251748352" o:connectortype="straight"/>
        </w:pict>
      </w:r>
    </w:p>
    <w:p w:rsidR="00DF4841" w:rsidRDefault="00A902B2" w:rsidP="00B463B2">
      <w:pPr>
        <w:rPr>
          <w:sz w:val="24"/>
          <w:szCs w:val="24"/>
        </w:rPr>
      </w:pPr>
      <w:r>
        <w:rPr>
          <w:noProof/>
          <w:sz w:val="24"/>
          <w:szCs w:val="24"/>
        </w:rPr>
        <w:pict>
          <v:shape id="_x0000_s2175" type="#_x0000_t32" style="position:absolute;left:0;text-align:left;margin-left:198pt;margin-top:9pt;width:0;height:20.4pt;z-index:251745280" o:connectortype="straight">
            <v:stroke endarrow="block"/>
          </v:shape>
        </w:pict>
      </w:r>
      <w:r w:rsidR="00DF4841">
        <w:rPr>
          <w:rFonts w:hint="eastAsia"/>
          <w:sz w:val="24"/>
          <w:szCs w:val="24"/>
        </w:rPr>
        <w:t xml:space="preserve">                                   </w:t>
      </w:r>
    </w:p>
    <w:p w:rsidR="00DF4841" w:rsidRDefault="00A902B2" w:rsidP="00B463B2">
      <w:pPr>
        <w:rPr>
          <w:sz w:val="24"/>
          <w:szCs w:val="24"/>
        </w:rPr>
      </w:pPr>
      <w:r>
        <w:rPr>
          <w:noProof/>
          <w:sz w:val="24"/>
          <w:szCs w:val="24"/>
        </w:rPr>
        <w:pict>
          <v:shape id="_x0000_s2168" type="#_x0000_t176" style="position:absolute;left:0;text-align:left;margin-left:137.4pt;margin-top:13.8pt;width:120pt;height:25.2pt;z-index:251738112">
            <v:textbox style="mso-next-textbox:#_x0000_s2168">
              <w:txbxContent>
                <w:p w:rsidR="006932BD" w:rsidRDefault="006932BD">
                  <w:r>
                    <w:t>输出最优解</w:t>
                  </w:r>
                  <w:r>
                    <w:rPr>
                      <w:rFonts w:hint="eastAsia"/>
                    </w:rPr>
                    <w:t>，</w:t>
                  </w:r>
                  <w:r>
                    <w:t>算法结束</w:t>
                  </w:r>
                </w:p>
              </w:txbxContent>
            </v:textbox>
          </v:shape>
        </w:pict>
      </w:r>
      <w:r w:rsidR="00DF4841">
        <w:rPr>
          <w:rFonts w:hint="eastAsia"/>
          <w:sz w:val="24"/>
          <w:szCs w:val="24"/>
        </w:rPr>
        <w:t xml:space="preserve">                                  Y</w:t>
      </w:r>
    </w:p>
    <w:p w:rsidR="00DF4841" w:rsidRDefault="00DF4841" w:rsidP="00B463B2">
      <w:pPr>
        <w:rPr>
          <w:sz w:val="24"/>
          <w:szCs w:val="24"/>
        </w:rPr>
      </w:pPr>
    </w:p>
    <w:p w:rsidR="00DF4841" w:rsidRDefault="00DF4841" w:rsidP="00B463B2">
      <w:pPr>
        <w:rPr>
          <w:sz w:val="24"/>
          <w:szCs w:val="24"/>
        </w:rPr>
      </w:pPr>
    </w:p>
    <w:p w:rsidR="00DF4841" w:rsidRDefault="00767F4A" w:rsidP="002C2930">
      <w:pPr>
        <w:spacing w:line="360" w:lineRule="auto"/>
        <w:ind w:firstLine="420"/>
        <w:rPr>
          <w:sz w:val="24"/>
          <w:szCs w:val="24"/>
        </w:rPr>
      </w:pPr>
      <w:r>
        <w:rPr>
          <w:rFonts w:hint="eastAsia"/>
          <w:sz w:val="24"/>
          <w:szCs w:val="24"/>
        </w:rPr>
        <w:t xml:space="preserve">             </w:t>
      </w:r>
      <w:r w:rsidRPr="002C2930">
        <w:rPr>
          <w:rFonts w:ascii="宋体" w:eastAsia="宋体" w:hAnsi="宋体" w:cs="Times New Roman" w:hint="eastAsia"/>
          <w:szCs w:val="24"/>
        </w:rPr>
        <w:t xml:space="preserve">         </w:t>
      </w:r>
      <w:r w:rsidR="003609DD" w:rsidRPr="002C2930">
        <w:rPr>
          <w:rFonts w:ascii="宋体" w:eastAsia="宋体" w:hAnsi="宋体" w:cs="Times New Roman" w:hint="eastAsia"/>
          <w:szCs w:val="24"/>
        </w:rPr>
        <w:t>图4-1 粒子群算法流程图</w:t>
      </w:r>
    </w:p>
    <w:p w:rsidR="00767F4A" w:rsidRDefault="00767F4A"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507299" w:rsidRDefault="00507299" w:rsidP="003609DD">
      <w:pPr>
        <w:rPr>
          <w:sz w:val="24"/>
          <w:szCs w:val="24"/>
        </w:rPr>
      </w:pPr>
    </w:p>
    <w:p w:rsidR="00112B82" w:rsidRDefault="00112B82" w:rsidP="003609DD">
      <w:pPr>
        <w:rPr>
          <w:sz w:val="24"/>
          <w:szCs w:val="24"/>
        </w:rPr>
      </w:pPr>
    </w:p>
    <w:p w:rsidR="00507299" w:rsidRDefault="00507299" w:rsidP="003609DD">
      <w:pPr>
        <w:rPr>
          <w:sz w:val="24"/>
          <w:szCs w:val="24"/>
        </w:rPr>
      </w:pPr>
    </w:p>
    <w:p w:rsidR="00767F4A" w:rsidRPr="002C2930" w:rsidRDefault="00B82FC3"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4.2.2</w:t>
      </w:r>
      <w:r w:rsidR="00164AF5" w:rsidRPr="002C2930">
        <w:rPr>
          <w:rFonts w:ascii="宋体" w:eastAsia="宋体" w:hAnsi="宋体" w:cs="Times New Roman" w:hint="eastAsia"/>
          <w:szCs w:val="24"/>
        </w:rPr>
        <w:t xml:space="preserve"> </w:t>
      </w:r>
      <w:r w:rsidRPr="002C2930">
        <w:rPr>
          <w:rFonts w:ascii="宋体" w:eastAsia="宋体" w:hAnsi="宋体" w:cs="Times New Roman" w:hint="eastAsia"/>
          <w:szCs w:val="24"/>
        </w:rPr>
        <w:t>PSO-SVR模型流程</w:t>
      </w:r>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Pr="00164AF5" w:rsidRDefault="004811AB" w:rsidP="00164AF5">
      <w:pPr>
        <w:rPr>
          <w:sz w:val="24"/>
          <w:szCs w:val="24"/>
        </w:rPr>
      </w:pPr>
    </w:p>
    <w:p w:rsidR="00767F4A" w:rsidRDefault="00A902B2" w:rsidP="003609DD">
      <w:pPr>
        <w:rPr>
          <w:sz w:val="24"/>
          <w:szCs w:val="24"/>
        </w:rPr>
      </w:pPr>
      <w:r>
        <w:rPr>
          <w:noProof/>
          <w:sz w:val="24"/>
          <w:szCs w:val="24"/>
        </w:rPr>
        <w:pict>
          <v:shape id="_x0000_s2181" type="#_x0000_t109" style="position:absolute;left:0;text-align:left;margin-left:277.2pt;margin-top:2.4pt;width:84.6pt;height:21.6pt;z-index:251750400">
            <v:textbox style="mso-next-textbox:#_x0000_s2181">
              <w:txbxContent>
                <w:p w:rsidR="006932BD" w:rsidRDefault="006932BD">
                  <w:r>
                    <w:t>原始交通数据</w:t>
                  </w:r>
                </w:p>
              </w:txbxContent>
            </v:textbox>
          </v:shape>
        </w:pict>
      </w:r>
    </w:p>
    <w:p w:rsidR="00767F4A" w:rsidRDefault="00A902B2" w:rsidP="003609DD">
      <w:pPr>
        <w:rPr>
          <w:sz w:val="24"/>
          <w:szCs w:val="24"/>
        </w:rPr>
      </w:pPr>
      <w:r>
        <w:rPr>
          <w:noProof/>
          <w:sz w:val="24"/>
          <w:szCs w:val="24"/>
        </w:rPr>
        <w:pict>
          <v:shape id="_x0000_s2191" type="#_x0000_t32" style="position:absolute;left:0;text-align:left;margin-left:319.8pt;margin-top:8.4pt;width:0;height:20.4pt;z-index:251760640" o:connectortype="straight">
            <v:stroke endarrow="block"/>
          </v:shape>
        </w:pict>
      </w:r>
      <w:r>
        <w:rPr>
          <w:noProof/>
          <w:sz w:val="24"/>
          <w:szCs w:val="24"/>
        </w:rPr>
        <w:pict>
          <v:shape id="_x0000_s2190" type="#_x0000_t109" style="position:absolute;left:0;text-align:left;margin-left:181.8pt;margin-top:13.2pt;width:61.2pt;height:27pt;z-index:251759616">
            <v:textbox style="mso-next-textbox:#_x0000_s2190">
              <w:txbxContent>
                <w:p w:rsidR="006932BD" w:rsidRDefault="006932BD">
                  <w:r>
                    <w:t>初始种群</w:t>
                  </w:r>
                </w:p>
              </w:txbxContent>
            </v:textbox>
          </v:shape>
        </w:pict>
      </w:r>
    </w:p>
    <w:p w:rsidR="00767F4A" w:rsidRDefault="00A902B2" w:rsidP="004811AB">
      <w:pPr>
        <w:tabs>
          <w:tab w:val="left" w:pos="6600"/>
        </w:tabs>
        <w:rPr>
          <w:sz w:val="24"/>
          <w:szCs w:val="24"/>
        </w:rPr>
      </w:pPr>
      <w:r>
        <w:rPr>
          <w:noProof/>
          <w:sz w:val="24"/>
          <w:szCs w:val="24"/>
        </w:rPr>
        <w:pict>
          <v:shape id="_x0000_s2182" type="#_x0000_t109" style="position:absolute;left:0;text-align:left;margin-left:286.2pt;margin-top:13.2pt;width:69.6pt;height:21.6pt;z-index:251751424">
            <v:textbox style="mso-next-textbox:#_x0000_s2182">
              <w:txbxContent>
                <w:p w:rsidR="006932BD" w:rsidRDefault="006932BD">
                  <w:r>
                    <w:t>数据预处理</w:t>
                  </w:r>
                </w:p>
              </w:txbxContent>
            </v:textbox>
          </v:shape>
        </w:pict>
      </w:r>
      <w:r w:rsidR="004811AB">
        <w:rPr>
          <w:sz w:val="24"/>
          <w:szCs w:val="24"/>
        </w:rPr>
        <w:tab/>
      </w:r>
      <w:r w:rsidR="004811AB">
        <w:rPr>
          <w:sz w:val="24"/>
          <w:szCs w:val="24"/>
        </w:rPr>
        <w:t>输入</w:t>
      </w:r>
      <w:r w:rsidR="004811AB">
        <w:rPr>
          <w:rFonts w:hint="eastAsia"/>
          <w:sz w:val="24"/>
          <w:szCs w:val="24"/>
        </w:rPr>
        <w:t>(x,y)</w:t>
      </w:r>
    </w:p>
    <w:p w:rsidR="00767F4A" w:rsidRDefault="00A902B2" w:rsidP="003609DD">
      <w:pPr>
        <w:rPr>
          <w:sz w:val="24"/>
          <w:szCs w:val="24"/>
        </w:rPr>
      </w:pPr>
      <w:r>
        <w:rPr>
          <w:noProof/>
          <w:sz w:val="24"/>
          <w:szCs w:val="24"/>
        </w:rPr>
        <w:pict>
          <v:shape id="_x0000_s2201" type="#_x0000_t32" style="position:absolute;left:0;text-align:left;margin-left:213pt;margin-top:9pt;width:0;height:33pt;z-index:251769856" o:connectortype="straight"/>
        </w:pict>
      </w:r>
    </w:p>
    <w:p w:rsidR="00767F4A" w:rsidRDefault="00A902B2" w:rsidP="003609DD">
      <w:pPr>
        <w:rPr>
          <w:sz w:val="24"/>
          <w:szCs w:val="24"/>
        </w:rPr>
      </w:pPr>
      <w:r>
        <w:rPr>
          <w:noProof/>
          <w:sz w:val="24"/>
          <w:szCs w:val="24"/>
        </w:rPr>
        <w:pict>
          <v:shape id="_x0000_s2192" type="#_x0000_t32" style="position:absolute;left:0;text-align:left;margin-left:319.8pt;margin-top:3.6pt;width:0;height:22.8pt;z-index:251761664" o:connectortype="straight">
            <v:stroke endarrow="block"/>
          </v:shape>
        </w:pict>
      </w:r>
    </w:p>
    <w:p w:rsidR="00767F4A" w:rsidRDefault="00A902B2" w:rsidP="003609DD">
      <w:pPr>
        <w:rPr>
          <w:sz w:val="24"/>
          <w:szCs w:val="24"/>
        </w:rPr>
      </w:pPr>
      <w:r>
        <w:rPr>
          <w:noProof/>
          <w:sz w:val="24"/>
          <w:szCs w:val="24"/>
        </w:rPr>
        <w:pict>
          <v:shape id="_x0000_s2189" type="#_x0000_t109" style="position:absolute;left:0;text-align:left;margin-left:65.4pt;margin-top:3pt;width:91.2pt;height:39pt;z-index:251758592">
            <v:textbox style="mso-next-textbox:#_x0000_s2189">
              <w:txbxContent>
                <w:p w:rsidR="006932BD" w:rsidRDefault="006932BD" w:rsidP="004811AB">
                  <w:pPr>
                    <w:ind w:left="420" w:hangingChars="200" w:hanging="420"/>
                  </w:pPr>
                  <w:r>
                    <w:t>更新粒子速度和位置</w:t>
                  </w:r>
                </w:p>
              </w:txbxContent>
            </v:textbox>
          </v:shape>
        </w:pict>
      </w:r>
      <w:r>
        <w:rPr>
          <w:noProof/>
          <w:sz w:val="24"/>
          <w:szCs w:val="24"/>
        </w:rPr>
        <w:pict>
          <v:shape id="_x0000_s2183" type="#_x0000_t109" style="position:absolute;left:0;text-align:left;margin-left:292.8pt;margin-top:10.8pt;width:57pt;height:27pt;z-index:251752448">
            <v:textbox style="mso-next-textbox:#_x0000_s2183">
              <w:txbxContent>
                <w:p w:rsidR="006932BD" w:rsidRDefault="006932BD">
                  <w:r>
                    <w:t>SVR</w:t>
                  </w:r>
                  <w:r>
                    <w:t>模型</w:t>
                  </w:r>
                </w:p>
              </w:txbxContent>
            </v:textbox>
          </v:shape>
        </w:pict>
      </w:r>
    </w:p>
    <w:p w:rsidR="00767F4A" w:rsidRDefault="00A902B2" w:rsidP="004811AB">
      <w:pPr>
        <w:jc w:val="center"/>
        <w:rPr>
          <w:sz w:val="24"/>
          <w:szCs w:val="24"/>
        </w:rPr>
      </w:pPr>
      <w:r>
        <w:rPr>
          <w:noProof/>
          <w:sz w:val="24"/>
          <w:szCs w:val="24"/>
        </w:rPr>
        <w:pict>
          <v:shape id="_x0000_s2202" type="#_x0000_t32" style="position:absolute;left:0;text-align:left;margin-left:235.2pt;margin-top:7.8pt;width:57.6pt;height:0;z-index:251770880" o:connectortype="straight"/>
        </w:pict>
      </w:r>
      <w:r>
        <w:rPr>
          <w:noProof/>
          <w:sz w:val="24"/>
          <w:szCs w:val="24"/>
        </w:rPr>
        <w:pict>
          <v:shape id="_x0000_s2200" type="#_x0000_t32" style="position:absolute;left:0;text-align:left;margin-left:156.6pt;margin-top:7.8pt;width:22.2pt;height:0;z-index:251768832" o:connectortype="straight"/>
        </w:pict>
      </w:r>
      <w:r w:rsidR="004811AB">
        <w:rPr>
          <w:rFonts w:hint="eastAsia"/>
          <w:sz w:val="24"/>
          <w:szCs w:val="24"/>
        </w:rPr>
        <w:t>回归参数</w:t>
      </w:r>
    </w:p>
    <w:p w:rsidR="00767F4A" w:rsidRDefault="00A902B2" w:rsidP="003609DD">
      <w:pPr>
        <w:rPr>
          <w:sz w:val="24"/>
          <w:szCs w:val="24"/>
        </w:rPr>
      </w:pPr>
      <w:r>
        <w:rPr>
          <w:noProof/>
          <w:sz w:val="24"/>
          <w:szCs w:val="24"/>
        </w:rPr>
        <w:pict>
          <v:shape id="_x0000_s2198" type="#_x0000_t32" style="position:absolute;left:0;text-align:left;margin-left:111pt;margin-top:10.8pt;width:0;height:81pt;flip:y;z-index:251767808" o:connectortype="straight">
            <v:stroke endarrow="block"/>
          </v:shape>
        </w:pict>
      </w:r>
      <w:r>
        <w:rPr>
          <w:noProof/>
          <w:sz w:val="24"/>
          <w:szCs w:val="24"/>
        </w:rPr>
        <w:pict>
          <v:shape id="_x0000_s2193" type="#_x0000_t32" style="position:absolute;left:0;text-align:left;margin-left:319.8pt;margin-top:6.6pt;width:0;height:16.8pt;z-index:251762688" o:connectortype="straight">
            <v:stroke endarrow="block"/>
          </v:shape>
        </w:pict>
      </w:r>
    </w:p>
    <w:p w:rsidR="00767F4A" w:rsidRDefault="00A902B2" w:rsidP="003609DD">
      <w:pPr>
        <w:rPr>
          <w:sz w:val="24"/>
          <w:szCs w:val="24"/>
        </w:rPr>
      </w:pPr>
      <w:r>
        <w:rPr>
          <w:noProof/>
          <w:sz w:val="24"/>
          <w:szCs w:val="24"/>
        </w:rPr>
        <w:pict>
          <v:shape id="_x0000_s2184" type="#_x0000_t109" style="position:absolute;left:0;text-align:left;margin-left:266.4pt;margin-top:7.8pt;width:103.8pt;height:21.6pt;z-index:251753472">
            <v:textbox style="mso-next-textbox:#_x0000_s2184">
              <w:txbxContent>
                <w:p w:rsidR="006932BD" w:rsidRDefault="006932BD" w:rsidP="004811AB">
                  <w:r>
                    <w:rPr>
                      <w:rFonts w:hint="eastAsia"/>
                    </w:rPr>
                    <w:t>计算个体</w:t>
                  </w:r>
                  <w:r>
                    <w:t>适应度值</w:t>
                  </w:r>
                </w:p>
              </w:txbxContent>
            </v:textbox>
          </v:shape>
        </w:pict>
      </w:r>
    </w:p>
    <w:p w:rsidR="00767F4A" w:rsidRDefault="00767F4A" w:rsidP="003609DD">
      <w:pPr>
        <w:rPr>
          <w:sz w:val="24"/>
          <w:szCs w:val="24"/>
        </w:rPr>
      </w:pPr>
    </w:p>
    <w:p w:rsidR="004811AB" w:rsidRDefault="00A902B2" w:rsidP="003609DD">
      <w:pPr>
        <w:rPr>
          <w:sz w:val="24"/>
          <w:szCs w:val="24"/>
        </w:rPr>
      </w:pPr>
      <w:r>
        <w:rPr>
          <w:noProof/>
          <w:sz w:val="24"/>
          <w:szCs w:val="24"/>
        </w:rPr>
        <w:pict>
          <v:shape id="_x0000_s2194" type="#_x0000_t32" style="position:absolute;left:0;text-align:left;margin-left:319.8pt;margin-top:1.2pt;width:0;height:36.6pt;z-index:251763712" o:connectortype="straight">
            <v:stroke endarrow="block"/>
          </v:shape>
        </w:pict>
      </w:r>
    </w:p>
    <w:p w:rsidR="00767F4A" w:rsidRDefault="00767F4A" w:rsidP="003609DD">
      <w:pPr>
        <w:rPr>
          <w:sz w:val="24"/>
          <w:szCs w:val="24"/>
        </w:rPr>
      </w:pPr>
    </w:p>
    <w:p w:rsidR="00767F4A" w:rsidRDefault="00A902B2" w:rsidP="003609DD">
      <w:pPr>
        <w:rPr>
          <w:sz w:val="24"/>
          <w:szCs w:val="24"/>
        </w:rPr>
      </w:pPr>
      <w:r>
        <w:rPr>
          <w:noProof/>
          <w:sz w:val="24"/>
          <w:szCs w:val="24"/>
        </w:rPr>
        <w:pict>
          <v:shape id="_x0000_s2185" type="#_x0000_t110" style="position:absolute;left:0;text-align:left;margin-left:262.8pt;margin-top:3.6pt;width:117.6pt;height:70.8pt;z-index:251754496">
            <v:textbox style="mso-next-textbox:#_x0000_s2185">
              <w:txbxContent>
                <w:p w:rsidR="006932BD" w:rsidRDefault="006932BD">
                  <w:r>
                    <w:t>最佳适应度值判断</w:t>
                  </w:r>
                </w:p>
              </w:txbxContent>
            </v:textbox>
          </v:shape>
        </w:pict>
      </w:r>
      <w:r>
        <w:rPr>
          <w:noProof/>
          <w:sz w:val="24"/>
          <w:szCs w:val="24"/>
        </w:rPr>
        <w:pict>
          <v:shape id="_x0000_s2188" type="#_x0000_t109" style="position:absolute;left:0;text-align:left;margin-left:65.4pt;margin-top:13.8pt;width:103.2pt;height:42.6pt;z-index:251757568">
            <v:textbox style="mso-next-textbox:#_x0000_s2188">
              <w:txbxContent>
                <w:p w:rsidR="006932BD" w:rsidRDefault="006932BD" w:rsidP="004811AB">
                  <w:pPr>
                    <w:ind w:left="210" w:hangingChars="100" w:hanging="210"/>
                  </w:pPr>
                  <w:r>
                    <w:t>更新粒子个体最优和全局最优</w:t>
                  </w:r>
                </w:p>
              </w:txbxContent>
            </v:textbox>
          </v:shape>
        </w:pict>
      </w:r>
    </w:p>
    <w:p w:rsidR="004811AB" w:rsidRDefault="00594210" w:rsidP="00594210">
      <w:pPr>
        <w:jc w:val="center"/>
        <w:rPr>
          <w:sz w:val="24"/>
          <w:szCs w:val="24"/>
        </w:rPr>
      </w:pPr>
      <w:r>
        <w:rPr>
          <w:rFonts w:hint="eastAsia"/>
          <w:sz w:val="24"/>
          <w:szCs w:val="24"/>
        </w:rPr>
        <w:t>N</w:t>
      </w:r>
    </w:p>
    <w:p w:rsidR="004811AB" w:rsidRDefault="00A902B2" w:rsidP="003609DD">
      <w:pPr>
        <w:rPr>
          <w:sz w:val="24"/>
          <w:szCs w:val="24"/>
        </w:rPr>
      </w:pPr>
      <w:r>
        <w:rPr>
          <w:noProof/>
          <w:sz w:val="24"/>
          <w:szCs w:val="24"/>
        </w:rPr>
        <w:pict>
          <v:shape id="_x0000_s2197" type="#_x0000_t32" style="position:absolute;left:0;text-align:left;margin-left:168.6pt;margin-top:6.6pt;width:97.8pt;height:1.2pt;flip:x y;z-index:251766784" o:connectortype="straight">
            <v:stroke endarrow="block"/>
          </v:shape>
        </w:pict>
      </w:r>
    </w:p>
    <w:p w:rsidR="004811AB" w:rsidRDefault="004811AB" w:rsidP="003609DD">
      <w:pPr>
        <w:rPr>
          <w:sz w:val="24"/>
          <w:szCs w:val="24"/>
        </w:rPr>
      </w:pPr>
    </w:p>
    <w:p w:rsidR="004811AB" w:rsidRDefault="00A902B2" w:rsidP="003609DD">
      <w:pPr>
        <w:rPr>
          <w:sz w:val="24"/>
          <w:szCs w:val="24"/>
        </w:rPr>
      </w:pPr>
      <w:r>
        <w:rPr>
          <w:noProof/>
          <w:sz w:val="24"/>
          <w:szCs w:val="24"/>
        </w:rPr>
        <w:pict>
          <v:shape id="_x0000_s2195" type="#_x0000_t32" style="position:absolute;left:0;text-align:left;margin-left:319.8pt;margin-top:12pt;width:0;height:23.4pt;z-index:251764736" o:connectortype="straight">
            <v:stroke endarrow="block"/>
          </v:shape>
        </w:pict>
      </w:r>
    </w:p>
    <w:p w:rsidR="004811AB" w:rsidRDefault="004811AB" w:rsidP="00594210">
      <w:pPr>
        <w:tabs>
          <w:tab w:val="left" w:pos="420"/>
          <w:tab w:val="left" w:pos="6516"/>
        </w:tabs>
        <w:rPr>
          <w:sz w:val="24"/>
          <w:szCs w:val="24"/>
        </w:rPr>
      </w:pPr>
      <w:r>
        <w:rPr>
          <w:rFonts w:hint="eastAsia"/>
          <w:sz w:val="24"/>
          <w:szCs w:val="24"/>
        </w:rPr>
        <w:tab/>
      </w:r>
      <w:r w:rsidR="00594210">
        <w:rPr>
          <w:sz w:val="24"/>
          <w:szCs w:val="24"/>
        </w:rPr>
        <w:tab/>
      </w:r>
      <w:r w:rsidR="00594210">
        <w:rPr>
          <w:rFonts w:hint="eastAsia"/>
          <w:sz w:val="24"/>
          <w:szCs w:val="24"/>
        </w:rPr>
        <w:t>Y</w:t>
      </w:r>
    </w:p>
    <w:p w:rsidR="004811AB" w:rsidRDefault="00A902B2" w:rsidP="003609DD">
      <w:pPr>
        <w:rPr>
          <w:sz w:val="24"/>
          <w:szCs w:val="24"/>
        </w:rPr>
      </w:pPr>
      <w:r>
        <w:rPr>
          <w:noProof/>
          <w:sz w:val="24"/>
          <w:szCs w:val="24"/>
        </w:rPr>
        <w:pict>
          <v:shape id="_x0000_s2186" type="#_x0000_t109" style="position:absolute;left:0;text-align:left;margin-left:270.6pt;margin-top:4.2pt;width:99.6pt;height:22.8pt;z-index:251755520">
            <v:textbox style="mso-next-textbox:#_x0000_s2186">
              <w:txbxContent>
                <w:p w:rsidR="006932BD" w:rsidRDefault="006932BD">
                  <w:r>
                    <w:t>建立参数最优模型</w:t>
                  </w:r>
                </w:p>
              </w:txbxContent>
            </v:textbox>
          </v:shape>
        </w:pict>
      </w:r>
    </w:p>
    <w:p w:rsidR="00767F4A" w:rsidRDefault="00A902B2" w:rsidP="003609DD">
      <w:pPr>
        <w:rPr>
          <w:sz w:val="24"/>
          <w:szCs w:val="24"/>
        </w:rPr>
      </w:pPr>
      <w:r>
        <w:rPr>
          <w:noProof/>
          <w:sz w:val="24"/>
          <w:szCs w:val="24"/>
        </w:rPr>
        <w:pict>
          <v:shape id="_x0000_s2196" type="#_x0000_t32" style="position:absolute;left:0;text-align:left;margin-left:319.8pt;margin-top:11.4pt;width:0;height:33.6pt;z-index:251765760" o:connectortype="straight">
            <v:stroke endarrow="block"/>
          </v:shape>
        </w:pict>
      </w:r>
    </w:p>
    <w:p w:rsidR="00767F4A" w:rsidRDefault="00767F4A" w:rsidP="003609DD">
      <w:pPr>
        <w:rPr>
          <w:sz w:val="24"/>
          <w:szCs w:val="24"/>
        </w:rPr>
      </w:pPr>
    </w:p>
    <w:p w:rsidR="004811AB" w:rsidRDefault="00A902B2" w:rsidP="003609DD">
      <w:pPr>
        <w:rPr>
          <w:sz w:val="24"/>
          <w:szCs w:val="24"/>
        </w:rPr>
      </w:pPr>
      <w:r>
        <w:rPr>
          <w:noProof/>
          <w:sz w:val="24"/>
          <w:szCs w:val="24"/>
        </w:rPr>
        <w:pict>
          <v:shape id="_x0000_s2187" type="#_x0000_t109" style="position:absolute;left:0;text-align:left;margin-left:295.8pt;margin-top:13.8pt;width:49.2pt;height:41.4pt;z-index:251756544">
            <v:textbox style="mso-next-textbox:#_x0000_s2187">
              <w:txbxContent>
                <w:p w:rsidR="006932BD" w:rsidRDefault="006932BD" w:rsidP="004811AB">
                  <w:pPr>
                    <w:ind w:firstLineChars="50" w:firstLine="105"/>
                  </w:pPr>
                  <w:r>
                    <w:t>预测</w:t>
                  </w:r>
                </w:p>
                <w:p w:rsidR="006932BD" w:rsidRDefault="006932BD">
                  <w:r>
                    <w:t>交通流</w:t>
                  </w:r>
                </w:p>
              </w:txbxContent>
            </v:textbox>
          </v:shape>
        </w:pict>
      </w:r>
    </w:p>
    <w:p w:rsidR="004811AB" w:rsidRDefault="004811AB" w:rsidP="003609DD">
      <w:pPr>
        <w:rPr>
          <w:sz w:val="24"/>
          <w:szCs w:val="24"/>
        </w:rPr>
      </w:pPr>
    </w:p>
    <w:p w:rsidR="004811AB" w:rsidRDefault="004811AB" w:rsidP="003609DD">
      <w:pPr>
        <w:rPr>
          <w:sz w:val="24"/>
          <w:szCs w:val="24"/>
        </w:rPr>
      </w:pPr>
    </w:p>
    <w:p w:rsidR="004811AB" w:rsidRDefault="004811AB" w:rsidP="003609DD">
      <w:pPr>
        <w:rPr>
          <w:sz w:val="24"/>
          <w:szCs w:val="24"/>
        </w:rPr>
      </w:pPr>
    </w:p>
    <w:p w:rsidR="004811AB" w:rsidRDefault="009E6744" w:rsidP="00507299">
      <w:pPr>
        <w:tabs>
          <w:tab w:val="left" w:pos="2700"/>
        </w:tabs>
        <w:rPr>
          <w:sz w:val="24"/>
          <w:szCs w:val="24"/>
        </w:rPr>
      </w:pPr>
      <w:r>
        <w:rPr>
          <w:sz w:val="24"/>
          <w:szCs w:val="24"/>
        </w:rPr>
        <w:tab/>
      </w:r>
      <w:r>
        <w:rPr>
          <w:rFonts w:hint="eastAsia"/>
          <w:sz w:val="24"/>
          <w:szCs w:val="24"/>
        </w:rPr>
        <w:t>图</w:t>
      </w:r>
      <w:r>
        <w:rPr>
          <w:rFonts w:hint="eastAsia"/>
          <w:sz w:val="24"/>
          <w:szCs w:val="24"/>
        </w:rPr>
        <w:t>4-2  PSO-SVR</w:t>
      </w:r>
      <w:r>
        <w:rPr>
          <w:rFonts w:hint="eastAsia"/>
          <w:sz w:val="24"/>
          <w:szCs w:val="24"/>
        </w:rPr>
        <w:t>模型</w:t>
      </w:r>
    </w:p>
    <w:p w:rsidR="004811AB" w:rsidRDefault="004811AB"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Pr="00BD0082" w:rsidRDefault="005C1979" w:rsidP="003609DD">
      <w:pPr>
        <w:rPr>
          <w:sz w:val="24"/>
          <w:szCs w:val="24"/>
        </w:rPr>
      </w:pPr>
    </w:p>
    <w:p w:rsidR="004811AB" w:rsidRDefault="004811AB" w:rsidP="003609DD">
      <w:pPr>
        <w:rPr>
          <w:sz w:val="24"/>
          <w:szCs w:val="24"/>
        </w:rPr>
      </w:pPr>
    </w:p>
    <w:p w:rsidR="009A1A46" w:rsidRDefault="009A1A46" w:rsidP="009A1A46">
      <w:pPr>
        <w:spacing w:line="360" w:lineRule="auto"/>
        <w:rPr>
          <w:rFonts w:ascii="宋体" w:eastAsia="宋体" w:hAnsi="宋体" w:cs="Times New Roman"/>
          <w:szCs w:val="24"/>
        </w:rPr>
      </w:pPr>
    </w:p>
    <w:p w:rsidR="004811AB" w:rsidRPr="002C2930" w:rsidRDefault="00C46607" w:rsidP="009A1A46">
      <w:pPr>
        <w:spacing w:line="360" w:lineRule="auto"/>
        <w:rPr>
          <w:rFonts w:ascii="宋体" w:eastAsia="宋体" w:hAnsi="宋体" w:cs="Times New Roman"/>
          <w:szCs w:val="24"/>
        </w:rPr>
      </w:pPr>
      <w:r w:rsidRPr="002C2930">
        <w:rPr>
          <w:rFonts w:ascii="宋体" w:eastAsia="宋体" w:hAnsi="宋体" w:cs="Times New Roman" w:hint="eastAsia"/>
          <w:szCs w:val="24"/>
        </w:rPr>
        <w:t>4.2.3实验仿真</w:t>
      </w:r>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图4-3和表4-1</w:t>
      </w:r>
      <w:r w:rsidRPr="002C2930">
        <w:rPr>
          <w:rFonts w:ascii="宋体" w:eastAsia="宋体" w:hAnsi="宋体" w:cs="Times New Roman" w:hint="eastAsia"/>
          <w:szCs w:val="24"/>
        </w:rPr>
        <w:t>：</w:t>
      </w:r>
    </w:p>
    <w:p w:rsidR="00EC582F" w:rsidRDefault="00C17BAB" w:rsidP="003609DD">
      <w:pPr>
        <w:rPr>
          <w:sz w:val="24"/>
          <w:szCs w:val="24"/>
        </w:rPr>
      </w:pPr>
      <w:r w:rsidRPr="00C17BAB">
        <w:rPr>
          <w:noProof/>
          <w:sz w:val="24"/>
          <w:szCs w:val="24"/>
        </w:rPr>
        <w:lastRenderedPageBreak/>
        <w:drawing>
          <wp:inline distT="0" distB="0" distL="0" distR="0">
            <wp:extent cx="5269230" cy="3322320"/>
            <wp:effectExtent l="19050" t="0" r="7620" b="0"/>
            <wp:docPr id="2"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5275089" cy="3326014"/>
                    </a:xfrm>
                    <a:prstGeom prst="rect">
                      <a:avLst/>
                    </a:prstGeom>
                    <a:noFill/>
                    <a:ln w="9525">
                      <a:noFill/>
                      <a:miter lim="800000"/>
                      <a:headEnd/>
                      <a:tailEnd/>
                    </a:ln>
                  </pic:spPr>
                </pic:pic>
              </a:graphicData>
            </a:graphic>
          </wp:inline>
        </w:drawing>
      </w:r>
    </w:p>
    <w:p w:rsidR="00C17BAB" w:rsidRDefault="00EC582F"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图</w:t>
      </w:r>
      <w:r>
        <w:rPr>
          <w:rFonts w:hint="eastAsia"/>
          <w:sz w:val="24"/>
          <w:szCs w:val="24"/>
        </w:rPr>
        <w:t>4-3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Default="0005241B" w:rsidP="003609DD">
            <w:pPr>
              <w:rPr>
                <w:sz w:val="24"/>
                <w:szCs w:val="24"/>
              </w:rPr>
            </w:pPr>
            <w:r>
              <w:rPr>
                <w:rFonts w:hint="eastAsia"/>
                <w:sz w:val="24"/>
                <w:szCs w:val="24"/>
              </w:rPr>
              <w:t>方法</w:t>
            </w:r>
          </w:p>
        </w:tc>
        <w:tc>
          <w:tcPr>
            <w:tcW w:w="1935" w:type="dxa"/>
          </w:tcPr>
          <w:p w:rsidR="0005241B" w:rsidRDefault="0005241B" w:rsidP="003609DD">
            <w:pPr>
              <w:rPr>
                <w:sz w:val="24"/>
                <w:szCs w:val="24"/>
              </w:rPr>
            </w:pPr>
            <w:r>
              <w:rPr>
                <w:rFonts w:hint="eastAsia"/>
                <w:sz w:val="24"/>
                <w:szCs w:val="24"/>
              </w:rPr>
              <w:t>MAE</w:t>
            </w:r>
          </w:p>
        </w:tc>
        <w:tc>
          <w:tcPr>
            <w:tcW w:w="1936" w:type="dxa"/>
          </w:tcPr>
          <w:p w:rsidR="0005241B" w:rsidRDefault="0005241B" w:rsidP="003609DD">
            <w:pPr>
              <w:rPr>
                <w:sz w:val="24"/>
                <w:szCs w:val="24"/>
              </w:rPr>
            </w:pPr>
            <w:r>
              <w:rPr>
                <w:rFonts w:hint="eastAsia"/>
                <w:sz w:val="24"/>
                <w:szCs w:val="24"/>
              </w:rPr>
              <w:t>RMSE</w:t>
            </w:r>
          </w:p>
        </w:tc>
        <w:tc>
          <w:tcPr>
            <w:tcW w:w="1936" w:type="dxa"/>
          </w:tcPr>
          <w:p w:rsidR="0005241B" w:rsidRDefault="0005241B" w:rsidP="003609DD">
            <w:pPr>
              <w:rPr>
                <w:sz w:val="24"/>
                <w:szCs w:val="24"/>
              </w:rPr>
            </w:pPr>
            <w:r>
              <w:rPr>
                <w:rFonts w:hint="eastAsia"/>
                <w:sz w:val="24"/>
                <w:szCs w:val="24"/>
              </w:rPr>
              <w:t>EC</w:t>
            </w:r>
          </w:p>
        </w:tc>
      </w:tr>
      <w:tr w:rsidR="0005241B" w:rsidTr="00163E8D">
        <w:trPr>
          <w:trHeight w:val="278"/>
        </w:trPr>
        <w:tc>
          <w:tcPr>
            <w:tcW w:w="1935" w:type="dxa"/>
          </w:tcPr>
          <w:p w:rsidR="0005241B" w:rsidRDefault="0005241B" w:rsidP="003609DD">
            <w:pPr>
              <w:rPr>
                <w:sz w:val="24"/>
                <w:szCs w:val="24"/>
              </w:rPr>
            </w:pPr>
            <w:r>
              <w:rPr>
                <w:rFonts w:hint="eastAsia"/>
                <w:sz w:val="24"/>
                <w:szCs w:val="24"/>
              </w:rPr>
              <w:t>SVR</w:t>
            </w:r>
          </w:p>
        </w:tc>
        <w:tc>
          <w:tcPr>
            <w:tcW w:w="1935" w:type="dxa"/>
          </w:tcPr>
          <w:p w:rsidR="0005241B" w:rsidRDefault="0005241B" w:rsidP="003609DD">
            <w:pPr>
              <w:rPr>
                <w:sz w:val="24"/>
                <w:szCs w:val="24"/>
              </w:rPr>
            </w:pPr>
            <w:r>
              <w:rPr>
                <w:rFonts w:hint="eastAsia"/>
                <w:sz w:val="24"/>
                <w:szCs w:val="24"/>
              </w:rPr>
              <w:t>7.2845</w:t>
            </w:r>
          </w:p>
        </w:tc>
        <w:tc>
          <w:tcPr>
            <w:tcW w:w="1936" w:type="dxa"/>
          </w:tcPr>
          <w:p w:rsidR="0005241B" w:rsidRDefault="0005241B" w:rsidP="003609DD">
            <w:pPr>
              <w:rPr>
                <w:sz w:val="24"/>
                <w:szCs w:val="24"/>
              </w:rPr>
            </w:pPr>
            <w:r>
              <w:rPr>
                <w:rFonts w:hint="eastAsia"/>
                <w:sz w:val="24"/>
                <w:szCs w:val="24"/>
              </w:rPr>
              <w:t>2.7764</w:t>
            </w:r>
          </w:p>
        </w:tc>
        <w:tc>
          <w:tcPr>
            <w:tcW w:w="1936" w:type="dxa"/>
          </w:tcPr>
          <w:p w:rsidR="0005241B" w:rsidRDefault="0005241B" w:rsidP="003609DD">
            <w:pPr>
              <w:rPr>
                <w:sz w:val="24"/>
                <w:szCs w:val="24"/>
              </w:rPr>
            </w:pPr>
            <w:r>
              <w:rPr>
                <w:rFonts w:hint="eastAsia"/>
                <w:sz w:val="24"/>
                <w:szCs w:val="24"/>
              </w:rPr>
              <w:t>0.91356</w:t>
            </w:r>
          </w:p>
        </w:tc>
      </w:tr>
      <w:tr w:rsidR="0005241B" w:rsidTr="00163E8D">
        <w:trPr>
          <w:trHeight w:val="278"/>
        </w:trPr>
        <w:tc>
          <w:tcPr>
            <w:tcW w:w="1935" w:type="dxa"/>
          </w:tcPr>
          <w:p w:rsidR="0005241B" w:rsidRDefault="0005241B" w:rsidP="003609DD">
            <w:pPr>
              <w:rPr>
                <w:sz w:val="24"/>
                <w:szCs w:val="24"/>
              </w:rPr>
            </w:pPr>
            <w:r>
              <w:rPr>
                <w:rFonts w:hint="eastAsia"/>
                <w:sz w:val="24"/>
                <w:szCs w:val="24"/>
              </w:rPr>
              <w:t xml:space="preserve">PSO-SVR </w:t>
            </w:r>
          </w:p>
        </w:tc>
        <w:tc>
          <w:tcPr>
            <w:tcW w:w="1935" w:type="dxa"/>
          </w:tcPr>
          <w:p w:rsidR="0005241B" w:rsidRDefault="0005241B" w:rsidP="003609DD">
            <w:pPr>
              <w:rPr>
                <w:sz w:val="24"/>
                <w:szCs w:val="24"/>
              </w:rPr>
            </w:pPr>
            <w:r>
              <w:rPr>
                <w:rFonts w:hint="eastAsia"/>
                <w:sz w:val="24"/>
                <w:szCs w:val="24"/>
              </w:rPr>
              <w:t>5.6375</w:t>
            </w:r>
          </w:p>
        </w:tc>
        <w:tc>
          <w:tcPr>
            <w:tcW w:w="1936" w:type="dxa"/>
          </w:tcPr>
          <w:p w:rsidR="0005241B" w:rsidRDefault="0005241B" w:rsidP="003609DD">
            <w:pPr>
              <w:rPr>
                <w:sz w:val="24"/>
                <w:szCs w:val="24"/>
              </w:rPr>
            </w:pPr>
            <w:r>
              <w:rPr>
                <w:rFonts w:hint="eastAsia"/>
                <w:sz w:val="24"/>
                <w:szCs w:val="24"/>
              </w:rPr>
              <w:t>2.1298</w:t>
            </w:r>
          </w:p>
        </w:tc>
        <w:tc>
          <w:tcPr>
            <w:tcW w:w="1936" w:type="dxa"/>
          </w:tcPr>
          <w:p w:rsidR="0005241B" w:rsidRDefault="0005241B" w:rsidP="003609DD">
            <w:pPr>
              <w:rPr>
                <w:sz w:val="24"/>
                <w:szCs w:val="24"/>
              </w:rPr>
            </w:pPr>
            <w:r>
              <w:rPr>
                <w:rFonts w:hint="eastAsia"/>
                <w:sz w:val="24"/>
                <w:szCs w:val="24"/>
              </w:rPr>
              <w:t>0.93489</w:t>
            </w:r>
          </w:p>
        </w:tc>
      </w:tr>
    </w:tbl>
    <w:p w:rsidR="007D5606" w:rsidRDefault="00725C72"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表</w:t>
      </w:r>
      <w:r>
        <w:rPr>
          <w:rFonts w:hint="eastAsia"/>
          <w:sz w:val="24"/>
          <w:szCs w:val="24"/>
        </w:rPr>
        <w:t>4-1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根据对仿真结果的分析，从图4-3和表4-1可以得出：采用PSO-SVR算法得到的最优参数支持向量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Pr="002C2930" w:rsidRDefault="007218A7" w:rsidP="009A1A46">
      <w:pPr>
        <w:spacing w:line="360" w:lineRule="auto"/>
        <w:rPr>
          <w:rFonts w:ascii="宋体" w:eastAsia="宋体" w:hAnsi="宋体" w:cs="Times New Roman"/>
          <w:szCs w:val="24"/>
        </w:rPr>
      </w:pPr>
      <w:r w:rsidRPr="002C2930">
        <w:rPr>
          <w:rFonts w:ascii="宋体" w:eastAsia="宋体" w:hAnsi="宋体" w:cs="Times New Roman" w:hint="eastAsia"/>
          <w:szCs w:val="24"/>
        </w:rPr>
        <w:t>4.3改进PSO-SVR算法预测模型</w:t>
      </w:r>
    </w:p>
    <w:p w:rsidR="00EC582F" w:rsidRPr="002C2930" w:rsidRDefault="002773C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基本PSO算法的缺陷主要体现在容易发生早熟收敛的现象，全局最优的搜索能力不足，容易陷入局部最优，收敛速度也较慢，对于搜索到的最优质可能不够精确。</w:t>
      </w:r>
    </w:p>
    <w:p w:rsidR="00EC582F" w:rsidRPr="002C2930" w:rsidRDefault="00CD55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存在这种现象的主要原因是PSO算法在搜索过程中有着如下的特点：在ｎ维空间搜索前期，有着很高的收敛速度，能够快速的收敛到极值附近，但是随着粒子群的不断捜索，收敛速度会明显的减慢，粒子的速度降低到了0，粒子群没有了更新速度和位置的能力，此时的极值的位置也即此次捜索的最优解，但是这个最优解不一定是全局最优，有可能只是局部最优，粒子在此时己经收敛于这个局部最优解，不能够再捜索全局最优解。因此，PSO算法搜索过程的特点决定了该算法存在了一些不足，需要进行一些弥补和改进。</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Pr="002C2930" w:rsidRDefault="00F11720" w:rsidP="009A1A46">
      <w:pPr>
        <w:spacing w:line="360" w:lineRule="auto"/>
        <w:rPr>
          <w:rFonts w:ascii="宋体" w:eastAsia="宋体" w:hAnsi="宋体" w:cs="Times New Roman"/>
          <w:szCs w:val="24"/>
        </w:rPr>
      </w:pPr>
      <w:r w:rsidRPr="002C2930">
        <w:rPr>
          <w:rFonts w:ascii="宋体" w:eastAsia="宋体" w:hAnsi="宋体" w:cs="Times New Roman" w:hint="eastAsia"/>
          <w:szCs w:val="24"/>
        </w:rPr>
        <w:lastRenderedPageBreak/>
        <w:t>4.3.1混沌搜索</w:t>
      </w:r>
    </w:p>
    <w:p w:rsidR="00BF5806" w:rsidRPr="002C2930" w:rsidRDefault="00BF580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混沌是自然界广泛存在的一种非线性现象。他看似混沌，却有着精致的内在结构，具有随机性、遍历性及规律性等特点，对初始条件极度敏感，能在一定范围内按其自身规律不重复地遍历所有状态，利用混沌运动的这些性质可以进行优化搜索。</w:t>
      </w:r>
      <w:r w:rsidR="00DA7889" w:rsidRPr="002C2930">
        <w:rPr>
          <w:rFonts w:ascii="宋体" w:eastAsia="宋体" w:hAnsi="宋体" w:cs="Times New Roman" w:hint="eastAsia"/>
          <w:szCs w:val="24"/>
        </w:rPr>
        <w:t>目前对混沌尚无严格的定义，一般将由确定性方程得到的具有随机性的运动状态称为混沌。</w:t>
      </w:r>
    </w:p>
    <w:p w:rsidR="00E151CF" w:rsidRPr="002C2930" w:rsidRDefault="00E151CF" w:rsidP="009A1A46">
      <w:pPr>
        <w:spacing w:line="360" w:lineRule="auto"/>
        <w:rPr>
          <w:rFonts w:ascii="宋体" w:eastAsia="宋体" w:hAnsi="宋体" w:cs="Times New Roman"/>
          <w:szCs w:val="24"/>
        </w:rPr>
      </w:pPr>
      <w:r w:rsidRPr="002C2930">
        <w:rPr>
          <w:rFonts w:ascii="宋体" w:eastAsia="宋体" w:hAnsi="宋体" w:cs="Times New Roman" w:hint="eastAsia"/>
          <w:szCs w:val="24"/>
        </w:rPr>
        <w:t>4.3.2改进PSO-SVR算法</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t>（4.3）</w:t>
      </w:r>
    </w:p>
    <w:p w:rsidR="00F56B7B" w:rsidRPr="002C2930" w:rsidRDefault="00F56B7B" w:rsidP="002C2930">
      <w:pPr>
        <w:spacing w:line="360" w:lineRule="auto"/>
        <w:ind w:firstLine="420"/>
        <w:rPr>
          <w:rFonts w:ascii="宋体" w:eastAsia="宋体" w:hAnsi="宋体" w:cs="Times New Roman"/>
          <w:szCs w:val="24"/>
        </w:rPr>
      </w:pPr>
      <w:bookmarkStart w:id="8" w:name="OLE_LINK17"/>
      <w:bookmarkStart w:id="9"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8"/>
      <w:bookmarkEnd w:id="9"/>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A902B2"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t>（4.4）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最终粒子群的迭代公式在经过引进王振武[16]对粒子群的进一步改进方法之后如下：</w:t>
      </w:r>
    </w:p>
    <w:p w:rsidR="00F56B7B" w:rsidRPr="002C2930" w:rsidRDefault="00A902B2"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00BB2473"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t>（4.5）</w:t>
      </w:r>
    </w:p>
    <w:p w:rsidR="00093B7A" w:rsidRPr="002C2930" w:rsidRDefault="00093B7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和粒子历史速度相关,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2C2930" w:rsidRDefault="00CA4374" w:rsidP="009A1A46">
      <w:pPr>
        <w:spacing w:line="360" w:lineRule="auto"/>
        <w:rPr>
          <w:rFonts w:ascii="宋体" w:eastAsia="宋体" w:hAnsi="宋体" w:cs="Times New Roman"/>
          <w:szCs w:val="24"/>
        </w:rPr>
      </w:pPr>
      <w:r w:rsidRPr="002C2930">
        <w:rPr>
          <w:rFonts w:ascii="宋体" w:eastAsia="宋体" w:hAnsi="宋体" w:cs="Times New Roman" w:hint="eastAsia"/>
          <w:szCs w:val="24"/>
        </w:rPr>
        <w:t>4.4基于改进的PSO-SVR短时交通预测结果</w:t>
      </w:r>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013123" w:rsidP="003609DD">
      <w:pPr>
        <w:rPr>
          <w:sz w:val="24"/>
          <w:szCs w:val="24"/>
        </w:rPr>
      </w:pPr>
      <w:r w:rsidRPr="00013123">
        <w:rPr>
          <w:noProof/>
          <w:sz w:val="24"/>
          <w:szCs w:val="24"/>
        </w:rPr>
        <w:drawing>
          <wp:inline distT="0" distB="0" distL="0" distR="0">
            <wp:extent cx="5177790" cy="2910840"/>
            <wp:effectExtent l="19050" t="0" r="3810" b="0"/>
            <wp:docPr id="4" name="图片 4" descr="E:\mixed\论文&amp;&amp;实验\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SVR-PSO.jpg"/>
                    <pic:cNvPicPr>
                      <a:picLocks noChangeAspect="1" noChangeArrowheads="1"/>
                    </pic:cNvPicPr>
                  </pic:nvPicPr>
                  <pic:blipFill>
                    <a:blip r:embed="rId9" cstate="print"/>
                    <a:srcRect/>
                    <a:stretch>
                      <a:fillRect/>
                    </a:stretch>
                  </pic:blipFill>
                  <pic:spPr bwMode="auto">
                    <a:xfrm>
                      <a:off x="0" y="0"/>
                      <a:ext cx="5177807" cy="2910850"/>
                    </a:xfrm>
                    <a:prstGeom prst="rect">
                      <a:avLst/>
                    </a:prstGeom>
                    <a:noFill/>
                    <a:ln w="9525">
                      <a:noFill/>
                      <a:miter lim="800000"/>
                      <a:headEnd/>
                      <a:tailEnd/>
                    </a:ln>
                  </pic:spPr>
                </pic:pic>
              </a:graphicData>
            </a:graphic>
          </wp:inline>
        </w:drawing>
      </w:r>
    </w:p>
    <w:p w:rsidR="00EC582F" w:rsidRDefault="00013123"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图</w:t>
      </w:r>
      <w:r>
        <w:rPr>
          <w:rFonts w:hint="eastAsia"/>
          <w:sz w:val="24"/>
          <w:szCs w:val="24"/>
        </w:rPr>
        <w:t>4-4</w:t>
      </w:r>
    </w:p>
    <w:tbl>
      <w:tblPr>
        <w:tblStyle w:val="a8"/>
        <w:tblW w:w="0" w:type="auto"/>
        <w:tblLook w:val="04A0"/>
      </w:tblPr>
      <w:tblGrid>
        <w:gridCol w:w="2130"/>
        <w:gridCol w:w="2130"/>
        <w:gridCol w:w="2131"/>
        <w:gridCol w:w="2131"/>
      </w:tblGrid>
      <w:tr w:rsidR="00013123" w:rsidTr="00013123">
        <w:tc>
          <w:tcPr>
            <w:tcW w:w="2130" w:type="dxa"/>
          </w:tcPr>
          <w:p w:rsidR="00013123" w:rsidRDefault="00013123" w:rsidP="003609DD">
            <w:pPr>
              <w:rPr>
                <w:sz w:val="24"/>
                <w:szCs w:val="24"/>
              </w:rPr>
            </w:pPr>
            <w:r>
              <w:rPr>
                <w:rFonts w:hint="eastAsia"/>
                <w:sz w:val="24"/>
                <w:szCs w:val="24"/>
              </w:rPr>
              <w:t>方法</w:t>
            </w:r>
          </w:p>
        </w:tc>
        <w:tc>
          <w:tcPr>
            <w:tcW w:w="2130" w:type="dxa"/>
          </w:tcPr>
          <w:p w:rsidR="00013123" w:rsidRDefault="00013123" w:rsidP="003609DD">
            <w:pPr>
              <w:rPr>
                <w:sz w:val="24"/>
                <w:szCs w:val="24"/>
              </w:rPr>
            </w:pPr>
            <w:r>
              <w:rPr>
                <w:rFonts w:hint="eastAsia"/>
                <w:sz w:val="24"/>
                <w:szCs w:val="24"/>
              </w:rPr>
              <w:t>MAE</w:t>
            </w:r>
          </w:p>
        </w:tc>
        <w:tc>
          <w:tcPr>
            <w:tcW w:w="2131" w:type="dxa"/>
          </w:tcPr>
          <w:p w:rsidR="00013123" w:rsidRDefault="00013123" w:rsidP="003609DD">
            <w:pPr>
              <w:rPr>
                <w:sz w:val="24"/>
                <w:szCs w:val="24"/>
              </w:rPr>
            </w:pPr>
            <w:r>
              <w:rPr>
                <w:rFonts w:hint="eastAsia"/>
                <w:sz w:val="24"/>
                <w:szCs w:val="24"/>
              </w:rPr>
              <w:t>RMSE</w:t>
            </w:r>
          </w:p>
        </w:tc>
        <w:tc>
          <w:tcPr>
            <w:tcW w:w="2131" w:type="dxa"/>
          </w:tcPr>
          <w:p w:rsidR="00013123" w:rsidRDefault="00013123" w:rsidP="003609DD">
            <w:pPr>
              <w:rPr>
                <w:sz w:val="24"/>
                <w:szCs w:val="24"/>
              </w:rPr>
            </w:pPr>
            <w:r>
              <w:rPr>
                <w:rFonts w:hint="eastAsia"/>
                <w:sz w:val="24"/>
                <w:szCs w:val="24"/>
              </w:rPr>
              <w:t>EC</w:t>
            </w:r>
          </w:p>
        </w:tc>
      </w:tr>
      <w:tr w:rsidR="00013123" w:rsidTr="00013123">
        <w:tc>
          <w:tcPr>
            <w:tcW w:w="2130" w:type="dxa"/>
          </w:tcPr>
          <w:p w:rsidR="00013123" w:rsidRDefault="00013123" w:rsidP="003609DD">
            <w:pPr>
              <w:rPr>
                <w:sz w:val="24"/>
                <w:szCs w:val="24"/>
              </w:rPr>
            </w:pPr>
            <w:r>
              <w:rPr>
                <w:rFonts w:hint="eastAsia"/>
                <w:sz w:val="24"/>
                <w:szCs w:val="24"/>
              </w:rPr>
              <w:t>SVR</w:t>
            </w:r>
          </w:p>
        </w:tc>
        <w:tc>
          <w:tcPr>
            <w:tcW w:w="2130" w:type="dxa"/>
          </w:tcPr>
          <w:p w:rsidR="00013123" w:rsidRDefault="00013123" w:rsidP="003609DD">
            <w:pPr>
              <w:rPr>
                <w:sz w:val="24"/>
                <w:szCs w:val="24"/>
              </w:rPr>
            </w:pPr>
            <w:r>
              <w:rPr>
                <w:rFonts w:hint="eastAsia"/>
                <w:sz w:val="24"/>
                <w:szCs w:val="24"/>
              </w:rPr>
              <w:t>7.2845</w:t>
            </w:r>
          </w:p>
        </w:tc>
        <w:tc>
          <w:tcPr>
            <w:tcW w:w="2131" w:type="dxa"/>
          </w:tcPr>
          <w:p w:rsidR="00013123" w:rsidRDefault="00013123" w:rsidP="003609DD">
            <w:pPr>
              <w:rPr>
                <w:sz w:val="24"/>
                <w:szCs w:val="24"/>
              </w:rPr>
            </w:pPr>
            <w:r>
              <w:rPr>
                <w:rFonts w:hint="eastAsia"/>
                <w:sz w:val="24"/>
                <w:szCs w:val="24"/>
              </w:rPr>
              <w:t>2.7764</w:t>
            </w:r>
          </w:p>
        </w:tc>
        <w:tc>
          <w:tcPr>
            <w:tcW w:w="2131" w:type="dxa"/>
          </w:tcPr>
          <w:p w:rsidR="00013123" w:rsidRDefault="00013123" w:rsidP="003609DD">
            <w:pPr>
              <w:rPr>
                <w:sz w:val="24"/>
                <w:szCs w:val="24"/>
              </w:rPr>
            </w:pPr>
            <w:r>
              <w:rPr>
                <w:rFonts w:hint="eastAsia"/>
                <w:sz w:val="24"/>
                <w:szCs w:val="24"/>
              </w:rPr>
              <w:t>0.91356</w:t>
            </w:r>
          </w:p>
        </w:tc>
      </w:tr>
      <w:tr w:rsidR="00013123" w:rsidTr="00013123">
        <w:tc>
          <w:tcPr>
            <w:tcW w:w="2130" w:type="dxa"/>
          </w:tcPr>
          <w:p w:rsidR="00013123" w:rsidRDefault="00013123" w:rsidP="003609DD">
            <w:pPr>
              <w:rPr>
                <w:sz w:val="24"/>
                <w:szCs w:val="24"/>
              </w:rPr>
            </w:pPr>
            <w:r>
              <w:rPr>
                <w:rFonts w:hint="eastAsia"/>
                <w:sz w:val="24"/>
                <w:szCs w:val="24"/>
              </w:rPr>
              <w:t>PSO-SVR</w:t>
            </w:r>
          </w:p>
        </w:tc>
        <w:tc>
          <w:tcPr>
            <w:tcW w:w="2130" w:type="dxa"/>
          </w:tcPr>
          <w:p w:rsidR="00013123" w:rsidRDefault="00013123" w:rsidP="003609DD">
            <w:pPr>
              <w:rPr>
                <w:sz w:val="24"/>
                <w:szCs w:val="24"/>
              </w:rPr>
            </w:pPr>
            <w:r>
              <w:rPr>
                <w:rFonts w:hint="eastAsia"/>
                <w:sz w:val="24"/>
                <w:szCs w:val="24"/>
              </w:rPr>
              <w:t>5.6375</w:t>
            </w:r>
          </w:p>
        </w:tc>
        <w:tc>
          <w:tcPr>
            <w:tcW w:w="2131" w:type="dxa"/>
          </w:tcPr>
          <w:p w:rsidR="00013123" w:rsidRDefault="00013123" w:rsidP="003609DD">
            <w:pPr>
              <w:rPr>
                <w:sz w:val="24"/>
                <w:szCs w:val="24"/>
              </w:rPr>
            </w:pPr>
            <w:r>
              <w:rPr>
                <w:rFonts w:hint="eastAsia"/>
                <w:sz w:val="24"/>
                <w:szCs w:val="24"/>
              </w:rPr>
              <w:t>2.1298</w:t>
            </w:r>
          </w:p>
        </w:tc>
        <w:tc>
          <w:tcPr>
            <w:tcW w:w="2131" w:type="dxa"/>
          </w:tcPr>
          <w:p w:rsidR="00013123" w:rsidRDefault="00013123" w:rsidP="003609DD">
            <w:pPr>
              <w:rPr>
                <w:sz w:val="24"/>
                <w:szCs w:val="24"/>
              </w:rPr>
            </w:pPr>
            <w:r>
              <w:rPr>
                <w:rFonts w:hint="eastAsia"/>
                <w:sz w:val="24"/>
                <w:szCs w:val="24"/>
              </w:rPr>
              <w:t>0.93489</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表</w:t>
      </w:r>
      <w:r>
        <w:rPr>
          <w:rFonts w:hint="eastAsia"/>
          <w:sz w:val="24"/>
          <w:szCs w:val="24"/>
        </w:rPr>
        <w:t>4-2</w:t>
      </w:r>
    </w:p>
    <w:p w:rsidR="004811AB" w:rsidRPr="002C2930"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和表4-</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E8761F" w:rsidRPr="002C2930" w:rsidRDefault="00DA1F1F" w:rsidP="009A1A46">
      <w:pPr>
        <w:spacing w:line="360" w:lineRule="auto"/>
        <w:rPr>
          <w:rFonts w:ascii="宋体" w:eastAsia="宋体" w:hAnsi="宋体" w:cs="Times New Roman"/>
          <w:szCs w:val="24"/>
        </w:rPr>
      </w:pPr>
      <w:r w:rsidRPr="002C2930">
        <w:rPr>
          <w:rFonts w:ascii="宋体" w:eastAsia="宋体" w:hAnsi="宋体" w:cs="Times New Roman" w:hint="eastAsia"/>
          <w:szCs w:val="24"/>
        </w:rPr>
        <w:t>4.5本章小结</w:t>
      </w:r>
    </w:p>
    <w:p w:rsidR="00112B82" w:rsidRPr="00EA20C3"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17CBF" w:rsidRPr="00774B5F" w:rsidRDefault="00B17CBF" w:rsidP="00B17CBF">
      <w:pPr>
        <w:jc w:val="center"/>
        <w:rPr>
          <w:b/>
          <w:sz w:val="28"/>
          <w:szCs w:val="28"/>
        </w:rPr>
      </w:pPr>
      <w:r w:rsidRPr="000A21C8">
        <w:rPr>
          <w:rFonts w:hint="eastAsia"/>
          <w:b/>
          <w:sz w:val="28"/>
          <w:szCs w:val="28"/>
        </w:rPr>
        <w:t>第</w:t>
      </w:r>
      <w:r w:rsidR="000D48D4">
        <w:rPr>
          <w:rFonts w:hint="eastAsia"/>
          <w:b/>
          <w:sz w:val="28"/>
          <w:szCs w:val="28"/>
        </w:rPr>
        <w:t>5</w:t>
      </w:r>
      <w:r w:rsidRPr="000A21C8">
        <w:rPr>
          <w:rFonts w:hint="eastAsia"/>
          <w:b/>
          <w:sz w:val="28"/>
          <w:szCs w:val="28"/>
        </w:rPr>
        <w:t>章</w:t>
      </w:r>
      <w:r w:rsidRPr="000A21C8">
        <w:rPr>
          <w:rFonts w:hint="eastAsia"/>
          <w:b/>
          <w:sz w:val="28"/>
          <w:szCs w:val="28"/>
        </w:rPr>
        <w:tab/>
      </w:r>
      <w:r w:rsidRPr="00BC4757">
        <w:rPr>
          <w:rFonts w:ascii="Times New Roman" w:eastAsia="宋体" w:hAnsi="Times New Roman" w:cs="Times New Roman" w:hint="eastAsia"/>
          <w:b/>
          <w:bCs/>
          <w:sz w:val="28"/>
          <w:szCs w:val="28"/>
        </w:rPr>
        <w:t>基于时空关联性</w:t>
      </w:r>
      <w:r w:rsidR="00FB7744">
        <w:rPr>
          <w:rFonts w:ascii="Times New Roman" w:eastAsia="宋体" w:hAnsi="Times New Roman" w:cs="Times New Roman" w:hint="eastAsia"/>
          <w:b/>
          <w:bCs/>
          <w:sz w:val="28"/>
          <w:szCs w:val="28"/>
        </w:rPr>
        <w:t>的</w:t>
      </w:r>
      <w:r w:rsidRPr="00BC4757">
        <w:rPr>
          <w:rFonts w:ascii="Times New Roman" w:eastAsia="宋体" w:hAnsi="Times New Roman" w:cs="Times New Roman" w:hint="eastAsia"/>
          <w:b/>
          <w:bCs/>
          <w:sz w:val="28"/>
          <w:szCs w:val="28"/>
        </w:rPr>
        <w:t>改进</w:t>
      </w:r>
      <w:r w:rsidRPr="00BC4757">
        <w:rPr>
          <w:rFonts w:ascii="Times New Roman" w:eastAsia="宋体" w:hAnsi="Times New Roman" w:cs="Times New Roman" w:hint="eastAsia"/>
          <w:b/>
          <w:bCs/>
          <w:sz w:val="28"/>
          <w:szCs w:val="28"/>
        </w:rPr>
        <w:t>PSO-SVR</w:t>
      </w:r>
      <w:r w:rsidRPr="00BC4757">
        <w:rPr>
          <w:rFonts w:ascii="Times New Roman" w:eastAsia="宋体" w:hAnsi="Times New Roman" w:cs="Times New Roman" w:hint="eastAsia"/>
          <w:b/>
          <w:bCs/>
          <w:sz w:val="28"/>
          <w:szCs w:val="28"/>
        </w:rPr>
        <w:t>算法预测模型</w:t>
      </w:r>
    </w:p>
    <w:p w:rsidR="00E8761F" w:rsidRPr="002C2930" w:rsidRDefault="00915A94" w:rsidP="009A1A46">
      <w:pPr>
        <w:spacing w:line="360" w:lineRule="auto"/>
        <w:rPr>
          <w:rFonts w:ascii="宋体" w:eastAsia="宋体" w:hAnsi="宋体" w:cs="Times New Roman"/>
          <w:szCs w:val="24"/>
        </w:rPr>
      </w:pPr>
      <w:r w:rsidRPr="002C2930">
        <w:rPr>
          <w:rFonts w:ascii="宋体" w:eastAsia="宋体" w:hAnsi="宋体" w:cs="Times New Roman" w:hint="eastAsia"/>
          <w:szCs w:val="24"/>
        </w:rPr>
        <w:lastRenderedPageBreak/>
        <w:t>5.1时空关联性分析</w:t>
      </w:r>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Pr>
          <w:rFonts w:hint="eastAsia"/>
          <w:sz w:val="24"/>
          <w:szCs w:val="24"/>
        </w:rPr>
        <w:t>图</w:t>
      </w:r>
      <w:r>
        <w:rPr>
          <w:rFonts w:hint="eastAsia"/>
          <w:sz w:val="24"/>
          <w:szCs w:val="24"/>
        </w:rPr>
        <w:t>5-1</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w:t>
      </w:r>
      <w:r w:rsidRPr="002C2930">
        <w:rPr>
          <w:rFonts w:ascii="宋体" w:eastAsia="宋体" w:hAnsi="宋体" w:cs="Times New Roman" w:hint="eastAsia"/>
          <w:szCs w:val="24"/>
        </w:rPr>
        <w:lastRenderedPageBreak/>
        <w:t>间的函数关系为：</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w:t>
      </w:r>
    </w:p>
    <w:p w:rsidR="00676C15" w:rsidRPr="002C2930" w:rsidRDefault="00676C1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t，然后可以在之前得出的表中找到对应的时间及流量百分比，从而得出①路口下一时刻的交通流量。方法预测结果如下：</w:t>
      </w:r>
    </w:p>
    <w:p w:rsidR="00676C15" w:rsidRPr="00D50C69" w:rsidRDefault="00676C15" w:rsidP="00E8761F">
      <w:pPr>
        <w:rPr>
          <w:sz w:val="24"/>
          <w:szCs w:val="24"/>
        </w:rPr>
      </w:pPr>
      <w:r w:rsidRPr="00676C15">
        <w:rPr>
          <w:noProof/>
          <w:sz w:val="24"/>
          <w:szCs w:val="24"/>
        </w:rPr>
        <w:drawing>
          <wp:inline distT="0" distB="0" distL="0" distR="0">
            <wp:extent cx="5637966" cy="2545080"/>
            <wp:effectExtent l="19050" t="0" r="834"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1" cstate="print"/>
                    <a:srcRect/>
                    <a:stretch>
                      <a:fillRect/>
                    </a:stretch>
                  </pic:blipFill>
                  <pic:spPr bwMode="auto">
                    <a:xfrm>
                      <a:off x="0" y="0"/>
                      <a:ext cx="5660368" cy="2555193"/>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Pr>
          <w:rFonts w:hint="eastAsia"/>
          <w:sz w:val="24"/>
          <w:szCs w:val="24"/>
        </w:rPr>
        <w:t>图</w:t>
      </w:r>
      <w:r>
        <w:rPr>
          <w:rFonts w:hint="eastAsia"/>
          <w:sz w:val="24"/>
          <w:szCs w:val="24"/>
        </w:rPr>
        <w:t>5-2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7942BC"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Pr>
          <w:rFonts w:hint="eastAsia"/>
          <w:sz w:val="24"/>
          <w:szCs w:val="24"/>
        </w:rPr>
        <w:t xml:space="preserve"> </w:t>
      </w:r>
      <w:r>
        <w:rPr>
          <w:rFonts w:hint="eastAsia"/>
          <w:sz w:val="24"/>
          <w:szCs w:val="24"/>
        </w:rPr>
        <w:t>表</w:t>
      </w:r>
      <w:r>
        <w:rPr>
          <w:rFonts w:hint="eastAsia"/>
          <w:sz w:val="24"/>
          <w:szCs w:val="24"/>
        </w:rPr>
        <w:t>5-1</w:t>
      </w:r>
    </w:p>
    <w:p w:rsidR="00E8761F" w:rsidRDefault="00E8761F" w:rsidP="00E8761F">
      <w:pPr>
        <w:rPr>
          <w:sz w:val="24"/>
          <w:szCs w:val="24"/>
        </w:rPr>
      </w:pPr>
    </w:p>
    <w:p w:rsidR="00E8761F" w:rsidRPr="002C2930" w:rsidRDefault="0042367F" w:rsidP="009A1A46">
      <w:pPr>
        <w:spacing w:line="360" w:lineRule="auto"/>
        <w:rPr>
          <w:rFonts w:ascii="宋体" w:eastAsia="宋体" w:hAnsi="宋体" w:cs="Times New Roman"/>
          <w:szCs w:val="24"/>
        </w:rPr>
      </w:pPr>
      <w:r w:rsidRPr="002C2930">
        <w:rPr>
          <w:rFonts w:ascii="宋体" w:eastAsia="宋体" w:hAnsi="宋体" w:cs="Times New Roman" w:hint="eastAsia"/>
          <w:szCs w:val="24"/>
        </w:rPr>
        <w:t xml:space="preserve">5.2 </w:t>
      </w:r>
      <w:r w:rsidR="00CA624A" w:rsidRPr="002C2930">
        <w:rPr>
          <w:rFonts w:ascii="宋体" w:eastAsia="宋体" w:hAnsi="宋体" w:cs="Times New Roman" w:hint="eastAsia"/>
          <w:szCs w:val="24"/>
        </w:rPr>
        <w:t xml:space="preserve"> </w:t>
      </w:r>
      <w:r w:rsidR="0014185F" w:rsidRPr="002C2930">
        <w:rPr>
          <w:rFonts w:ascii="宋体" w:eastAsia="宋体" w:hAnsi="宋体" w:cs="Times New Roman" w:hint="eastAsia"/>
          <w:szCs w:val="24"/>
        </w:rPr>
        <w:t>人工</w:t>
      </w:r>
      <w:r w:rsidRPr="002C2930">
        <w:rPr>
          <w:rFonts w:ascii="宋体" w:eastAsia="宋体" w:hAnsi="宋体" w:cs="Times New Roman" w:hint="eastAsia"/>
          <w:szCs w:val="24"/>
        </w:rPr>
        <w:t>神经网络</w:t>
      </w:r>
      <w:r w:rsidR="0014185F" w:rsidRPr="002C2930">
        <w:rPr>
          <w:rFonts w:ascii="宋体" w:eastAsia="宋体" w:hAnsi="宋体" w:cs="Times New Roman" w:hint="eastAsia"/>
          <w:szCs w:val="24"/>
        </w:rPr>
        <w:t>发展</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人类大脑的神经元数量约为 </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sidRPr="002C2930">
        <w:rPr>
          <w:rFonts w:ascii="宋体" w:eastAsia="宋体" w:hAnsi="宋体" w:cs="Times New Roman" w:hint="eastAsia"/>
          <w:szCs w:val="24"/>
        </w:rPr>
        <w:t>个，是人们公认的最复杂的处理信息工具。在信息的处理方面人脑具有如下几个特点：</w:t>
      </w:r>
    </w:p>
    <w:p w:rsidR="00E8761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）能够同时大规模处理信息。能够在同一时间段并行处理大量信息，在情况复杂时做出判断。</w:t>
      </w:r>
    </w:p>
    <w:p w:rsidR="009A1A46"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）具有很强的容错性。人脑区别于其他生物的机理在于其能够类比、推理以及应用，能通过记忆来学习事物的规律性并且将结果储存在大脑中。</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）自适应能力比较强。人处于非常复杂的社会环境中，大脑的自学习能力是我们适应自然社会的最大保障。</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脑细胞也被人们称为神经元，脑神经元之间有着大量的连接通道，这样就构成了一个复</w:t>
      </w:r>
      <w:r w:rsidRPr="002C2930">
        <w:rPr>
          <w:rFonts w:ascii="宋体" w:eastAsia="宋体" w:hAnsi="宋体" w:cs="Times New Roman" w:hint="eastAsia"/>
          <w:szCs w:val="24"/>
        </w:rPr>
        <w:lastRenderedPageBreak/>
        <w:t>杂连接的神经网络。神经网络的结构主要有三部分组成：</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）树突。树突位于神经元细胞体的周围，树突接受刺激并且把刺激传导至神经元细胞体。</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）神经元细胞体。是信息的载体，接收从树突传递来的刺激并经过加工处理之后，传递到轴突。</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）轴突。神经元细胞体传递来的信号通过神经纤维末端的轴突再传递至其他神经元。</w:t>
      </w:r>
    </w:p>
    <w:p w:rsidR="0014185F" w:rsidRPr="002C2930" w:rsidRDefault="0014185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生物上的神经网络是以神经元为单位处理信息，然后对信息进行处理和存储。这种复杂的工作方式使得人的大脑有着计算机无法实现的智能化的优势。为了深入研究大脑的处理机制，科学家从模仿大脑生物神经元处理存储信息的过程入手，提出了一种类人脑的网络处理机制—神经网络模型，其在人工智能、大数据处理、智能化交通等方面表新出良好的智能性。</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神经网络自身性质如下：</w:t>
      </w:r>
      <w:r w:rsidRPr="002C2930">
        <w:rPr>
          <w:rFonts w:ascii="宋体" w:eastAsia="宋体" w:hAnsi="宋体" w:cs="Times New Roman" w:hint="eastAsia"/>
          <w:szCs w:val="24"/>
        </w:rPr>
        <w:tab/>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1</w:t>
      </w:r>
      <w:r w:rsidRPr="002C2930">
        <w:rPr>
          <w:rFonts w:ascii="宋体" w:eastAsia="宋体" w:hAnsi="宋体" w:cs="Times New Roman" w:hint="eastAsia"/>
          <w:szCs w:val="24"/>
        </w:rPr>
        <w:t>）非线性。神经元如果是非线性的，那么互相连接的非线性神经元也是非线性的。当本身输入的特征是非线性性质时，非线性神经元的这种性质就显得尤为重要。</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2</w:t>
      </w:r>
      <w:r w:rsidRPr="002C2930">
        <w:rPr>
          <w:rFonts w:ascii="宋体" w:eastAsia="宋体" w:hAnsi="宋体" w:cs="Times New Roman" w:hint="eastAsia"/>
          <w:szCs w:val="24"/>
        </w:rPr>
        <w:t>）映射关系。有监督的学习方式是神经网络学习的一种重要途径。该方法的原理是给神经网络的训练集进行标记处理或者是对神经网络的权值进行修改。每个输入都是有一个之对应的输出。从搜集的数据集中随机选取一组样本由神经网络进行训练，网络就会自动赋予一个权值，不断修改直到误差达到我们设定的范围或者收敛次数达到预定值。</w:t>
      </w:r>
    </w:p>
    <w:p w:rsidR="0014185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r w:rsidRPr="002C2930">
        <w:rPr>
          <w:rFonts w:ascii="宋体" w:eastAsia="宋体" w:hAnsi="宋体" w:cs="Times New Roman"/>
          <w:szCs w:val="24"/>
        </w:rPr>
        <w:t>3</w:t>
      </w:r>
      <w:r w:rsidRPr="002C2930">
        <w:rPr>
          <w:rFonts w:ascii="宋体" w:eastAsia="宋体" w:hAnsi="宋体" w:cs="Times New Roman" w:hint="eastAsia"/>
          <w:szCs w:val="24"/>
        </w:rPr>
        <w:t>）自适应性。神经网络的自适应性表现在其能够对初始权值的设置进行调整。当把系统设置为随环境变化而变化时，网络的权值就会随着时间的变化而变化。</w:t>
      </w:r>
    </w:p>
    <w:p w:rsidR="00E8761F" w:rsidRPr="002C2930" w:rsidRDefault="0014185F"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 xml:space="preserve">20 </w:t>
      </w:r>
      <w:r w:rsidRPr="002C2930">
        <w:rPr>
          <w:rFonts w:ascii="宋体" w:eastAsia="宋体" w:hAnsi="宋体" w:cs="Times New Roman" w:hint="eastAsia"/>
          <w:szCs w:val="24"/>
        </w:rPr>
        <w:t>世纪</w:t>
      </w:r>
      <w:r w:rsidRPr="002C2930">
        <w:rPr>
          <w:rFonts w:ascii="宋体" w:eastAsia="宋体" w:hAnsi="宋体" w:cs="Times New Roman"/>
          <w:szCs w:val="24"/>
        </w:rPr>
        <w:t>40</w:t>
      </w:r>
      <w:r w:rsidRPr="002C2930">
        <w:rPr>
          <w:rFonts w:ascii="宋体" w:eastAsia="宋体" w:hAnsi="宋体" w:cs="Times New Roman" w:hint="eastAsia"/>
          <w:szCs w:val="24"/>
        </w:rPr>
        <w:t xml:space="preserve">年代，科学家 </w:t>
      </w:r>
      <w:r w:rsidRPr="002C2930">
        <w:rPr>
          <w:rFonts w:ascii="宋体" w:eastAsia="宋体" w:hAnsi="宋体" w:cs="Times New Roman"/>
          <w:szCs w:val="24"/>
        </w:rPr>
        <w:t>Mc Culloch</w:t>
      </w:r>
      <w:r w:rsidRPr="002C2930">
        <w:rPr>
          <w:rFonts w:ascii="宋体" w:eastAsia="宋体" w:hAnsi="宋体" w:cs="Times New Roman" w:hint="eastAsia"/>
          <w:szCs w:val="24"/>
        </w:rPr>
        <w:t>和</w:t>
      </w:r>
      <w:r w:rsidRPr="002C2930">
        <w:rPr>
          <w:rFonts w:ascii="宋体" w:eastAsia="宋体" w:hAnsi="宋体" w:cs="Times New Roman"/>
          <w:szCs w:val="24"/>
        </w:rPr>
        <w:t>W.Pitts</w:t>
      </w:r>
      <w:r w:rsidRPr="002C2930">
        <w:rPr>
          <w:rFonts w:ascii="宋体" w:eastAsia="宋体" w:hAnsi="宋体" w:cs="Times New Roman" w:hint="eastAsia"/>
          <w:szCs w:val="24"/>
        </w:rPr>
        <w:t>提出了一种新型的神经网络模型，他们证明了这种神经网络可以无限逼近任意函数，在科学领域有着重要的应用，从而也开创了神经网络在人工智能领域应用的先河。</w:t>
      </w:r>
      <w:r w:rsidRPr="002C2930">
        <w:rPr>
          <w:rFonts w:ascii="宋体" w:eastAsia="宋体" w:hAnsi="宋体" w:cs="Times New Roman"/>
          <w:szCs w:val="24"/>
        </w:rPr>
        <w:t>20</w:t>
      </w:r>
      <w:r w:rsidRPr="002C2930">
        <w:rPr>
          <w:rFonts w:ascii="宋体" w:eastAsia="宋体" w:hAnsi="宋体" w:cs="Times New Roman" w:hint="eastAsia"/>
          <w:szCs w:val="24"/>
        </w:rPr>
        <w:t>世纪</w:t>
      </w:r>
      <w:r w:rsidRPr="002C2930">
        <w:rPr>
          <w:rFonts w:ascii="宋体" w:eastAsia="宋体" w:hAnsi="宋体" w:cs="Times New Roman"/>
          <w:szCs w:val="24"/>
        </w:rPr>
        <w:t>60</w:t>
      </w:r>
      <w:r w:rsidRPr="002C2930">
        <w:rPr>
          <w:rFonts w:ascii="宋体" w:eastAsia="宋体" w:hAnsi="宋体" w:cs="Times New Roman" w:hint="eastAsia"/>
          <w:szCs w:val="24"/>
        </w:rPr>
        <w:t>年代</w:t>
      </w:r>
      <w:r w:rsidRPr="002C2930">
        <w:rPr>
          <w:rFonts w:ascii="宋体" w:eastAsia="宋体" w:hAnsi="宋体" w:cs="Times New Roman"/>
          <w:szCs w:val="24"/>
        </w:rPr>
        <w:t>Minsky</w:t>
      </w:r>
      <w:r w:rsidRPr="002C2930">
        <w:rPr>
          <w:rFonts w:ascii="宋体" w:eastAsia="宋体" w:hAnsi="宋体" w:cs="Times New Roman" w:hint="eastAsia"/>
          <w:szCs w:val="24"/>
        </w:rPr>
        <w:t>发表了《</w:t>
      </w:r>
      <w:r w:rsidRPr="002C2930">
        <w:rPr>
          <w:rFonts w:ascii="宋体" w:eastAsia="宋体" w:hAnsi="宋体" w:cs="Times New Roman"/>
          <w:szCs w:val="24"/>
        </w:rPr>
        <w:t>Perceptron</w:t>
      </w:r>
      <w:r w:rsidRPr="002C2930">
        <w:rPr>
          <w:rFonts w:ascii="宋体" w:eastAsia="宋体" w:hAnsi="宋体" w:cs="Times New Roman" w:hint="eastAsia"/>
          <w:szCs w:val="24"/>
        </w:rPr>
        <w:t>》一书，详细阐述了感知机的原理和缺陷。</w:t>
      </w:r>
      <w:r w:rsidRPr="002C2930">
        <w:rPr>
          <w:rFonts w:ascii="宋体" w:eastAsia="宋体" w:hAnsi="宋体" w:cs="Times New Roman"/>
          <w:szCs w:val="24"/>
        </w:rPr>
        <w:t xml:space="preserve">1982 </w:t>
      </w:r>
      <w:r w:rsidRPr="002C2930">
        <w:rPr>
          <w:rFonts w:ascii="宋体" w:eastAsia="宋体" w:hAnsi="宋体" w:cs="Times New Roman" w:hint="eastAsia"/>
          <w:szCs w:val="24"/>
        </w:rPr>
        <w:t>年，美国数学家</w:t>
      </w:r>
      <w:r w:rsidRPr="002C2930">
        <w:rPr>
          <w:rFonts w:ascii="宋体" w:eastAsia="宋体" w:hAnsi="宋体" w:cs="Times New Roman"/>
          <w:szCs w:val="24"/>
        </w:rPr>
        <w:t>J.J.Hopfield</w:t>
      </w:r>
      <w:r w:rsidRPr="002C2930">
        <w:rPr>
          <w:rFonts w:ascii="宋体" w:eastAsia="宋体" w:hAnsi="宋体" w:cs="Times New Roman" w:hint="eastAsia"/>
          <w:szCs w:val="24"/>
        </w:rPr>
        <w:t xml:space="preserve">提出了 </w:t>
      </w:r>
      <w:r w:rsidRPr="002C2930">
        <w:rPr>
          <w:rFonts w:ascii="宋体" w:eastAsia="宋体" w:hAnsi="宋体" w:cs="Times New Roman"/>
          <w:szCs w:val="24"/>
        </w:rPr>
        <w:t>Hopfield</w:t>
      </w:r>
      <w:r w:rsidRPr="002C2930">
        <w:rPr>
          <w:rFonts w:ascii="宋体" w:eastAsia="宋体" w:hAnsi="宋体" w:cs="Times New Roman" w:hint="eastAsia"/>
          <w:szCs w:val="24"/>
        </w:rPr>
        <w:t>神经网格模型，对整个网络稳定性条件给出了自己的判断条件。随后他又发表了关于连续型</w:t>
      </w:r>
      <w:r w:rsidRPr="002C2930">
        <w:rPr>
          <w:rFonts w:ascii="宋体" w:eastAsia="宋体" w:hAnsi="宋体" w:cs="Times New Roman"/>
          <w:szCs w:val="24"/>
        </w:rPr>
        <w:t>Hopfield</w:t>
      </w:r>
      <w:r w:rsidRPr="002C2930">
        <w:rPr>
          <w:rFonts w:ascii="宋体" w:eastAsia="宋体" w:hAnsi="宋体" w:cs="Times New Roman" w:hint="eastAsia"/>
          <w:szCs w:val="24"/>
        </w:rPr>
        <w:t>神经网格模型的成果，对整个神经网络研究的进展做出了开创性的贡献。</w:t>
      </w:r>
    </w:p>
    <w:p w:rsidR="005C349A" w:rsidRPr="002C2930" w:rsidRDefault="005C349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1986</w:t>
      </w:r>
      <w:r w:rsidRPr="002C2930">
        <w:rPr>
          <w:rFonts w:ascii="宋体" w:eastAsia="宋体" w:hAnsi="宋体" w:cs="Times New Roman" w:hint="eastAsia"/>
          <w:szCs w:val="24"/>
        </w:rPr>
        <w:t>年，</w:t>
      </w:r>
      <w:r w:rsidRPr="002C2930">
        <w:rPr>
          <w:rFonts w:ascii="宋体" w:eastAsia="宋体" w:hAnsi="宋体" w:cs="Times New Roman"/>
          <w:szCs w:val="24"/>
        </w:rPr>
        <w:t>Rumelhart</w:t>
      </w:r>
      <w:r w:rsidRPr="002C2930">
        <w:rPr>
          <w:rFonts w:ascii="宋体" w:eastAsia="宋体" w:hAnsi="宋体" w:cs="Times New Roman" w:hint="eastAsia"/>
          <w:szCs w:val="24"/>
        </w:rPr>
        <w:t xml:space="preserve">和 </w:t>
      </w:r>
      <w:r w:rsidRPr="002C2930">
        <w:rPr>
          <w:rFonts w:ascii="宋体" w:eastAsia="宋体" w:hAnsi="宋体" w:cs="Times New Roman"/>
          <w:szCs w:val="24"/>
        </w:rPr>
        <w:t xml:space="preserve">Mc Celland </w:t>
      </w:r>
      <w:r w:rsidRPr="002C2930">
        <w:rPr>
          <w:rFonts w:ascii="宋体" w:eastAsia="宋体" w:hAnsi="宋体" w:cs="Times New Roman" w:hint="eastAsia"/>
          <w:szCs w:val="24"/>
        </w:rPr>
        <w:t>领导的科学家小组在《</w:t>
      </w:r>
      <w:r w:rsidRPr="002C2930">
        <w:rPr>
          <w:rFonts w:ascii="宋体" w:eastAsia="宋体" w:hAnsi="宋体" w:cs="Times New Roman"/>
          <w:szCs w:val="24"/>
        </w:rPr>
        <w:t>Parallel Distributed processing</w:t>
      </w:r>
      <w:r w:rsidRPr="002C2930">
        <w:rPr>
          <w:rFonts w:ascii="宋体" w:eastAsia="宋体" w:hAnsi="宋体" w:cs="Times New Roman" w:hint="eastAsia"/>
          <w:szCs w:val="24"/>
        </w:rPr>
        <w:t>》一书中，首次细致阐述了</w:t>
      </w:r>
      <w:r w:rsidRPr="002C2930">
        <w:rPr>
          <w:rFonts w:ascii="宋体" w:eastAsia="宋体" w:hAnsi="宋体" w:cs="Times New Roman"/>
          <w:szCs w:val="24"/>
        </w:rPr>
        <w:t>BP</w:t>
      </w:r>
      <w:r w:rsidRPr="002C2930">
        <w:rPr>
          <w:rFonts w:ascii="宋体" w:eastAsia="宋体" w:hAnsi="宋体" w:cs="Times New Roman" w:hint="eastAsia"/>
          <w:szCs w:val="24"/>
        </w:rPr>
        <w:t>神经网络的原理，给出了一个信号前向传递误差反向传播的</w:t>
      </w:r>
      <w:r w:rsidRPr="002C2930">
        <w:rPr>
          <w:rFonts w:ascii="宋体" w:eastAsia="宋体" w:hAnsi="宋体" w:cs="Times New Roman"/>
          <w:szCs w:val="24"/>
        </w:rPr>
        <w:t>BP</w:t>
      </w:r>
      <w:r w:rsidRPr="002C2930">
        <w:rPr>
          <w:rFonts w:ascii="宋体" w:eastAsia="宋体" w:hAnsi="宋体" w:cs="Times New Roman" w:hint="eastAsia"/>
          <w:szCs w:val="24"/>
        </w:rPr>
        <w:t>神经网络模型。但是</w:t>
      </w:r>
      <w:r w:rsidRPr="002C2930">
        <w:rPr>
          <w:rFonts w:ascii="宋体" w:eastAsia="宋体" w:hAnsi="宋体" w:cs="Times New Roman"/>
          <w:szCs w:val="24"/>
        </w:rPr>
        <w:t>BP</w:t>
      </w:r>
      <w:r w:rsidRPr="002C2930">
        <w:rPr>
          <w:rFonts w:ascii="宋体" w:eastAsia="宋体" w:hAnsi="宋体" w:cs="Times New Roman" w:hint="eastAsia"/>
          <w:szCs w:val="24"/>
        </w:rPr>
        <w:t>神经网络有个明显的缺陷，就是在误差反向传播时，利用的梯度下降法容易陷入局部极小值以及收敛速度较慢，需要训练的次数较多。所以学界里提出了很多改进型算法。主要有梯度下降法、附加动量法等。本文引用的</w:t>
      </w:r>
      <w:r w:rsidRPr="002C2930">
        <w:rPr>
          <w:rFonts w:ascii="宋体" w:eastAsia="宋体" w:hAnsi="宋体" w:cs="Times New Roman"/>
          <w:szCs w:val="24"/>
        </w:rPr>
        <w:t>LM</w:t>
      </w:r>
      <w:r w:rsidRPr="002C2930">
        <w:rPr>
          <w:rFonts w:ascii="宋体" w:eastAsia="宋体" w:hAnsi="宋体" w:cs="Times New Roman" w:hint="eastAsia"/>
          <w:szCs w:val="24"/>
        </w:rPr>
        <w:t>算法也是训</w:t>
      </w:r>
      <w:r w:rsidRPr="002C2930">
        <w:rPr>
          <w:rFonts w:ascii="宋体" w:eastAsia="宋体" w:hAnsi="宋体" w:cs="Times New Roman" w:hint="eastAsia"/>
          <w:szCs w:val="24"/>
        </w:rPr>
        <w:lastRenderedPageBreak/>
        <w:t>练</w:t>
      </w:r>
      <w:r w:rsidRPr="002C2930">
        <w:rPr>
          <w:rFonts w:ascii="宋体" w:eastAsia="宋体" w:hAnsi="宋体" w:cs="Times New Roman"/>
          <w:szCs w:val="24"/>
        </w:rPr>
        <w:t>BP</w:t>
      </w:r>
      <w:r w:rsidRPr="002C2930">
        <w:rPr>
          <w:rFonts w:ascii="宋体" w:eastAsia="宋体" w:hAnsi="宋体" w:cs="Times New Roman" w:hint="eastAsia"/>
          <w:szCs w:val="24"/>
        </w:rPr>
        <w:t>神经网络的一种非线性优化算法，在实际中取得了良好的效果。迄今，</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神经网络已被用于解决大量实际问题。</w:t>
      </w:r>
    </w:p>
    <w:p w:rsidR="00A80766" w:rsidRPr="002C2930" w:rsidRDefault="00A80766"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5.3人工神经网络的结构和学习</w:t>
      </w:r>
    </w:p>
    <w:p w:rsidR="00E8761F" w:rsidRPr="002C2930" w:rsidRDefault="00A80766"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5.3.1</w:t>
      </w:r>
      <w:r w:rsidR="005C349A" w:rsidRPr="002C2930">
        <w:rPr>
          <w:rFonts w:ascii="宋体" w:eastAsia="宋体" w:hAnsi="宋体" w:cs="Times New Roman"/>
          <w:szCs w:val="24"/>
        </w:rPr>
        <w:t xml:space="preserve"> </w:t>
      </w:r>
      <w:r w:rsidRPr="002C2930">
        <w:rPr>
          <w:rFonts w:ascii="宋体" w:eastAsia="宋体" w:hAnsi="宋体" w:cs="Times New Roman" w:hint="eastAsia"/>
          <w:szCs w:val="24"/>
        </w:rPr>
        <w:t>人工神经网络的结构</w:t>
      </w:r>
    </w:p>
    <w:p w:rsidR="00A80766" w:rsidRPr="002C2930" w:rsidRDefault="00A80766"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MP</w:t>
      </w:r>
      <w:r w:rsidRPr="002C2930">
        <w:rPr>
          <w:rFonts w:ascii="宋体" w:eastAsia="宋体" w:hAnsi="宋体" w:cs="Times New Roman" w:hint="eastAsia"/>
          <w:szCs w:val="24"/>
        </w:rPr>
        <w:t>模型是人工神经网络所建立的第一种模型，此模型的运行机理为：神经元细胞接受刺激后产生两种反应分别是兴奋或者是抑制。生物神经网络中，神经元细胞之间突触的活动强度代表了神经元的连接程度。因而，在此模型中，连接神经元细胞之间的突触可以采用神经网络中连接神经元的权值来表示。相比于生物神经元，</w:t>
      </w:r>
      <w:r w:rsidRPr="002C2930">
        <w:rPr>
          <w:rFonts w:ascii="宋体" w:eastAsia="宋体" w:hAnsi="宋体" w:cs="Times New Roman"/>
          <w:szCs w:val="24"/>
        </w:rPr>
        <w:t>MP</w:t>
      </w:r>
      <w:r w:rsidRPr="002C2930">
        <w:rPr>
          <w:rFonts w:ascii="宋体" w:eastAsia="宋体" w:hAnsi="宋体" w:cs="Times New Roman" w:hint="eastAsia"/>
          <w:szCs w:val="24"/>
        </w:rPr>
        <w:t>神经网络存在机理上的相似性。在接受外界刺激后产生兴奋，当这种兴奋程度达到一定的程度，即兴奋度在所取的阈值之上，那么就会产生相应的刺激；如果兴奋程度在阈值以下，那么其不会产生任何反应。下图为</w:t>
      </w:r>
      <w:r w:rsidRPr="002C2930">
        <w:rPr>
          <w:rFonts w:ascii="宋体" w:eastAsia="宋体" w:hAnsi="宋体" w:cs="Times New Roman"/>
          <w:szCs w:val="24"/>
        </w:rPr>
        <w:t>MP</w:t>
      </w:r>
      <w:r w:rsidRPr="002C2930">
        <w:rPr>
          <w:rFonts w:ascii="宋体" w:eastAsia="宋体" w:hAnsi="宋体" w:cs="Times New Roman" w:hint="eastAsia"/>
          <w:szCs w:val="24"/>
        </w:rPr>
        <w:t>神经网络的结构示意图：前面的</w:t>
      </w:r>
      <w:r w:rsidRPr="002C2930">
        <w:rPr>
          <w:rFonts w:ascii="宋体" w:eastAsia="宋体" w:hAnsi="宋体" w:cs="Times New Roman"/>
          <w:szCs w:val="24"/>
        </w:rPr>
        <w:t>x</w:t>
      </w:r>
      <w:r w:rsidRPr="002C2930">
        <w:rPr>
          <w:rFonts w:ascii="宋体" w:eastAsia="宋体" w:hAnsi="宋体" w:cs="Times New Roman" w:hint="eastAsia"/>
          <w:szCs w:val="24"/>
        </w:rPr>
        <w:t>代表输入，后面</w:t>
      </w:r>
      <w:r w:rsidRPr="002C2930">
        <w:rPr>
          <w:rFonts w:ascii="宋体" w:eastAsia="宋体" w:hAnsi="宋体" w:cs="Times New Roman"/>
          <w:szCs w:val="24"/>
        </w:rPr>
        <w:t>y</w:t>
      </w:r>
      <w:r w:rsidRPr="002C2930">
        <w:rPr>
          <w:rFonts w:ascii="宋体" w:eastAsia="宋体" w:hAnsi="宋体" w:cs="Times New Roman" w:hint="eastAsia"/>
          <w:szCs w:val="24"/>
        </w:rPr>
        <w:t>代表输出，中间</w:t>
      </w:r>
      <w:r w:rsidRPr="002C2930">
        <w:rPr>
          <w:rFonts w:ascii="宋体" w:eastAsia="宋体" w:hAnsi="宋体" w:cs="Times New Roman"/>
          <w:szCs w:val="24"/>
        </w:rPr>
        <w:t>w</w:t>
      </w:r>
      <w:r w:rsidRPr="002C2930">
        <w:rPr>
          <w:rFonts w:ascii="宋体" w:eastAsia="宋体" w:hAnsi="宋体" w:cs="Times New Roman" w:hint="eastAsia"/>
          <w:szCs w:val="24"/>
        </w:rPr>
        <w:t>代表连接神经元之间的权值。该神经网络模型能够进行或与非的逻辑判断，利用自身简单的结构来完成复杂的运算。这种模型的缺陷也是显而易见的，作为中间权值的</w:t>
      </w:r>
      <w:r w:rsidRPr="002C2930">
        <w:rPr>
          <w:rFonts w:ascii="宋体" w:eastAsia="宋体" w:hAnsi="宋体" w:cs="Times New Roman"/>
          <w:szCs w:val="24"/>
        </w:rPr>
        <w:t>w</w:t>
      </w:r>
      <w:r w:rsidRPr="002C2930">
        <w:rPr>
          <w:rFonts w:ascii="宋体" w:eastAsia="宋体" w:hAnsi="宋体" w:cs="Times New Roman" w:hint="eastAsia"/>
          <w:szCs w:val="24"/>
        </w:rPr>
        <w:t>是固定不能更改的，无法通过训练得到一个最优的权值，这种动态的神经网缺乏的是认识规律与自学习能力。</w:t>
      </w:r>
    </w:p>
    <w:p w:rsidR="00E8761F" w:rsidRPr="00A80766" w:rsidRDefault="00E8761F" w:rsidP="00E8761F">
      <w:pPr>
        <w:rPr>
          <w:sz w:val="24"/>
          <w:szCs w:val="24"/>
        </w:rPr>
      </w:pPr>
    </w:p>
    <w:p w:rsidR="00E8761F" w:rsidRDefault="00A80766" w:rsidP="00A80766">
      <w:pPr>
        <w:tabs>
          <w:tab w:val="left" w:pos="1908"/>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p>
    <w:p w:rsidR="00E8761F" w:rsidRDefault="00A902B2" w:rsidP="00E8761F">
      <w:pPr>
        <w:rPr>
          <w:sz w:val="24"/>
          <w:szCs w:val="24"/>
        </w:rPr>
      </w:pPr>
      <w:r>
        <w:rPr>
          <w:noProof/>
          <w:sz w:val="24"/>
          <w:szCs w:val="24"/>
        </w:rPr>
        <w:pict>
          <v:shape id="_x0000_s2205" type="#_x0000_t32" style="position:absolute;left:0;text-align:left;margin-left:99pt;margin-top:1.2pt;width:98.4pt;height:57.6pt;z-index:251773952" o:connectortype="straight">
            <v:stroke endarrow="block"/>
          </v:shape>
        </w:pict>
      </w:r>
    </w:p>
    <w:p w:rsidR="00E8761F" w:rsidRDefault="00A80766" w:rsidP="00A80766">
      <w:pPr>
        <w:tabs>
          <w:tab w:val="left" w:pos="3120"/>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w:p>
    <w:p w:rsidR="00E8761F" w:rsidRPr="00A80766" w:rsidRDefault="00A902B2" w:rsidP="00A80766">
      <w:pPr>
        <w:tabs>
          <w:tab w:val="left" w:pos="1776"/>
        </w:tabs>
        <w:rPr>
          <w:sz w:val="24"/>
          <w:szCs w:val="24"/>
        </w:rPr>
      </w:pPr>
      <w:r>
        <w:rPr>
          <w:noProof/>
          <w:sz w:val="24"/>
          <w:szCs w:val="24"/>
        </w:rPr>
        <w:pict>
          <v:shape id="_x0000_s2206" type="#_x0000_t32" style="position:absolute;left:0;text-align:left;margin-left:84pt;margin-top:11.4pt;width:107.4pt;height:26.4pt;z-index:251774976" o:connectortype="straight">
            <v:stroke endarrow="block"/>
          </v:shape>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p>
    <w:p w:rsidR="00E8761F" w:rsidRDefault="00A902B2" w:rsidP="00A80766">
      <w:pPr>
        <w:tabs>
          <w:tab w:val="left" w:pos="3072"/>
        </w:tabs>
        <w:rPr>
          <w:sz w:val="24"/>
          <w:szCs w:val="24"/>
        </w:rPr>
      </w:pPr>
      <w:r>
        <w:rPr>
          <w:noProof/>
          <w:sz w:val="24"/>
          <w:szCs w:val="24"/>
        </w:rPr>
        <w:pict>
          <v:oval id="_x0000_s2203" style="position:absolute;left:0;text-align:left;margin-left:186.6pt;margin-top:6pt;width:55.2pt;height:49.2pt;z-index:251771904">
            <v:textbox style="mso-next-textbox:#_x0000_s2203">
              <w:txbxContent>
                <w:p w:rsidR="006932BD" w:rsidRPr="00A80766" w:rsidRDefault="006932BD" w:rsidP="00A80766">
                  <w:pPr>
                    <w:ind w:firstLineChars="50" w:firstLine="160"/>
                    <w:rPr>
                      <w:sz w:val="32"/>
                      <w:szCs w:val="32"/>
                    </w:rPr>
                  </w:pPr>
                  <w:r w:rsidRPr="00A80766">
                    <w:rPr>
                      <w:sz w:val="32"/>
                      <w:szCs w:val="32"/>
                    </w:rPr>
                    <w:t>T</w:t>
                  </w:r>
                </w:p>
              </w:txbxContent>
            </v:textbox>
          </v:oval>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w:r w:rsidR="00A80766">
        <w:rPr>
          <w:rFonts w:hint="eastAsia"/>
          <w:sz w:val="24"/>
          <w:szCs w:val="24"/>
        </w:rPr>
        <w:t xml:space="preserve">                  </w:t>
      </w:r>
    </w:p>
    <w:p w:rsidR="00E8761F" w:rsidRDefault="00A902B2" w:rsidP="00A80766">
      <w:pPr>
        <w:tabs>
          <w:tab w:val="left" w:pos="1848"/>
        </w:tabs>
        <w:rPr>
          <w:sz w:val="24"/>
          <w:szCs w:val="24"/>
        </w:rPr>
      </w:pPr>
      <w:r>
        <w:rPr>
          <w:noProof/>
          <w:sz w:val="24"/>
          <w:szCs w:val="24"/>
        </w:rPr>
        <w:pict>
          <v:shape id="_x0000_s2204" type="#_x0000_t32" style="position:absolute;left:0;text-align:left;margin-left:241.8pt;margin-top:14.4pt;width:85.2pt;height:.6pt;flip:y;z-index:251772928" o:connectortype="straight">
            <v:stroke endarrow="block"/>
          </v:shape>
        </w:pict>
      </w:r>
      <w:r w:rsidR="00A80766">
        <w:rPr>
          <w:sz w:val="24"/>
          <w:szCs w:val="24"/>
        </w:rPr>
        <w:tab/>
      </w:r>
      <m:oMath>
        <m:r>
          <m:rPr>
            <m:sty m:val="p"/>
          </m:rPr>
          <w:rPr>
            <w:rFonts w:ascii="Cambria Math" w:hAnsi="Cambria Math"/>
            <w:sz w:val="24"/>
            <w:szCs w:val="24"/>
          </w:rPr>
          <m:t>∙</m:t>
        </m:r>
      </m:oMath>
      <w:r w:rsidR="00A80766">
        <w:rPr>
          <w:rFonts w:hint="eastAsia"/>
          <w:sz w:val="24"/>
          <w:szCs w:val="24"/>
        </w:rPr>
        <w:t xml:space="preserve">                              y</w:t>
      </w:r>
    </w:p>
    <w:p w:rsidR="00E8761F" w:rsidRDefault="00A902B2" w:rsidP="00A80766">
      <w:pPr>
        <w:tabs>
          <w:tab w:val="left" w:pos="1848"/>
        </w:tabs>
        <w:rPr>
          <w:sz w:val="24"/>
          <w:szCs w:val="24"/>
        </w:rPr>
      </w:pPr>
      <w:r>
        <w:rPr>
          <w:noProof/>
          <w:sz w:val="24"/>
          <w:szCs w:val="24"/>
        </w:rPr>
        <w:pict>
          <v:shape id="_x0000_s2207" type="#_x0000_t32" style="position:absolute;left:0;text-align:left;margin-left:88.2pt;margin-top:14.4pt;width:106.2pt;height:49.2pt;flip:y;z-index:251776000" o:connectortype="straight">
            <v:stroke endarrow="block"/>
          </v:shape>
        </w:pict>
      </w:r>
      <w:r w:rsidR="00A80766">
        <w:rPr>
          <w:sz w:val="24"/>
          <w:szCs w:val="24"/>
        </w:rPr>
        <w:tab/>
      </w:r>
      <m:oMath>
        <m:r>
          <m:rPr>
            <m:sty m:val="p"/>
          </m:rPr>
          <w:rPr>
            <w:rFonts w:ascii="Cambria Math" w:hAnsi="Cambria Math"/>
            <w:sz w:val="24"/>
            <w:szCs w:val="24"/>
          </w:rPr>
          <m:t>∙</m:t>
        </m:r>
      </m:oMath>
    </w:p>
    <w:p w:rsidR="00E8761F" w:rsidRDefault="00A80766" w:rsidP="00A80766">
      <w:pPr>
        <w:tabs>
          <w:tab w:val="left" w:pos="1848"/>
        </w:tabs>
        <w:rPr>
          <w:sz w:val="24"/>
          <w:szCs w:val="24"/>
        </w:rPr>
      </w:pPr>
      <w:r>
        <w:rPr>
          <w:sz w:val="24"/>
          <w:szCs w:val="24"/>
        </w:rPr>
        <w:tab/>
      </w:r>
      <m:oMath>
        <m:r>
          <m:rPr>
            <m:sty m:val="p"/>
          </m:rPr>
          <w:rPr>
            <w:rFonts w:ascii="Cambria Math" w:hAnsi="Cambria Math"/>
            <w:sz w:val="24"/>
            <w:szCs w:val="24"/>
          </w:rPr>
          <m:t>∙</m:t>
        </m:r>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oMath>
    </w:p>
    <w:p w:rsidR="00E8761F" w:rsidRDefault="00E8761F" w:rsidP="00E8761F">
      <w:pPr>
        <w:rPr>
          <w:sz w:val="24"/>
          <w:szCs w:val="24"/>
        </w:rPr>
      </w:pPr>
    </w:p>
    <w:p w:rsidR="00E8761F" w:rsidRDefault="00E8761F" w:rsidP="00E8761F">
      <w:pPr>
        <w:rPr>
          <w:sz w:val="24"/>
          <w:szCs w:val="24"/>
        </w:rPr>
      </w:pPr>
    </w:p>
    <w:p w:rsidR="00E8761F" w:rsidRDefault="00A80766" w:rsidP="00A80766">
      <w:pPr>
        <w:tabs>
          <w:tab w:val="left" w:pos="1704"/>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p>
    <w:p w:rsidR="00E8761F" w:rsidRPr="002C2930" w:rsidRDefault="00BD543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图5-3  MP神经网络模型图</w:t>
      </w:r>
    </w:p>
    <w:p w:rsidR="00E8761F" w:rsidRPr="002C2930" w:rsidRDefault="008F336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大多数神经网络的激活函数选用的是线性函数。此时网络的输出</w:t>
      </w:r>
      <w:r w:rsidRPr="002C2930">
        <w:rPr>
          <w:rFonts w:ascii="宋体" w:eastAsia="宋体" w:hAnsi="宋体" w:cs="Times New Roman"/>
          <w:szCs w:val="24"/>
        </w:rPr>
        <w:t>y</w:t>
      </w:r>
      <w:r w:rsidRPr="002C2930">
        <w:rPr>
          <w:rFonts w:ascii="宋体" w:eastAsia="宋体" w:hAnsi="宋体" w:cs="Times New Roman" w:hint="eastAsia"/>
          <w:szCs w:val="24"/>
        </w:rPr>
        <w:t>就是输入的数值和权值之间的加权和。表达式如下：</w:t>
      </w:r>
    </w:p>
    <w:p w:rsidR="00603993" w:rsidRPr="002C2930" w:rsidRDefault="0060399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y = </w:t>
      </w:r>
      <m:oMath>
        <m:sSub>
          <m:sSubPr>
            <m:ctrlPr>
              <w:rPr>
                <w:rFonts w:ascii="Cambria Math" w:eastAsia="宋体" w:hAnsi="Cambria Math" w:cs="Times New Roman"/>
                <w:szCs w:val="24"/>
              </w:rPr>
            </m:ctrlPr>
          </m:sSubPr>
          <m:e>
            <m:nary>
              <m:naryPr>
                <m:chr m:val="∑"/>
                <m:limLoc m:val="subSup"/>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r>
                  <m:rPr>
                    <m:sty m:val="p"/>
                  </m:rPr>
                  <w:rPr>
                    <w:rFonts w:ascii="Cambria Math" w:eastAsia="宋体" w:hAnsi="Cambria Math" w:cs="Times New Roman"/>
                    <w:szCs w:val="24"/>
                  </w:rPr>
                  <m:t>w</m:t>
                </m:r>
              </m:e>
            </m:nary>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x</m:t>
            </m:r>
          </m:e>
          <m:sup>
            <m:r>
              <m:rPr>
                <m:sty m:val="p"/>
              </m:rPr>
              <w:rPr>
                <w:rFonts w:ascii="Cambria Math" w:eastAsia="宋体" w:hAnsi="Cambria Math" w:cs="Times New Roman"/>
                <w:szCs w:val="24"/>
              </w:rPr>
              <m:t>T</m:t>
            </m:r>
          </m:sup>
        </m:sSup>
      </m:oMath>
      <w:r w:rsidR="00D859E2" w:rsidRPr="002C2930">
        <w:rPr>
          <w:rFonts w:ascii="宋体" w:eastAsia="宋体" w:hAnsi="宋体" w:cs="Times New Roman" w:hint="eastAsia"/>
          <w:szCs w:val="24"/>
        </w:rPr>
        <w:t xml:space="preserve">w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w:t>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t>（5.2）</w:t>
      </w:r>
    </w:p>
    <w:p w:rsidR="00365AD2" w:rsidRPr="002C2930" w:rsidRDefault="00365AD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w:t>
      </w:r>
      <w:r w:rsidRPr="002C2930">
        <w:rPr>
          <w:rFonts w:ascii="宋体" w:eastAsia="宋体" w:hAnsi="宋体" w:cs="Times New Roman"/>
          <w:szCs w:val="24"/>
        </w:rPr>
        <w:t>b</w:t>
      </w:r>
      <w:r w:rsidRPr="002C2930">
        <w:rPr>
          <w:rFonts w:ascii="宋体" w:eastAsia="宋体" w:hAnsi="宋体" w:cs="Times New Roman" w:hint="eastAsia"/>
          <w:szCs w:val="24"/>
        </w:rPr>
        <w:t>代表神经元的阈值。目前在神经网络中应用最广泛的函数称为</w:t>
      </w:r>
      <w:r w:rsidRPr="002C2930">
        <w:rPr>
          <w:rFonts w:ascii="宋体" w:eastAsia="宋体" w:hAnsi="宋体" w:cs="Times New Roman"/>
          <w:szCs w:val="24"/>
        </w:rPr>
        <w:t>S</w:t>
      </w:r>
      <w:r w:rsidRPr="002C2930">
        <w:rPr>
          <w:rFonts w:ascii="宋体" w:eastAsia="宋体" w:hAnsi="宋体" w:cs="Times New Roman" w:hint="eastAsia"/>
          <w:szCs w:val="24"/>
        </w:rPr>
        <w:t>型函数，它是一条光滑的曲线，表达式如下：</w:t>
      </w:r>
    </w:p>
    <w:p w:rsidR="00365AD2" w:rsidRPr="002C2930" w:rsidRDefault="00365AD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 xml:space="preserve">f(x)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den>
        </m:f>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（5.3）</w:t>
      </w:r>
    </w:p>
    <w:p w:rsidR="002002F4" w:rsidRDefault="002002F4" w:rsidP="008F3361">
      <w:pPr>
        <w:ind w:firstLine="420"/>
        <w:rPr>
          <w:rFonts w:ascii="Cambria Math" w:hAnsi="Cambria Math" w:hint="eastAsia"/>
          <w:sz w:val="24"/>
          <w:szCs w:val="24"/>
        </w:rPr>
      </w:pPr>
    </w:p>
    <w:p w:rsidR="00EA20C3" w:rsidRDefault="00EA20C3" w:rsidP="008F3361">
      <w:pPr>
        <w:ind w:firstLine="420"/>
        <w:rPr>
          <w:rFonts w:ascii="Cambria Math" w:hAnsi="Cambria Math" w:hint="eastAsia"/>
          <w:sz w:val="24"/>
          <w:szCs w:val="24"/>
        </w:rPr>
      </w:pPr>
    </w:p>
    <w:p w:rsidR="002002F4" w:rsidRPr="002C2930" w:rsidRDefault="002002F4" w:rsidP="009A1A46">
      <w:pPr>
        <w:spacing w:line="360" w:lineRule="auto"/>
        <w:rPr>
          <w:rFonts w:ascii="宋体" w:eastAsia="宋体" w:hAnsi="宋体" w:cs="Times New Roman"/>
          <w:szCs w:val="24"/>
        </w:rPr>
      </w:pPr>
      <w:r w:rsidRPr="002C2930">
        <w:rPr>
          <w:rFonts w:ascii="宋体" w:eastAsia="宋体" w:hAnsi="宋体" w:cs="Times New Roman" w:hint="eastAsia"/>
          <w:szCs w:val="24"/>
        </w:rPr>
        <w:t>5.3.2人工神经网络的学习原则</w:t>
      </w:r>
    </w:p>
    <w:p w:rsidR="002002F4" w:rsidRPr="002C2930" w:rsidRDefault="002002F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学习这个概念是神经网络特有的重要概念，神经网络的训练是通过自适应性学习来体现的，生物神经网络之所以能够适应整个环境，就是因为能够不断学习。神经网络具有强大的自主学习能力，它自身存在的优良性能必须通过大量训练才能获得。通过训练之后的神经网络具有记忆功能，这些记忆功能就存在于连接每个神经元之间的突触也就是权值中。整个网络的训练过程，就是神经网络权值的调整过程，通过预设的输入，网络输出与期望输出误差的反向传播来达到改变权值的目的。通过调整神经网络的权值，改良整个系统的预测精度。人工神经网络常用的学习原则有</w:t>
      </w:r>
      <w:r w:rsidRPr="002C2930">
        <w:rPr>
          <w:rFonts w:ascii="宋体" w:eastAsia="宋体" w:hAnsi="宋体" w:cs="Times New Roman"/>
          <w:szCs w:val="24"/>
        </w:rPr>
        <w:t xml:space="preserve">Hebbian </w:t>
      </w:r>
      <w:r w:rsidRPr="002C2930">
        <w:rPr>
          <w:rFonts w:ascii="宋体" w:eastAsia="宋体" w:hAnsi="宋体" w:cs="Times New Roman" w:hint="eastAsia"/>
          <w:szCs w:val="24"/>
        </w:rPr>
        <w:t>学习原则、感知器学习原则和δ学习原则。</w:t>
      </w:r>
    </w:p>
    <w:p w:rsidR="00E13B38" w:rsidRPr="002C2930" w:rsidRDefault="00E13B38"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1. Hebbian</w:t>
      </w:r>
      <w:r w:rsidRPr="002C2930">
        <w:rPr>
          <w:rFonts w:ascii="宋体" w:eastAsia="宋体" w:hAnsi="宋体" w:cs="Times New Roman" w:hint="eastAsia"/>
          <w:szCs w:val="24"/>
        </w:rPr>
        <w:t>学习原则</w:t>
      </w:r>
    </w:p>
    <w:p w:rsidR="002002F4" w:rsidRPr="002C2930" w:rsidRDefault="00E15D3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该原则源于突触修正的假设，当前后神经元同时兴奋时，传输信号的能力就会增强，如果前后神经元处于状态不一致的状态时，传输信号的能力就会减弱。也就是说当两个神经元处在同时兴奋的状态时，两神经元之间的权值连接程度就会增强。</w:t>
      </w:r>
    </w:p>
    <w:p w:rsidR="00CD206C" w:rsidRPr="002C2930" w:rsidRDefault="00CD206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在此学习规则下，学习信号便等同于神经元输出。假设现在神经元输入为</w:t>
      </w:r>
      <w:r w:rsidRPr="002C2930">
        <w:rPr>
          <w:rFonts w:ascii="宋体" w:eastAsia="宋体" w:hAnsi="宋体" w:cs="Times New Roman"/>
          <w:szCs w:val="24"/>
        </w:rPr>
        <w:t>x =</w:t>
      </w:r>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，权值为</w:t>
      </w:r>
      <w:r w:rsidRPr="002C2930">
        <w:rPr>
          <w:rFonts w:ascii="宋体" w:eastAsia="宋体" w:hAnsi="宋体" w:cs="Times New Roman"/>
          <w:szCs w:val="24"/>
        </w:rPr>
        <w:t>w(𝑡)</w:t>
      </w:r>
      <w:r w:rsidRPr="002C2930">
        <w:rPr>
          <w:rFonts w:ascii="宋体" w:eastAsia="宋体" w:hAnsi="宋体" w:cs="Times New Roman" w:hint="eastAsia"/>
          <w:szCs w:val="24"/>
        </w:rPr>
        <w:t>，其输出变为</w:t>
      </w:r>
      <w:r w:rsidRPr="002C2930">
        <w:rPr>
          <w:rFonts w:ascii="宋体" w:eastAsia="宋体" w:hAnsi="宋体" w:cs="Times New Roman"/>
          <w:szCs w:val="24"/>
        </w:rPr>
        <w:t>y =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 𝑥)</w:t>
      </w:r>
      <w:r w:rsidRPr="002C2930">
        <w:rPr>
          <w:rFonts w:ascii="宋体" w:eastAsia="宋体" w:hAnsi="宋体" w:cs="Times New Roman" w:hint="eastAsia"/>
          <w:szCs w:val="24"/>
        </w:rPr>
        <w:t>，则权值的调整量为</w:t>
      </w:r>
    </w:p>
    <w:p w:rsidR="00CD206C" w:rsidRPr="002C2930" w:rsidRDefault="00CD206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δyx             </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（5.4）</w:t>
      </w:r>
    </w:p>
    <w:p w:rsidR="00692D46" w:rsidRPr="002C2930" w:rsidRDefault="00692D4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上面的公式表明，权值的调整量和输入输出的乘积有一定的数量关系，呈现正比的关系。这里我们可以把</w:t>
      </w:r>
      <w:r w:rsidRPr="002C2930">
        <w:rPr>
          <w:rFonts w:ascii="宋体" w:eastAsia="宋体" w:hAnsi="宋体" w:cs="Times New Roman"/>
          <w:szCs w:val="24"/>
        </w:rPr>
        <w:t>∆w(𝑡)</w:t>
      </w:r>
      <w:r w:rsidRPr="002C2930">
        <w:rPr>
          <w:rFonts w:ascii="宋体" w:eastAsia="宋体" w:hAnsi="宋体" w:cs="Times New Roman" w:hint="eastAsia"/>
          <w:szCs w:val="24"/>
        </w:rPr>
        <w:t>看作是输入函数对于整个神经网络权值的影响因子。</w:t>
      </w:r>
      <w:r w:rsidRPr="002C2930">
        <w:rPr>
          <w:rFonts w:ascii="宋体" w:eastAsia="宋体" w:hAnsi="宋体" w:cs="Times New Roman"/>
          <w:szCs w:val="24"/>
        </w:rPr>
        <w:t>Hebbian</w:t>
      </w:r>
      <w:r w:rsidRPr="002C2930">
        <w:rPr>
          <w:rFonts w:ascii="宋体" w:eastAsia="宋体" w:hAnsi="宋体" w:cs="Times New Roman" w:hint="eastAsia"/>
          <w:szCs w:val="24"/>
        </w:rPr>
        <w:t>原则需要预先设定一个权值饱和值的界定范围，以防止权值没有任何约束条件的增加。权值之间的调整公式为</w:t>
      </w:r>
    </w:p>
    <w:p w:rsidR="00692D46" w:rsidRPr="002C2930" w:rsidRDefault="00692D4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+1) = w(t) + δyx</w:t>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r>
      <w:r w:rsidR="00AD001C" w:rsidRPr="002C2930">
        <w:rPr>
          <w:rFonts w:ascii="宋体" w:eastAsia="宋体" w:hAnsi="宋体" w:cs="Times New Roman" w:hint="eastAsia"/>
          <w:szCs w:val="24"/>
        </w:rPr>
        <w:tab/>
        <w:t>（5.5）</w:t>
      </w:r>
    </w:p>
    <w:p w:rsidR="00CD206C"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初始权值设置的一般原则是取在零附近的随机值，同时激活函数</w:t>
      </w:r>
      <w:r w:rsidRPr="002C2930">
        <w:rPr>
          <w:rFonts w:ascii="宋体" w:eastAsia="宋体" w:hAnsi="宋体" w:cs="Times New Roman"/>
          <w:szCs w:val="24"/>
        </w:rPr>
        <w:t>f</w:t>
      </w:r>
      <w:r w:rsidRPr="002C2930">
        <w:rPr>
          <w:rFonts w:ascii="宋体" w:eastAsia="宋体" w:hAnsi="宋体" w:cs="Times New Roman" w:hint="eastAsia"/>
          <w:szCs w:val="24"/>
        </w:rPr>
        <w:t>可以取任意函数。</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2.</w:t>
      </w:r>
      <w:r w:rsidRPr="002C2930">
        <w:rPr>
          <w:rFonts w:ascii="宋体" w:eastAsia="宋体" w:hAnsi="宋体" w:cs="Times New Roman" w:hint="eastAsia"/>
          <w:szCs w:val="24"/>
        </w:rPr>
        <w:t>感知器学习原则</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对于感知器学习原则，与</w:t>
      </w:r>
      <w:r w:rsidRPr="002C2930">
        <w:rPr>
          <w:rFonts w:ascii="宋体" w:eastAsia="宋体" w:hAnsi="宋体" w:cs="Times New Roman"/>
          <w:szCs w:val="24"/>
        </w:rPr>
        <w:t>Hebbian</w:t>
      </w:r>
      <w:r w:rsidRPr="002C2930">
        <w:rPr>
          <w:rFonts w:ascii="宋体" w:eastAsia="宋体" w:hAnsi="宋体" w:cs="Times New Roman" w:hint="eastAsia"/>
          <w:szCs w:val="24"/>
        </w:rPr>
        <w:t>原则稍有不同，其学习信号为神经网络的期望输出与网络输出之间的差值。</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对于每一个输入样本</w:t>
      </w:r>
      <w:r w:rsidRPr="002C2930">
        <w:rPr>
          <w:rFonts w:ascii="宋体" w:eastAsia="宋体" w:hAnsi="宋体" w:cs="Times New Roman"/>
          <w:szCs w:val="24"/>
        </w:rPr>
        <w:t>x</w:t>
      </w:r>
      <w:r w:rsidRPr="002C2930">
        <w:rPr>
          <w:rFonts w:ascii="宋体" w:eastAsia="宋体" w:hAnsi="宋体" w:cs="Times New Roman" w:hint="eastAsia"/>
          <w:szCs w:val="24"/>
        </w:rPr>
        <w:t>，我们假设神经元的期望输出为</w:t>
      </w:r>
      <w:r w:rsidRPr="002C2930">
        <w:rPr>
          <w:rFonts w:ascii="宋体" w:eastAsia="宋体" w:hAnsi="宋体" w:cs="Times New Roman"/>
          <w:szCs w:val="24"/>
        </w:rPr>
        <w:t>a</w:t>
      </w:r>
      <w:r w:rsidRPr="002C2930">
        <w:rPr>
          <w:rFonts w:ascii="宋体" w:eastAsia="宋体" w:hAnsi="宋体" w:cs="Times New Roman" w:hint="eastAsia"/>
          <w:szCs w:val="24"/>
        </w:rPr>
        <w:t>，实际的输出我们假定为</w:t>
      </w:r>
      <w:r w:rsidRPr="002C2930">
        <w:rPr>
          <w:rFonts w:ascii="宋体" w:eastAsia="宋体" w:hAnsi="宋体" w:cs="Times New Roman"/>
          <w:szCs w:val="24"/>
        </w:rPr>
        <w:t>y</w:t>
      </w:r>
      <w:r w:rsidRPr="002C2930">
        <w:rPr>
          <w:rFonts w:ascii="宋体" w:eastAsia="宋体" w:hAnsi="宋体" w:cs="Times New Roman" w:hint="eastAsia"/>
          <w:szCs w:val="24"/>
        </w:rPr>
        <w:t>，则在感知器学习的规则中，权值之间的调整量为</w:t>
      </w:r>
    </w:p>
    <w:p w:rsidR="00A132C1" w:rsidRPr="002C2930" w:rsidRDefault="00A132C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e(t)x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（5.6）</w:t>
      </w:r>
    </w:p>
    <w:p w:rsidR="003164C8" w:rsidRPr="002C2930" w:rsidRDefault="003164C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其中我们将误差信号表示为</w:t>
      </w:r>
    </w:p>
    <w:p w:rsidR="003164C8" w:rsidRPr="002C2930" w:rsidRDefault="003164C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 xml:space="preserve">e(t) = </w:t>
      </w:r>
      <w:r w:rsidRPr="002C2930">
        <w:rPr>
          <w:rFonts w:ascii="宋体" w:eastAsia="宋体" w:hAnsi="宋体" w:cs="Times New Roman" w:hint="eastAsia"/>
          <w:szCs w:val="24"/>
        </w:rPr>
        <w:t xml:space="preserve">a </w:t>
      </w:r>
      <w:r w:rsidRPr="002C2930">
        <w:rPr>
          <w:rFonts w:ascii="宋体" w:eastAsia="宋体" w:hAnsi="宋体" w:cs="Times New Roman"/>
          <w:szCs w:val="24"/>
        </w:rPr>
        <w:t>–</w:t>
      </w:r>
      <w:r w:rsidRPr="002C2930">
        <w:rPr>
          <w:rFonts w:ascii="宋体" w:eastAsia="宋体" w:hAnsi="宋体" w:cs="Times New Roman" w:hint="eastAsia"/>
          <w:szCs w:val="24"/>
        </w:rPr>
        <w:t xml:space="preserve"> y</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（5.7）</w:t>
      </w:r>
    </w:p>
    <w:p w:rsidR="003420C3"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δ学习原则</w:t>
      </w:r>
    </w:p>
    <w:p w:rsidR="003164C8"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δ学习原则又被人们称为最速下降法或者是梯度法。它是最常用的神经网络学习算法，并是一种有监督的学习算法。设神经元权值的误差和函数为</w:t>
      </w:r>
      <w:r w:rsidRPr="002C2930">
        <w:rPr>
          <w:rFonts w:ascii="宋体" w:eastAsia="宋体" w:hAnsi="宋体" w:cs="Times New Roman"/>
          <w:szCs w:val="24"/>
        </w:rPr>
        <w:t>E(𝑤)</w:t>
      </w:r>
      <w:r w:rsidRPr="002C2930">
        <w:rPr>
          <w:rFonts w:ascii="宋体" w:eastAsia="宋体" w:hAnsi="宋体" w:cs="Times New Roman" w:hint="eastAsia"/>
          <w:szCs w:val="24"/>
        </w:rPr>
        <w:t>，神经网络当前权值设为</w:t>
      </w:r>
      <w:r w:rsidRPr="002C2930">
        <w:rPr>
          <w:rFonts w:ascii="宋体" w:eastAsia="宋体" w:hAnsi="宋体" w:cs="Times New Roman"/>
          <w:szCs w:val="24"/>
        </w:rPr>
        <w:t>w(𝑡)</w:t>
      </w:r>
      <w:r w:rsidRPr="002C2930">
        <w:rPr>
          <w:rFonts w:ascii="宋体" w:eastAsia="宋体" w:hAnsi="宋体" w:cs="Times New Roman" w:hint="eastAsia"/>
          <w:szCs w:val="24"/>
        </w:rPr>
        <w:t>，那么神经网络权值的调整公式可以表达为：</w:t>
      </w:r>
    </w:p>
    <w:p w:rsidR="003420C3" w:rsidRPr="002C2930" w:rsidRDefault="003420C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 xml:space="preserve">+1) = 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（5.8）</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对于每次的权值误差和函数</w:t>
      </w:r>
      <w:r w:rsidRPr="002C2930">
        <w:rPr>
          <w:rFonts w:ascii="宋体" w:eastAsia="宋体" w:hAnsi="宋体" w:cs="Times New Roman"/>
          <w:szCs w:val="24"/>
        </w:rPr>
        <w:t>E(𝑤)</w:t>
      </w:r>
      <w:r w:rsidRPr="002C2930">
        <w:rPr>
          <w:rFonts w:ascii="宋体" w:eastAsia="宋体" w:hAnsi="宋体" w:cs="Times New Roman" w:hint="eastAsia"/>
          <w:szCs w:val="24"/>
        </w:rPr>
        <w:t>，我们需要得到</w:t>
      </w:r>
      <w:r w:rsidRPr="002C2930">
        <w:rPr>
          <w:rFonts w:ascii="宋体" w:eastAsia="宋体" w:hAnsi="宋体" w:cs="Times New Roman"/>
          <w:szCs w:val="24"/>
        </w:rPr>
        <w:t>E(w(𝑡 + 1)) &lt; E(w(𝑡))</w:t>
      </w:r>
      <w:r w:rsidRPr="002C2930">
        <w:rPr>
          <w:rFonts w:ascii="宋体" w:eastAsia="宋体" w:hAnsi="宋体" w:cs="Times New Roman" w:hint="eastAsia"/>
          <w:szCs w:val="24"/>
        </w:rPr>
        <w:t>，即误差和函数越来越小。</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随后我们对误差和函数</w:t>
      </w:r>
      <w:r w:rsidRPr="002C2930">
        <w:rPr>
          <w:rFonts w:ascii="宋体" w:eastAsia="宋体" w:hAnsi="宋体" w:cs="Times New Roman"/>
          <w:szCs w:val="24"/>
        </w:rPr>
        <w:t>E(w(𝑡 + 1))</w:t>
      </w:r>
      <w:r w:rsidRPr="002C2930">
        <w:rPr>
          <w:rFonts w:ascii="宋体" w:eastAsia="宋体" w:hAnsi="宋体" w:cs="Times New Roman" w:hint="eastAsia"/>
          <w:szCs w:val="24"/>
        </w:rPr>
        <w:t>研究其一阶泰勒展开式，可以得到如下公式：</w:t>
      </w:r>
    </w:p>
    <w:p w:rsidR="0081152F" w:rsidRPr="002C2930" w:rsidRDefault="0081152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E(</w:t>
      </w:r>
      <w:r w:rsidRPr="002C2930">
        <w:rPr>
          <w:rFonts w:ascii="宋体" w:eastAsia="宋体" w:hAnsi="宋体" w:cs="Times New Roman"/>
          <w:szCs w:val="24"/>
        </w:rPr>
        <w:t>w(t</w:t>
      </w:r>
      <w:r w:rsidRPr="002C2930">
        <w:rPr>
          <w:rFonts w:ascii="宋体" w:eastAsia="宋体" w:hAnsi="宋体" w:cs="Times New Roman" w:hint="eastAsia"/>
          <w:szCs w:val="24"/>
        </w:rPr>
        <w:t xml:space="preserve">+1)) = E(w(t))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（5.9）</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其相似等于</w:t>
      </w:r>
      <w:r w:rsidRPr="002C2930">
        <w:rPr>
          <w:rFonts w:ascii="宋体" w:eastAsia="宋体" w:hAnsi="宋体" w:cs="Times New Roman"/>
          <w:szCs w:val="24"/>
        </w:rPr>
        <w:t xml:space="preserve">E(w(𝑡)) + </w:t>
      </w:r>
      <m:oMath>
        <m:sSup>
          <m:sSupPr>
            <m:ctrlPr>
              <w:rPr>
                <w:rFonts w:ascii="Cambria Math" w:eastAsia="宋体" w:hAnsi="Cambria Math" w:cs="Times New Roman"/>
                <w:szCs w:val="24"/>
              </w:rPr>
            </m:ctrlPr>
          </m:sSupPr>
          <m:e>
            <m:r>
              <m:rPr>
                <m:sty m:val="p"/>
              </m:rPr>
              <w:rPr>
                <w:rFonts w:ascii="Cambria Math" w:eastAsia="宋体" w:hAnsi="Cambria Math" w:cs="Cambria Math"/>
                <w:szCs w:val="24"/>
              </w:rPr>
              <m:t>σg</m:t>
            </m:r>
            <m:r>
              <m:rPr>
                <m:sty m:val="p"/>
              </m:rPr>
              <w:rPr>
                <w:rFonts w:ascii="Cambria Math" w:eastAsia="宋体" w:hAnsi="Cambria Math" w:cs="Times New Roman"/>
                <w:szCs w:val="24"/>
              </w:rPr>
              <m:t>(</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，这里，</w:t>
      </w:r>
      <w:r w:rsidRPr="002C2930">
        <w:rPr>
          <w:rFonts w:ascii="宋体" w:eastAsia="宋体" w:hAnsi="宋体" w:cs="Times New Roman"/>
          <w:szCs w:val="24"/>
        </w:rPr>
        <w:t>g(𝑡)</w:t>
      </w:r>
      <w:r w:rsidRPr="002C2930">
        <w:rPr>
          <w:rFonts w:ascii="宋体" w:eastAsia="宋体" w:hAnsi="宋体" w:cs="Times New Roman" w:hint="eastAsia"/>
          <w:szCs w:val="24"/>
        </w:rPr>
        <w:t>表示的是</w:t>
      </w:r>
      <w:r w:rsidRPr="002C2930">
        <w:rPr>
          <w:rFonts w:ascii="宋体" w:eastAsia="宋体" w:hAnsi="宋体" w:cs="Times New Roman"/>
          <w:szCs w:val="24"/>
        </w:rPr>
        <w:t>E(w(𝑡))</w:t>
      </w:r>
      <w:r w:rsidRPr="002C2930">
        <w:rPr>
          <w:rFonts w:ascii="宋体" w:eastAsia="宋体" w:hAnsi="宋体" w:cs="Times New Roman" w:hint="eastAsia"/>
          <w:szCs w:val="24"/>
        </w:rPr>
        <w:t>在</w:t>
      </w:r>
      <w:r w:rsidRPr="002C2930">
        <w:rPr>
          <w:rFonts w:ascii="宋体" w:eastAsia="宋体" w:hAnsi="宋体" w:cs="Times New Roman"/>
          <w:szCs w:val="24"/>
        </w:rPr>
        <w:t>t</w:t>
      </w:r>
      <w:r w:rsidRPr="002C2930">
        <w:rPr>
          <w:rFonts w:ascii="宋体" w:eastAsia="宋体" w:hAnsi="宋体" w:cs="Times New Roman" w:hint="eastAsia"/>
          <w:szCs w:val="24"/>
        </w:rPr>
        <w:t>位置时的梯度。这就是梯度下降法的基本原理。为了保证目标函数值的准确性，我们一般把求解函数设定为一个线性函数。δ学习规则就是使得神经元权值</w:t>
      </w:r>
      <w:r w:rsidRPr="002C2930">
        <w:rPr>
          <w:rFonts w:ascii="宋体" w:eastAsia="宋体" w:hAnsi="宋体" w:cs="Times New Roman"/>
          <w:szCs w:val="24"/>
        </w:rPr>
        <w:t>w(𝑡)</w:t>
      </w:r>
      <w:r w:rsidRPr="002C2930">
        <w:rPr>
          <w:rFonts w:ascii="宋体" w:eastAsia="宋体" w:hAnsi="宋体" w:cs="Times New Roman" w:hint="eastAsia"/>
          <w:szCs w:val="24"/>
        </w:rPr>
        <w:t>最终输出的误差值的和函数</w:t>
      </w:r>
      <w:r w:rsidRPr="002C2930">
        <w:rPr>
          <w:rFonts w:ascii="宋体" w:eastAsia="宋体" w:hAnsi="宋体" w:cs="Times New Roman"/>
          <w:szCs w:val="24"/>
        </w:rPr>
        <w:t>E(w(𝑡))</w:t>
      </w:r>
      <w:r w:rsidRPr="002C2930">
        <w:rPr>
          <w:rFonts w:ascii="宋体" w:eastAsia="宋体" w:hAnsi="宋体" w:cs="Times New Roman" w:hint="eastAsia"/>
          <w:szCs w:val="24"/>
        </w:rPr>
        <w:t>最小，即达到收敛条件。我们设网络输出为</w:t>
      </w:r>
      <w:r w:rsidRPr="002C2930">
        <w:rPr>
          <w:rFonts w:ascii="宋体" w:eastAsia="宋体" w:hAnsi="宋体" w:cs="Times New Roman"/>
          <w:szCs w:val="24"/>
        </w:rPr>
        <w:t>a</w:t>
      </w:r>
      <w:r w:rsidRPr="002C2930">
        <w:rPr>
          <w:rFonts w:ascii="宋体" w:eastAsia="宋体" w:hAnsi="宋体" w:cs="Times New Roman" w:hint="eastAsia"/>
          <w:szCs w:val="24"/>
        </w:rPr>
        <w:t>，则误差和函数的表达式：</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sSup>
          <m:sSupPr>
            <m:ctrlPr>
              <w:rPr>
                <w:rFonts w:ascii="Cambria Math" w:eastAsia="宋体" w:hAnsi="Cambria Math" w:cs="Times New Roman"/>
                <w:szCs w:val="24"/>
              </w:rPr>
            </m:ctrlPr>
          </m:sSupPr>
          <m:e>
            <m:r>
              <m:rPr>
                <m:sty m:val="p"/>
              </m:rPr>
              <w:rPr>
                <w:rFonts w:ascii="Cambria Math" w:eastAsia="宋体" w:hAnsi="Cambria Math" w:cs="Times New Roman"/>
                <w:szCs w:val="24"/>
              </w:rPr>
              <m:t>(α-y)</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α </m:t>
        </m:r>
      </m:oMath>
      <w:r w:rsidRPr="002C2930">
        <w:rPr>
          <w:rFonts w:ascii="宋体" w:eastAsia="宋体" w:hAnsi="宋体" w:cs="Times New Roman"/>
          <w:szCs w:val="24"/>
        </w:rPr>
        <w:t>–</w:t>
      </w:r>
      <w:r w:rsidRPr="002C2930">
        <w:rPr>
          <w:rFonts w:ascii="宋体" w:eastAsia="宋体" w:hAnsi="宋体" w:cs="Times New Roman" w:hint="eastAsia"/>
          <w:szCs w:val="24"/>
        </w:rPr>
        <w:t xml:space="preserve">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r>
              <m:rPr>
                <m:sty m:val="p"/>
              </m:rPr>
              <w:rPr>
                <w:rFonts w:ascii="Cambria Math" w:eastAsia="宋体" w:hAnsi="Cambria Math" w:cs="Times New Roman"/>
                <w:szCs w:val="24"/>
              </w:rPr>
              <m:t>x)</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（5.10）</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又根据梯度下降的原理可以得到：</w:t>
      </w:r>
    </w:p>
    <w:p w:rsidR="00CA5A08" w:rsidRPr="002C2930" w:rsidRDefault="00CA5A0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w:t>
      </w:r>
      <m:oMath>
        <m:r>
          <m:rPr>
            <m:sty m:val="p"/>
          </m:rPr>
          <w:rPr>
            <w:rFonts w:ascii="Cambria Math" w:eastAsia="宋体" w:hAnsi="Cambria Math" w:cs="Times New Roman"/>
            <w:szCs w:val="24"/>
          </w:rPr>
          <m:t>(α-y)</m:t>
        </m:r>
      </m:oMath>
      <w:r w:rsidRPr="002C2930">
        <w:rPr>
          <w:rFonts w:ascii="宋体" w:eastAsia="宋体" w:hAnsi="宋体" w:cs="Times New Roman"/>
          <w:szCs w:val="24"/>
        </w:rPr>
        <w:t>f</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（5.11）</w:t>
      </w:r>
    </w:p>
    <w:p w:rsidR="00131876" w:rsidRPr="002C2930" w:rsidRDefault="00131876"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其中神经网络的权值的初始值是默认的，一般取（</w:t>
      </w:r>
      <w:r w:rsidRPr="002C2930">
        <w:rPr>
          <w:rFonts w:ascii="宋体" w:eastAsia="宋体" w:hAnsi="宋体" w:cs="Times New Roman"/>
          <w:szCs w:val="24"/>
        </w:rPr>
        <w:t>0,1</w:t>
      </w:r>
      <w:r w:rsidRPr="002C2930">
        <w:rPr>
          <w:rFonts w:ascii="宋体" w:eastAsia="宋体" w:hAnsi="宋体" w:cs="Times New Roman" w:hint="eastAsia"/>
          <w:szCs w:val="24"/>
        </w:rPr>
        <w:t>）之间的随机值。</w:t>
      </w:r>
    </w:p>
    <w:p w:rsidR="00F87656" w:rsidRPr="00131876" w:rsidRDefault="00F87656" w:rsidP="00131876">
      <w:pPr>
        <w:ind w:firstLine="420"/>
        <w:rPr>
          <w:sz w:val="24"/>
          <w:szCs w:val="24"/>
        </w:rPr>
      </w:pPr>
    </w:p>
    <w:p w:rsidR="00131876" w:rsidRPr="002C2930" w:rsidRDefault="003D4E25" w:rsidP="009A1A46">
      <w:pPr>
        <w:spacing w:line="360" w:lineRule="auto"/>
        <w:rPr>
          <w:rFonts w:ascii="宋体" w:eastAsia="宋体" w:hAnsi="宋体" w:cs="Times New Roman"/>
          <w:szCs w:val="24"/>
        </w:rPr>
      </w:pPr>
      <w:r w:rsidRPr="002C2930">
        <w:rPr>
          <w:rFonts w:ascii="宋体" w:eastAsia="宋体" w:hAnsi="宋体" w:cs="Times New Roman" w:hint="eastAsia"/>
          <w:szCs w:val="24"/>
        </w:rPr>
        <w:t>5.4 BP神经网络</w:t>
      </w:r>
    </w:p>
    <w:p w:rsidR="00617CE5" w:rsidRPr="002C2930" w:rsidRDefault="00617CE5" w:rsidP="009A1A46">
      <w:pPr>
        <w:spacing w:line="360" w:lineRule="auto"/>
        <w:rPr>
          <w:rFonts w:ascii="宋体" w:eastAsia="宋体" w:hAnsi="宋体" w:cs="Times New Roman"/>
          <w:szCs w:val="24"/>
        </w:rPr>
      </w:pPr>
      <w:r w:rsidRPr="002C2930">
        <w:rPr>
          <w:rFonts w:ascii="宋体" w:eastAsia="宋体" w:hAnsi="宋体" w:cs="Times New Roman" w:hint="eastAsia"/>
          <w:szCs w:val="24"/>
        </w:rPr>
        <w:t>5.4.1 BP神经网络结构</w:t>
      </w:r>
    </w:p>
    <w:p w:rsidR="00617CE5" w:rsidRDefault="00617CE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 xml:space="preserve">）简称 </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w:t>
      </w:r>
      <w:r w:rsidRPr="002C2930">
        <w:rPr>
          <w:rFonts w:ascii="宋体" w:eastAsia="宋体" w:hAnsi="宋体" w:cs="Times New Roman"/>
          <w:szCs w:val="24"/>
        </w:rPr>
        <w:t>BP</w:t>
      </w:r>
      <w:r w:rsidRPr="002C2930">
        <w:rPr>
          <w:rFonts w:ascii="宋体" w:eastAsia="宋体" w:hAnsi="宋体" w:cs="Times New Roman" w:hint="eastAsia"/>
          <w:szCs w:val="24"/>
        </w:rPr>
        <w:t>神经网络是一种前反馈性质的网络结构，其网络结构的主要特点是信号在神经元之间正向传输，得到网络输出以后与期望输出相比较，得到误差值，误差值再反向传播，用来改变初始权值和阈值，不断迭代直到所输出的误差和最小。在这个过程中，神经网络的权值和阈值通过误差的反向传播而不断调整。如图</w:t>
      </w:r>
      <w:r w:rsidRPr="002C2930">
        <w:rPr>
          <w:rFonts w:ascii="宋体" w:eastAsia="宋体" w:hAnsi="宋体" w:cs="Times New Roman"/>
          <w:szCs w:val="24"/>
        </w:rPr>
        <w:t>3-2</w:t>
      </w:r>
      <w:r w:rsidRPr="002C2930">
        <w:rPr>
          <w:rFonts w:ascii="宋体" w:eastAsia="宋体" w:hAnsi="宋体" w:cs="Times New Roman" w:hint="eastAsia"/>
          <w:szCs w:val="24"/>
        </w:rPr>
        <w:t>所示，设定</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Pr="002C2930">
        <w:rPr>
          <w:rFonts w:ascii="宋体" w:eastAsia="宋体" w:hAnsi="宋体" w:cs="Times New Roman" w:hint="eastAsia"/>
          <w:szCs w:val="24"/>
        </w:rPr>
        <w:t>分别是神经网络预先设定的输入特征值，</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Pr="002C2930">
        <w:rPr>
          <w:rFonts w:ascii="宋体" w:eastAsia="宋体" w:hAnsi="宋体" w:cs="Times New Roman" w:hint="eastAsia"/>
          <w:szCs w:val="24"/>
        </w:rPr>
        <w:t xml:space="preserve">表示神经网络的网络输出值，中间有若干隐含层称之为神经网络之间的连接权值。研究表明，这种简单的 </w:t>
      </w:r>
      <w:r w:rsidRPr="002C2930">
        <w:rPr>
          <w:rFonts w:ascii="宋体" w:eastAsia="宋体" w:hAnsi="宋体" w:cs="Times New Roman"/>
          <w:szCs w:val="24"/>
        </w:rPr>
        <w:t xml:space="preserve">BP </w:t>
      </w:r>
      <w:r w:rsidRPr="002C2930">
        <w:rPr>
          <w:rFonts w:ascii="宋体" w:eastAsia="宋体" w:hAnsi="宋体" w:cs="Times New Roman" w:hint="eastAsia"/>
          <w:szCs w:val="24"/>
        </w:rPr>
        <w:t>神经网络结构可逼近任意非线性的函数，是一种典型的函数映射之间的关系。</w:t>
      </w:r>
    </w:p>
    <w:p w:rsidR="00112B82" w:rsidRPr="002C2930" w:rsidRDefault="00112B82" w:rsidP="002C2930">
      <w:pPr>
        <w:spacing w:line="360" w:lineRule="auto"/>
        <w:ind w:firstLine="420"/>
        <w:rPr>
          <w:rFonts w:ascii="宋体" w:eastAsia="宋体" w:hAnsi="宋体" w:cs="Times New Roman"/>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71ED2" w:rsidRDefault="00A902B2" w:rsidP="00617CE5">
      <w:pPr>
        <w:ind w:firstLine="420"/>
        <w:rPr>
          <w:sz w:val="24"/>
          <w:szCs w:val="24"/>
        </w:rPr>
      </w:pPr>
      <w:r>
        <w:rPr>
          <w:noProof/>
          <w:sz w:val="24"/>
          <w:szCs w:val="24"/>
        </w:rPr>
        <w:pict>
          <v:shape id="_x0000_s2255" type="#_x0000_t32" style="position:absolute;left:0;text-align:left;margin-left:327.6pt;margin-top:223.8pt;width:39.6pt;height:0;z-index:251822080" o:connectortype="straight">
            <v:stroke endarrow="block"/>
          </v:shape>
        </w:pict>
      </w:r>
      <w:r>
        <w:rPr>
          <w:noProof/>
          <w:sz w:val="24"/>
          <w:szCs w:val="24"/>
        </w:rPr>
        <w:pict>
          <v:shape id="_x0000_s2254" type="#_x0000_t32" style="position:absolute;left:0;text-align:left;margin-left:327.6pt;margin-top:139.2pt;width:39.6pt;height:0;z-index:251821056" o:connectortype="straight">
            <v:stroke endarrow="block"/>
          </v:shape>
        </w:pict>
      </w:r>
      <w:r>
        <w:rPr>
          <w:noProof/>
          <w:sz w:val="24"/>
          <w:szCs w:val="24"/>
        </w:rPr>
        <w:pict>
          <v:shape id="_x0000_s2253" type="#_x0000_t32" style="position:absolute;left:0;text-align:left;margin-left:327.6pt;margin-top:66.6pt;width:44.4pt;height:.6pt;flip:y;z-index:251820032" o:connectortype="straight">
            <v:stroke endarrow="block"/>
          </v:shape>
        </w:pict>
      </w:r>
      <w:r>
        <w:rPr>
          <w:noProof/>
          <w:sz w:val="24"/>
          <w:szCs w:val="24"/>
        </w:rPr>
        <w:pict>
          <v:shape id="_x0000_s2252" type="#_x0000_t32" style="position:absolute;left:0;text-align:left;margin-left:261.6pt;margin-top:205.2pt;width:36pt;height:14.4pt;z-index:251819008" o:connectortype="straight">
            <v:stroke endarrow="block"/>
          </v:shape>
        </w:pict>
      </w:r>
      <w:r>
        <w:rPr>
          <w:noProof/>
          <w:sz w:val="24"/>
          <w:szCs w:val="24"/>
        </w:rPr>
        <w:pict>
          <v:shape id="_x0000_s2251" type="#_x0000_t32" style="position:absolute;left:0;text-align:left;margin-left:265.2pt;margin-top:150pt;width:39.6pt;height:59.4pt;flip:y;z-index:251817984" o:connectortype="straight">
            <v:stroke endarrow="block"/>
          </v:shape>
        </w:pict>
      </w:r>
      <w:r>
        <w:rPr>
          <w:noProof/>
          <w:sz w:val="24"/>
          <w:szCs w:val="24"/>
        </w:rPr>
        <w:pict>
          <v:shape id="_x0000_s2250" type="#_x0000_t32" style="position:absolute;left:0;text-align:left;margin-left:257.4pt;margin-top:82.2pt;width:47.4pt;height:118.8pt;flip:y;z-index:251816960" o:connectortype="straight">
            <v:stroke endarrow="block"/>
          </v:shape>
        </w:pict>
      </w:r>
      <w:r>
        <w:rPr>
          <w:noProof/>
          <w:sz w:val="24"/>
          <w:szCs w:val="24"/>
        </w:rPr>
        <w:pict>
          <v:shape id="_x0000_s2249" type="#_x0000_t32" style="position:absolute;left:0;text-align:left;margin-left:265.2pt;margin-top:142.8pt;width:36pt;height:72.6pt;z-index:251815936" o:connectortype="straight">
            <v:stroke endarrow="block"/>
          </v:shape>
        </w:pict>
      </w:r>
      <w:r>
        <w:rPr>
          <w:noProof/>
          <w:sz w:val="24"/>
          <w:szCs w:val="24"/>
        </w:rPr>
        <w:pict>
          <v:shape id="_x0000_s2248" type="#_x0000_t32" style="position:absolute;left:0;text-align:left;margin-left:265.2pt;margin-top:76.2pt;width:32.4pt;height:66.6pt;flip:y;z-index:251814912" o:connectortype="straight">
            <v:stroke endarrow="block"/>
          </v:shape>
        </w:pict>
      </w:r>
      <w:r>
        <w:rPr>
          <w:noProof/>
          <w:sz w:val="24"/>
          <w:szCs w:val="24"/>
        </w:rPr>
        <w:pict>
          <v:shape id="_x0000_s2247" type="#_x0000_t32" style="position:absolute;left:0;text-align:left;margin-left:265.2pt;margin-top:134.4pt;width:32.4pt;height:8.4pt;flip:y;z-index:251813888" o:connectortype="straight">
            <v:stroke endarrow="block"/>
          </v:shape>
        </w:pict>
      </w:r>
      <w:r>
        <w:rPr>
          <w:noProof/>
          <w:sz w:val="24"/>
          <w:szCs w:val="24"/>
        </w:rPr>
        <w:pict>
          <v:shape id="_x0000_s2245" type="#_x0000_t32" style="position:absolute;left:0;text-align:left;margin-left:265.2pt;margin-top:82.2pt;width:39.6pt;height:45pt;z-index:251811840" o:connectortype="straight">
            <v:stroke endarrow="block"/>
          </v:shape>
        </w:pict>
      </w:r>
      <w:r>
        <w:rPr>
          <w:noProof/>
          <w:sz w:val="24"/>
          <w:szCs w:val="24"/>
        </w:rPr>
        <w:pict>
          <v:shape id="_x0000_s2244" type="#_x0000_t32" style="position:absolute;left:0;text-align:left;margin-left:265.2pt;margin-top:1in;width:32.4pt;height:10.2pt;flip:y;z-index:251810816" o:connectortype="straight">
            <v:stroke endarrow="block"/>
          </v:shape>
        </w:pict>
      </w:r>
      <w:r>
        <w:rPr>
          <w:noProof/>
          <w:sz w:val="24"/>
          <w:szCs w:val="24"/>
        </w:rPr>
        <w:pict>
          <v:shape id="_x0000_s2241" type="#_x0000_t32" style="position:absolute;left:0;text-align:left;margin-left:178.8pt;margin-top:215.4pt;width:56.4pt;height:4.2pt;flip:y;z-index:251809792" o:connectortype="straight">
            <v:stroke endarrow="block"/>
          </v:shape>
        </w:pict>
      </w:r>
      <w:r>
        <w:rPr>
          <w:noProof/>
          <w:sz w:val="24"/>
          <w:szCs w:val="24"/>
        </w:rPr>
        <w:pict>
          <v:shape id="_x0000_s2240" type="#_x0000_t32" style="position:absolute;left:0;text-align:left;margin-left:178.8pt;margin-top:156pt;width:56.4pt;height:53.4pt;flip:y;z-index:251808768" o:connectortype="straight">
            <v:stroke endarrow="block"/>
          </v:shape>
        </w:pict>
      </w:r>
      <w:r>
        <w:rPr>
          <w:noProof/>
          <w:sz w:val="24"/>
          <w:szCs w:val="24"/>
        </w:rPr>
        <w:pict>
          <v:shape id="_x0000_s2239" type="#_x0000_t32" style="position:absolute;left:0;text-align:left;margin-left:175.8pt;margin-top:97.2pt;width:62.4pt;height:107.4pt;flip:y;z-index:251807744" o:connectortype="straight">
            <v:stroke endarrow="block"/>
          </v:shape>
        </w:pict>
      </w:r>
      <w:r>
        <w:rPr>
          <w:noProof/>
          <w:sz w:val="24"/>
          <w:szCs w:val="24"/>
        </w:rPr>
        <w:pict>
          <v:shape id="_x0000_s2238" type="#_x0000_t32" style="position:absolute;left:0;text-align:left;margin-left:175.8pt;margin-top:156pt;width:62.4pt;height:53.4pt;z-index:251806720" o:connectortype="straight">
            <v:stroke endarrow="block"/>
          </v:shape>
        </w:pict>
      </w:r>
      <w:r>
        <w:rPr>
          <w:noProof/>
          <w:sz w:val="24"/>
          <w:szCs w:val="24"/>
        </w:rPr>
        <w:pict>
          <v:shape id="_x0000_s2236" type="#_x0000_t32" style="position:absolute;left:0;text-align:left;margin-left:175.8pt;margin-top:93.6pt;width:59.4pt;height:45.6pt;flip:y;z-index:251804672" o:connectortype="straight">
            <v:stroke endarrow="block"/>
          </v:shape>
        </w:pict>
      </w:r>
      <w:r>
        <w:rPr>
          <w:noProof/>
          <w:sz w:val="24"/>
          <w:szCs w:val="24"/>
        </w:rPr>
        <w:pict>
          <v:shape id="_x0000_s2237" type="#_x0000_t32" style="position:absolute;left:0;text-align:left;margin-left:178.8pt;margin-top:145.8pt;width:56.4pt;height:0;z-index:251805696" o:connectortype="straight">
            <v:stroke endarrow="block"/>
          </v:shape>
        </w:pict>
      </w:r>
      <w:r>
        <w:rPr>
          <w:noProof/>
          <w:sz w:val="24"/>
          <w:szCs w:val="24"/>
        </w:rPr>
        <w:pict>
          <v:shape id="_x0000_s2235" type="#_x0000_t32" style="position:absolute;left:0;text-align:left;margin-left:178.8pt;margin-top:90.6pt;width:64.8pt;height:114pt;z-index:251803648" o:connectortype="straight">
            <v:stroke endarrow="block"/>
          </v:shape>
        </w:pict>
      </w:r>
      <w:r>
        <w:rPr>
          <w:noProof/>
          <w:sz w:val="24"/>
          <w:szCs w:val="24"/>
        </w:rPr>
        <w:pict>
          <v:shape id="_x0000_s2234" type="#_x0000_t32" style="position:absolute;left:0;text-align:left;margin-left:178.8pt;margin-top:87pt;width:56.4pt;height:55.8pt;z-index:251802624" o:connectortype="straight">
            <v:stroke endarrow="block"/>
          </v:shape>
        </w:pict>
      </w:r>
      <w:r>
        <w:rPr>
          <w:noProof/>
          <w:sz w:val="24"/>
          <w:szCs w:val="24"/>
        </w:rPr>
        <w:pict>
          <v:shape id="_x0000_s2233" type="#_x0000_t32" style="position:absolute;left:0;text-align:left;margin-left:178.8pt;margin-top:87pt;width:56.4pt;height:0;z-index:251801600" o:connectortype="straight">
            <v:stroke endarrow="block"/>
          </v:shape>
        </w:pict>
      </w:r>
      <w:r>
        <w:rPr>
          <w:noProof/>
          <w:sz w:val="24"/>
          <w:szCs w:val="24"/>
        </w:rPr>
        <w:pict>
          <v:shape id="_x0000_s2232" type="#_x0000_t32" style="position:absolute;left:0;text-align:left;margin-left:90.6pt;margin-top:219.6pt;width:58.2pt;height:16.2pt;flip:y;z-index:251800576" o:connectortype="straight">
            <v:stroke endarrow="block"/>
          </v:shape>
        </w:pict>
      </w:r>
      <w:r>
        <w:rPr>
          <w:noProof/>
          <w:sz w:val="24"/>
          <w:szCs w:val="24"/>
        </w:rPr>
        <w:pict>
          <v:shape id="_x0000_s2231" type="#_x0000_t32" style="position:absolute;left:0;text-align:left;margin-left:84.6pt;margin-top:159pt;width:67.8pt;height:64.8pt;flip:y;z-index:251799552" o:connectortype="straight">
            <v:stroke endarrow="block"/>
          </v:shape>
        </w:pict>
      </w:r>
      <w:r>
        <w:rPr>
          <w:noProof/>
          <w:sz w:val="24"/>
          <w:szCs w:val="24"/>
        </w:rPr>
        <w:pict>
          <v:shape id="_x0000_s2230" type="#_x0000_t32" style="position:absolute;left:0;text-align:left;margin-left:81pt;margin-top:87pt;width:67.8pt;height:132.6pt;flip:y;z-index:251798528" o:connectortype="straight">
            <v:stroke endarrow="block"/>
          </v:shape>
        </w:pict>
      </w:r>
      <w:r>
        <w:rPr>
          <w:noProof/>
          <w:sz w:val="24"/>
          <w:szCs w:val="24"/>
        </w:rPr>
        <w:pict>
          <v:shape id="_x0000_s2229" type="#_x0000_t32" style="position:absolute;left:0;text-align:left;margin-left:84.6pt;margin-top:134.4pt;width:64.2pt;height:81pt;z-index:251797504" o:connectortype="straight">
            <v:stroke endarrow="block"/>
          </v:shape>
        </w:pict>
      </w:r>
      <w:r>
        <w:rPr>
          <w:noProof/>
          <w:sz w:val="24"/>
          <w:szCs w:val="24"/>
        </w:rPr>
        <w:pict>
          <v:shape id="_x0000_s2228" type="#_x0000_t32" style="position:absolute;left:0;text-align:left;margin-left:90.6pt;margin-top:123.6pt;width:61.8pt;height:19.2pt;z-index:251796480" o:connectortype="straight">
            <v:stroke endarrow="block"/>
          </v:shape>
        </w:pict>
      </w:r>
      <w:r>
        <w:rPr>
          <w:noProof/>
          <w:sz w:val="24"/>
          <w:szCs w:val="24"/>
        </w:rPr>
        <w:pict>
          <v:shape id="_x0000_s2227" type="#_x0000_t32" style="position:absolute;left:0;text-align:left;margin-left:84.6pt;margin-top:76.2pt;width:67.8pt;height:37.8pt;flip:y;z-index:251795456" o:connectortype="straight">
            <v:stroke endarrow="block"/>
          </v:shape>
        </w:pict>
      </w:r>
      <w:r>
        <w:rPr>
          <w:noProof/>
          <w:sz w:val="24"/>
          <w:szCs w:val="24"/>
        </w:rPr>
        <w:pict>
          <v:shape id="_x0000_s2226" type="#_x0000_t32" style="position:absolute;left:0;text-align:left;margin-left:90.6pt;margin-top:61.2pt;width:58.2pt;height:148.2pt;z-index:251794432" o:connectortype="straight">
            <v:stroke endarrow="block"/>
          </v:shape>
        </w:pict>
      </w:r>
      <w:r>
        <w:rPr>
          <w:noProof/>
          <w:sz w:val="24"/>
          <w:szCs w:val="24"/>
        </w:rPr>
        <w:pict>
          <v:shape id="_x0000_s2225" type="#_x0000_t32" style="position:absolute;left:0;text-align:left;margin-left:90.6pt;margin-top:61.2pt;width:61.8pt;height:78pt;z-index:251793408" o:connectortype="straight">
            <v:stroke endarrow="block"/>
          </v:shape>
        </w:pict>
      </w:r>
      <w:r>
        <w:rPr>
          <w:noProof/>
          <w:sz w:val="24"/>
          <w:szCs w:val="24"/>
        </w:rPr>
        <w:pict>
          <v:shape id="_x0000_s2224" type="#_x0000_t32" style="position:absolute;left:0;text-align:left;margin-left:90.6pt;margin-top:61.2pt;width:61.8pt;height:15pt;z-index:251792384" o:connectortype="straight">
            <v:stroke endarrow="block"/>
          </v:shape>
        </w:pict>
      </w:r>
      <w:r>
        <w:rPr>
          <w:noProof/>
          <w:sz w:val="24"/>
          <w:szCs w:val="24"/>
        </w:rPr>
        <w:pict>
          <v:shape id="_x0000_s2223" type="#_x0000_t32" style="position:absolute;left:0;text-align:left;margin-left:17.4pt;margin-top:235.8pt;width:43.2pt;height:0;z-index:251791360" o:connectortype="straight">
            <v:stroke endarrow="block"/>
          </v:shape>
        </w:pict>
      </w:r>
      <w:r>
        <w:rPr>
          <w:noProof/>
          <w:sz w:val="24"/>
          <w:szCs w:val="24"/>
        </w:rPr>
        <w:pict>
          <v:oval id="_x0000_s2220" style="position:absolute;left:0;text-align:left;margin-left:297.6pt;margin-top:209.4pt;width:30pt;height:29.4pt;z-index:251788288"/>
        </w:pict>
      </w:r>
      <w:r>
        <w:rPr>
          <w:noProof/>
          <w:sz w:val="24"/>
          <w:szCs w:val="24"/>
        </w:rPr>
        <w:pict>
          <v:oval id="_x0000_s2219" style="position:absolute;left:0;text-align:left;margin-left:297.6pt;margin-top:123.6pt;width:30pt;height:29.4pt;z-index:251787264"/>
        </w:pict>
      </w:r>
      <w:r>
        <w:rPr>
          <w:noProof/>
          <w:sz w:val="24"/>
          <w:szCs w:val="24"/>
        </w:rPr>
        <w:pict>
          <v:oval id="_x0000_s2218" style="position:absolute;left:0;text-align:left;margin-left:297.6pt;margin-top:52.8pt;width:30pt;height:29.4pt;z-index:251786240"/>
        </w:pict>
      </w:r>
      <w:r>
        <w:rPr>
          <w:noProof/>
          <w:sz w:val="24"/>
          <w:szCs w:val="24"/>
        </w:rPr>
        <w:pict>
          <v:oval id="_x0000_s2217" style="position:absolute;left:0;text-align:left;margin-left:235.2pt;margin-top:201pt;width:30pt;height:29.4pt;z-index:251785216"/>
        </w:pict>
      </w:r>
      <w:r>
        <w:rPr>
          <w:noProof/>
          <w:sz w:val="24"/>
          <w:szCs w:val="24"/>
        </w:rPr>
        <w:pict>
          <v:oval id="_x0000_s2216" style="position:absolute;left:0;text-align:left;margin-left:235.2pt;margin-top:134.4pt;width:30pt;height:29.4pt;z-index:251784192"/>
        </w:pict>
      </w:r>
      <w:r>
        <w:rPr>
          <w:noProof/>
          <w:sz w:val="24"/>
          <w:szCs w:val="24"/>
        </w:rPr>
        <w:pict>
          <v:oval id="_x0000_s2215" style="position:absolute;left:0;text-align:left;margin-left:235.2pt;margin-top:1in;width:30pt;height:29.4pt;z-index:251783168"/>
        </w:pict>
      </w:r>
      <w:r>
        <w:rPr>
          <w:noProof/>
          <w:sz w:val="24"/>
          <w:szCs w:val="24"/>
        </w:rPr>
        <w:pict>
          <v:oval id="_x0000_s2214" style="position:absolute;left:0;text-align:left;margin-left:148.8pt;margin-top:201pt;width:30pt;height:29.4pt;z-index:251782144"/>
        </w:pict>
      </w:r>
      <w:r>
        <w:rPr>
          <w:noProof/>
          <w:sz w:val="24"/>
          <w:szCs w:val="24"/>
        </w:rPr>
        <w:pict>
          <v:oval id="_x0000_s2213" style="position:absolute;left:0;text-align:left;margin-left:148.8pt;margin-top:134.4pt;width:30pt;height:29.4pt;z-index:251781120"/>
        </w:pict>
      </w:r>
      <w:r>
        <w:rPr>
          <w:noProof/>
          <w:sz w:val="24"/>
          <w:szCs w:val="24"/>
        </w:rPr>
        <w:pict>
          <v:oval id="_x0000_s2212" style="position:absolute;left:0;text-align:left;margin-left:148.8pt;margin-top:1in;width:30pt;height:29.4pt;z-index:251780096"/>
        </w:pict>
      </w:r>
      <w:r>
        <w:rPr>
          <w:noProof/>
          <w:sz w:val="24"/>
          <w:szCs w:val="24"/>
        </w:rPr>
        <w:pict>
          <v:oval id="_x0000_s2211" style="position:absolute;left:0;text-align:left;margin-left:60.6pt;margin-top:219.6pt;width:30pt;height:29.4pt;z-index:251779072"/>
        </w:pict>
      </w:r>
      <w:r>
        <w:rPr>
          <w:noProof/>
          <w:sz w:val="24"/>
          <w:szCs w:val="24"/>
        </w:rPr>
        <w:pict>
          <v:oval id="_x0000_s2210" style="position:absolute;left:0;text-align:left;margin-left:60.6pt;margin-top:109.8pt;width:30pt;height:29.4pt;z-index:251778048"/>
        </w:pict>
      </w:r>
      <w:r>
        <w:rPr>
          <w:noProof/>
          <w:sz w:val="24"/>
          <w:szCs w:val="24"/>
        </w:rPr>
        <w:pict>
          <v:oval id="_x0000_s2209" style="position:absolute;left:0;text-align:left;margin-left:60.6pt;margin-top:46.8pt;width:30pt;height:29.4pt;z-index:251777024"/>
        </w:pict>
      </w:r>
    </w:p>
    <w:p w:rsidR="00E71ED2" w:rsidRPr="00E71ED2" w:rsidRDefault="00E71ED2" w:rsidP="00E71ED2">
      <w:pPr>
        <w:rPr>
          <w:sz w:val="24"/>
          <w:szCs w:val="24"/>
        </w:rPr>
      </w:pPr>
    </w:p>
    <w:p w:rsidR="00E71ED2" w:rsidRDefault="00E71ED2" w:rsidP="00E71ED2">
      <w:pPr>
        <w:rPr>
          <w:sz w:val="24"/>
          <w:szCs w:val="24"/>
        </w:rPr>
      </w:pPr>
    </w:p>
    <w:p w:rsidR="00E71ED2" w:rsidRDefault="00A902B2" w:rsidP="00823CB0">
      <w:pPr>
        <w:tabs>
          <w:tab w:val="left" w:pos="648"/>
          <w:tab w:val="left" w:pos="2328"/>
          <w:tab w:val="left" w:pos="3924"/>
          <w:tab w:val="left" w:pos="7032"/>
        </w:tabs>
        <w:rPr>
          <w:sz w:val="24"/>
          <w:szCs w:val="24"/>
        </w:rPr>
      </w:pPr>
      <w:r>
        <w:rPr>
          <w:noProof/>
          <w:sz w:val="24"/>
          <w:szCs w:val="24"/>
        </w:rPr>
        <w:pict>
          <v:shape id="_x0000_s2221" type="#_x0000_t32" style="position:absolute;left:0;text-align:left;margin-left:17.4pt;margin-top:10.8pt;width:43.2pt;height:.6pt;z-index:251789312" o:connectortype="straight">
            <v:stroke endarrow="block"/>
          </v:shape>
        </w:pict>
      </w:r>
      <w:r w:rsidR="00E71ED2">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00E71ED2">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00E71ED2">
        <w:rPr>
          <w:sz w:val="24"/>
          <w:szCs w:val="24"/>
        </w:rPr>
        <w:tab/>
      </w:r>
      <w:r w:rsidR="00E71ED2">
        <w:rPr>
          <w:sz w:val="24"/>
          <w:szCs w:val="24"/>
        </w:rPr>
        <w:tab/>
      </w:r>
    </w:p>
    <w:p w:rsidR="00E71ED2" w:rsidRPr="00E71ED2" w:rsidRDefault="00A902B2" w:rsidP="00E71ED2">
      <w:pPr>
        <w:rPr>
          <w:sz w:val="24"/>
          <w:szCs w:val="24"/>
        </w:rPr>
      </w:pPr>
      <w:r>
        <w:rPr>
          <w:noProof/>
          <w:sz w:val="24"/>
          <w:szCs w:val="24"/>
        </w:rPr>
        <w:pict>
          <v:shape id="_x0000_s2246" type="#_x0000_t32" style="position:absolute;left:0;text-align:left;margin-left:265.2pt;margin-top:9pt;width:39.6pt;height:127.2pt;z-index:251812864" o:connectortype="straight">
            <v:stroke endarrow="block"/>
          </v:shape>
        </w:pict>
      </w:r>
    </w:p>
    <w:p w:rsidR="00E71ED2" w:rsidRPr="00E71ED2" w:rsidRDefault="00E71ED2" w:rsidP="00E71ED2">
      <w:pPr>
        <w:rPr>
          <w:sz w:val="24"/>
          <w:szCs w:val="24"/>
        </w:rPr>
      </w:pPr>
    </w:p>
    <w:p w:rsidR="00E71ED2" w:rsidRDefault="00E71ED2" w:rsidP="00E71ED2">
      <w:pPr>
        <w:rPr>
          <w:sz w:val="24"/>
          <w:szCs w:val="24"/>
        </w:rPr>
      </w:pPr>
    </w:p>
    <w:p w:rsidR="00E71ED2" w:rsidRDefault="00A902B2" w:rsidP="00E71ED2">
      <w:pPr>
        <w:ind w:firstLineChars="200" w:firstLine="480"/>
        <w:rPr>
          <w:sz w:val="24"/>
          <w:szCs w:val="24"/>
        </w:rPr>
      </w:pPr>
      <m:oMath>
        <m:r>
          <m:rPr>
            <m:sty m:val="p"/>
          </m:rPr>
          <w:rPr>
            <w:rFonts w:ascii="Cambria Math" w:hAnsi="Cambria Math"/>
            <w:noProof/>
            <w:sz w:val="24"/>
            <w:szCs w:val="24"/>
          </w:rPr>
          <w:pict>
            <v:shape id="_x0000_s2222" type="#_x0000_t32" style="position:absolute;left:0;text-align:left;margin-left:17.4pt;margin-top:2.4pt;width:43.2pt;height:0;z-index:251790336" o:connectortype="straight">
              <v:stroke endarrow="block"/>
            </v:shape>
          </w:pic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00E71ED2">
        <w:rPr>
          <w:sz w:val="24"/>
          <w:szCs w:val="24"/>
        </w:rPr>
        <w:tab/>
      </w:r>
    </w:p>
    <w:p w:rsidR="00E71ED2" w:rsidRPr="00E71ED2" w:rsidRDefault="00E71ED2" w:rsidP="00E71ED2">
      <w:pPr>
        <w:tabs>
          <w:tab w:val="left" w:pos="693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sz w:val="24"/>
          <w:szCs w:val="24"/>
        </w:rPr>
        <w:tab/>
      </w:r>
    </w:p>
    <w:p w:rsidR="00E71ED2" w:rsidRPr="00E71ED2" w:rsidRDefault="00823CB0" w:rsidP="00823CB0">
      <w:pPr>
        <w:tabs>
          <w:tab w:val="left" w:pos="6192"/>
        </w:tabs>
        <w:rPr>
          <w:sz w:val="24"/>
          <w:szCs w:val="24"/>
        </w:rPr>
      </w:pP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w:t>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3264"/>
          <w:tab w:val="left" w:pos="6240"/>
          <w:tab w:val="left" w:pos="6876"/>
        </w:tabs>
        <w:rPr>
          <w:sz w:val="24"/>
          <w:szCs w:val="24"/>
        </w:rPr>
      </w:pPr>
      <w:r>
        <w:rPr>
          <w:rFonts w:hint="eastAsia"/>
          <w:sz w:val="24"/>
          <w:szCs w:val="24"/>
        </w:rPr>
        <w:t xml:space="preserve">     .</w:t>
      </w:r>
      <w:r>
        <w:rPr>
          <w:sz w:val="24"/>
          <w:szCs w:val="24"/>
        </w:rPr>
        <w:tab/>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                     </w:t>
      </w:r>
      <w:r>
        <w:rPr>
          <w:sz w:val="24"/>
          <w:szCs w:val="24"/>
        </w:rPr>
        <w:tab/>
      </w:r>
      <w:r>
        <w:rPr>
          <w:rFonts w:hint="eastAsia"/>
          <w:sz w:val="24"/>
          <w:szCs w:val="24"/>
        </w:rPr>
        <w:t>.</w:t>
      </w:r>
      <w:r>
        <w:rPr>
          <w:sz w:val="24"/>
          <w:szCs w:val="24"/>
        </w:rPr>
        <w:tab/>
      </w:r>
      <w:r>
        <w:rPr>
          <w:rFonts w:hint="eastAsia"/>
          <w:sz w:val="24"/>
          <w:szCs w:val="24"/>
        </w:rPr>
        <w:t>.</w:t>
      </w:r>
    </w:p>
    <w:p w:rsidR="00E71ED2" w:rsidRDefault="00E71ED2" w:rsidP="00E71ED2">
      <w:pPr>
        <w:tabs>
          <w:tab w:val="left" w:pos="687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m</m:t>
            </m:r>
          </m:sub>
        </m:sSub>
      </m:oMath>
      <w:r>
        <w:rPr>
          <w:sz w:val="24"/>
          <w:szCs w:val="24"/>
        </w:rPr>
        <w:tab/>
      </w:r>
    </w:p>
    <w:p w:rsidR="00E71ED2" w:rsidRDefault="00A902B2" w:rsidP="00E71ED2">
      <w:pPr>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00E71ED2">
        <w:rPr>
          <w:sz w:val="24"/>
          <w:szCs w:val="24"/>
        </w:rPr>
        <w:tab/>
      </w:r>
    </w:p>
    <w:p w:rsidR="00E71ED2" w:rsidRDefault="00E71ED2" w:rsidP="00E71ED2">
      <w:pPr>
        <w:rPr>
          <w:sz w:val="24"/>
          <w:szCs w:val="24"/>
        </w:rPr>
      </w:pPr>
    </w:p>
    <w:p w:rsidR="00E71ED2" w:rsidRDefault="00E71ED2" w:rsidP="00E71ED2">
      <w:pPr>
        <w:tabs>
          <w:tab w:val="left" w:pos="1344"/>
        </w:tabs>
        <w:rPr>
          <w:sz w:val="24"/>
          <w:szCs w:val="24"/>
        </w:rPr>
      </w:pPr>
      <w:r>
        <w:rPr>
          <w:rFonts w:hint="eastAsia"/>
          <w:sz w:val="24"/>
          <w:szCs w:val="24"/>
        </w:rPr>
        <w:t xml:space="preserve">         </w:t>
      </w:r>
      <w:r>
        <w:rPr>
          <w:rFonts w:hint="eastAsia"/>
          <w:sz w:val="24"/>
          <w:szCs w:val="24"/>
        </w:rPr>
        <w:t>输入层</w:t>
      </w:r>
      <w:r>
        <w:rPr>
          <w:sz w:val="24"/>
          <w:szCs w:val="24"/>
        </w:rPr>
        <w:tab/>
      </w:r>
      <w:r>
        <w:rPr>
          <w:rFonts w:hint="eastAsia"/>
          <w:sz w:val="24"/>
          <w:szCs w:val="24"/>
        </w:rPr>
        <w:t xml:space="preserve">       </w:t>
      </w:r>
      <w:r>
        <w:rPr>
          <w:rFonts w:hint="eastAsia"/>
          <w:sz w:val="24"/>
          <w:szCs w:val="24"/>
        </w:rPr>
        <w:t>隐含层</w:t>
      </w:r>
      <w:r>
        <w:rPr>
          <w:rFonts w:hint="eastAsia"/>
          <w:sz w:val="24"/>
          <w:szCs w:val="24"/>
        </w:rPr>
        <w:t xml:space="preserve">                  </w:t>
      </w:r>
      <w:r>
        <w:rPr>
          <w:rFonts w:hint="eastAsia"/>
          <w:sz w:val="24"/>
          <w:szCs w:val="24"/>
        </w:rPr>
        <w:t>输出层</w:t>
      </w:r>
      <w:r>
        <w:rPr>
          <w:rFonts w:hint="eastAsia"/>
          <w:sz w:val="24"/>
          <w:szCs w:val="24"/>
        </w:rPr>
        <w:t xml:space="preserve"> </w:t>
      </w:r>
    </w:p>
    <w:p w:rsidR="000A1179" w:rsidRDefault="000A1179" w:rsidP="004A2C72">
      <w:pPr>
        <w:spacing w:line="360" w:lineRule="auto"/>
        <w:rPr>
          <w:sz w:val="24"/>
          <w:szCs w:val="24"/>
        </w:rPr>
      </w:pPr>
      <w:r>
        <w:rPr>
          <w:rFonts w:hint="eastAsia"/>
          <w:sz w:val="24"/>
          <w:szCs w:val="24"/>
        </w:rPr>
        <w:t xml:space="preserve">                      </w:t>
      </w:r>
      <w:r w:rsidRPr="004A2C72">
        <w:rPr>
          <w:rFonts w:ascii="宋体" w:eastAsia="宋体" w:hAnsi="宋体" w:cs="Times New Roman" w:hint="eastAsia"/>
          <w:szCs w:val="24"/>
        </w:rPr>
        <w:t xml:space="preserve"> 图5-4 神经网络结构图</w:t>
      </w:r>
    </w:p>
    <w:p w:rsidR="005C1979" w:rsidRDefault="005C1979" w:rsidP="00E71ED2">
      <w:pPr>
        <w:tabs>
          <w:tab w:val="left" w:pos="1344"/>
        </w:tabs>
        <w:rPr>
          <w:sz w:val="24"/>
          <w:szCs w:val="24"/>
        </w:rPr>
      </w:pPr>
    </w:p>
    <w:p w:rsidR="005C1979" w:rsidRPr="002C2930" w:rsidRDefault="00D41231" w:rsidP="007B1998">
      <w:pPr>
        <w:spacing w:line="360" w:lineRule="auto"/>
        <w:rPr>
          <w:rFonts w:ascii="宋体" w:eastAsia="宋体" w:hAnsi="宋体" w:cs="Times New Roman"/>
          <w:szCs w:val="24"/>
        </w:rPr>
      </w:pPr>
      <w:r w:rsidRPr="002C2930">
        <w:rPr>
          <w:rFonts w:ascii="宋体" w:eastAsia="宋体" w:hAnsi="宋体" w:cs="Times New Roman" w:hint="eastAsia"/>
          <w:szCs w:val="24"/>
        </w:rPr>
        <w:t>5.4.2 BP神经网络学习算法</w:t>
      </w:r>
    </w:p>
    <w:p w:rsidR="00D01E4B" w:rsidRDefault="00D01E4B" w:rsidP="002C2930">
      <w:pPr>
        <w:spacing w:line="360" w:lineRule="auto"/>
        <w:ind w:firstLine="420"/>
        <w:rPr>
          <w:rFonts w:ascii="宋体" w:eastAsia="宋体" w:hAnsi="宋体" w:cs="宋体"/>
          <w:sz w:val="24"/>
          <w:szCs w:val="24"/>
        </w:rPr>
      </w:pPr>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p>
    <w:p w:rsidR="00D01E4B" w:rsidRPr="002C2930" w:rsidRDefault="00D01E4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输入层中各神经元接收外部数据的输入并将其传递给中间隐含层神经元，其单元数由数据处理器构造形成的输入样本维数决定。设输入层的输入变量数为n个其中训练样本个数为m时，则输入变量可表示为：</w:t>
      </w:r>
    </w:p>
    <w:p w:rsidR="00D01E4B" w:rsidRDefault="00DF1A59" w:rsidP="00D01E4B">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00D01E4B"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t>（5.12）</w:t>
      </w:r>
    </w:p>
    <w:p w:rsidR="00DF1A59" w:rsidRDefault="00DF1A59" w:rsidP="00D01E4B">
      <w:pPr>
        <w:tabs>
          <w:tab w:val="left" w:pos="864"/>
        </w:tabs>
        <w:ind w:firstLineChars="200" w:firstLine="480"/>
        <w:rPr>
          <w:rFonts w:ascii="宋体" w:eastAsia="宋体" w:hAnsi="宋体" w:cs="宋体"/>
          <w:sz w:val="24"/>
          <w:szCs w:val="24"/>
        </w:rPr>
      </w:pPr>
    </w:p>
    <w:p w:rsidR="00DF1A59" w:rsidRDefault="00DF1A59" w:rsidP="002C2930">
      <w:pPr>
        <w:tabs>
          <w:tab w:val="left" w:pos="864"/>
        </w:tabs>
        <w:ind w:firstLineChars="200" w:firstLine="420"/>
        <w:rPr>
          <w:rFonts w:ascii="宋体" w:eastAsia="宋体" w:hAnsi="宋体" w:cs="宋体"/>
          <w:sz w:val="24"/>
          <w:szCs w:val="24"/>
        </w:rPr>
      </w:pPr>
      <w:r w:rsidRPr="002C2930">
        <w:rPr>
          <w:rFonts w:ascii="宋体" w:eastAsia="宋体" w:hAnsi="宋体" w:cs="Times New Roman" w:hint="eastAsia"/>
          <w:szCs w:val="24"/>
        </w:rPr>
        <w:t>中间隐含层对数据信息的变换，并依据数据信息变换能力的要求可设计单个或多个隐层结构。若以Ｐ表示隐层神经元个数，则其输入可表示为：</w:t>
      </w:r>
      <w:r w:rsidRPr="00DF1A59">
        <w:rPr>
          <w:rFonts w:ascii="宋体" w:eastAsia="宋体" w:hAnsi="宋体" w:cs="宋体" w:hint="eastAsia"/>
          <w:sz w:val="24"/>
          <w:szCs w:val="24"/>
        </w:rPr>
        <w:t></w:t>
      </w:r>
    </w:p>
    <w:p w:rsidR="00DF1A59" w:rsidRDefault="00DF1A59" w:rsidP="00DF1A59">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（5.13）</w:t>
      </w:r>
    </w:p>
    <w:p w:rsidR="00427E38" w:rsidRPr="002C2930" w:rsidRDefault="00427E3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为输入层与隐层神经元的连接权重；</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 xml:space="preserve">为隐层神经元的阈值；若以sigmoid函数f(x)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Pr="002C2930">
        <w:rPr>
          <w:rFonts w:ascii="宋体" w:eastAsia="宋体" w:hAnsi="宋体" w:cs="Times New Roman" w:hint="eastAsia"/>
          <w:szCs w:val="24"/>
        </w:rPr>
        <w:t>为传递函数，则隐层神经元输出可表示为：</w:t>
      </w:r>
    </w:p>
    <w:p w:rsidR="00427E38" w:rsidRDefault="00427E38" w:rsidP="00427E38">
      <w:pPr>
        <w:tabs>
          <w:tab w:val="left" w:pos="864"/>
        </w:tabs>
        <w:ind w:firstLineChars="200" w:firstLine="4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（5.14）</w:t>
      </w:r>
    </w:p>
    <w:p w:rsidR="00666DFC" w:rsidRPr="002C2930" w:rsidRDefault="00666DF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输出层接收最后一个隐层神经元信息的输出并做出进一步处理。若以q表示输出层变量</w:t>
      </w:r>
      <w:r w:rsidRPr="002C2930">
        <w:rPr>
          <w:rFonts w:ascii="宋体" w:eastAsia="宋体" w:hAnsi="宋体" w:cs="Times New Roman" w:hint="eastAsia"/>
          <w:szCs w:val="24"/>
        </w:rPr>
        <w:lastRenderedPageBreak/>
        <w:t>数，则输入模式对应的输出向量为：</w:t>
      </w:r>
    </w:p>
    <w:p w:rsidR="00666DFC" w:rsidRDefault="00666DFC" w:rsidP="00666DFC">
      <w:pPr>
        <w:tabs>
          <w:tab w:val="left" w:pos="86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t>（5.15）</w:t>
      </w:r>
    </w:p>
    <w:p w:rsidR="00243761" w:rsidRPr="002C2930" w:rsidRDefault="002A01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若以</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sidRPr="002C2930">
        <w:rPr>
          <w:rFonts w:ascii="宋体" w:eastAsia="宋体" w:hAnsi="宋体" w:cs="Times New Roman" w:hint="eastAsia"/>
          <w:szCs w:val="24"/>
        </w:rPr>
        <w:t>分别表示隐层一输出层间神经元的连接权重、阈值，则神经网络的输出层单元的输入、输出分别为：</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t>（5.16）</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（5.17）</w:t>
      </w:r>
    </w:p>
    <w:p w:rsidR="00C87677" w:rsidRPr="002C2930" w:rsidRDefault="00C8767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253BAF" w:rsidRPr="002C2930" w:rsidRDefault="004D33CE" w:rsidP="002C2930">
      <w:pPr>
        <w:spacing w:line="360" w:lineRule="auto"/>
        <w:ind w:firstLine="420"/>
        <w:rPr>
          <w:rFonts w:ascii="宋体" w:eastAsia="宋体" w:hAnsi="宋体" w:cs="Times New Roman"/>
          <w:szCs w:val="24"/>
        </w:rPr>
      </w:pPr>
      <w:r>
        <w:rPr>
          <w:rFonts w:hint="eastAsia"/>
          <w:sz w:val="24"/>
          <w:szCs w:val="24"/>
        </w:rPr>
        <w:tab/>
      </w:r>
      <w:r w:rsidR="00253BAF" w:rsidRPr="002C2930">
        <w:rPr>
          <w:rFonts w:ascii="宋体" w:eastAsia="宋体" w:hAnsi="宋体" w:cs="Times New Roman" w:hint="eastAsia"/>
          <w:szCs w:val="24"/>
        </w:rPr>
        <w:t>根据由输入层一隐含层一输出层的过程，基于第kＡ个学习训练样本，可以得到样本期望输出与实际输出间的误差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253BAF" w:rsidRPr="002C2930">
        <w:rPr>
          <w:rFonts w:ascii="宋体" w:eastAsia="宋体" w:hAnsi="宋体" w:cs="Times New Roman" w:hint="eastAsia"/>
          <w:szCs w:val="24"/>
        </w:rPr>
        <w:t>与全局总误差E:</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Pr>
          <w:rFonts w:hint="eastAsia"/>
          <w:sz w:val="24"/>
          <w:szCs w:val="24"/>
        </w:rPr>
        <w:t>（</w:t>
      </w:r>
      <w:r>
        <w:rPr>
          <w:rFonts w:hint="eastAsia"/>
          <w:sz w:val="24"/>
          <w:szCs w:val="24"/>
        </w:rPr>
        <w:t>5.18</w:t>
      </w:r>
      <w:r>
        <w:rPr>
          <w:rFonts w:hint="eastAsia"/>
          <w:sz w:val="24"/>
          <w:szCs w:val="24"/>
        </w:rPr>
        <w:t>）</w:t>
      </w:r>
    </w:p>
    <w:p w:rsidR="00094342" w:rsidRDefault="00094342"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Pr>
          <w:rFonts w:hint="eastAsia"/>
          <w:sz w:val="24"/>
          <w:szCs w:val="24"/>
        </w:rPr>
        <w:t>（</w:t>
      </w:r>
      <w:r>
        <w:rPr>
          <w:rFonts w:hint="eastAsia"/>
          <w:sz w:val="24"/>
          <w:szCs w:val="24"/>
        </w:rPr>
        <w:t>5.19</w:t>
      </w:r>
      <w:r>
        <w:rPr>
          <w:rFonts w:hint="eastAsia"/>
          <w:sz w:val="24"/>
          <w:szCs w:val="24"/>
        </w:rPr>
        <w:t>）</w:t>
      </w:r>
    </w:p>
    <w:p w:rsidR="00102BA7" w:rsidRPr="002C2930" w:rsidRDefault="00F22E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102BA7" w:rsidRPr="002C2930">
        <w:rPr>
          <w:rFonts w:ascii="宋体" w:eastAsia="宋体" w:hAnsi="宋体" w:cs="Times New Roman" w:hint="eastAsia"/>
          <w:szCs w:val="24"/>
        </w:rPr>
        <w:t>在一定的学习率</w:t>
      </w:r>
      <m:oMath>
        <m:r>
          <m:rPr>
            <m:sty m:val="p"/>
          </m:rPr>
          <w:rPr>
            <w:rFonts w:ascii="Cambria Math" w:eastAsia="宋体" w:hAnsi="Cambria Math" w:cs="Times New Roman"/>
            <w:szCs w:val="24"/>
          </w:rPr>
          <m:t>α</m:t>
        </m:r>
      </m:oMath>
      <w:r w:rsidR="00102BA7" w:rsidRPr="002C2930">
        <w:rPr>
          <w:rFonts w:ascii="宋体" w:eastAsia="宋体" w:hAnsi="宋体" w:cs="Times New Roman" w:hint="eastAsia"/>
          <w:szCs w:val="24"/>
        </w:rPr>
        <w:t>条件下，为使</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102BA7" w:rsidRPr="002C2930">
        <w:rPr>
          <w:rFonts w:ascii="宋体" w:eastAsia="宋体" w:hAnsi="宋体" w:cs="Times New Roman" w:hint="eastAsia"/>
          <w:szCs w:val="24"/>
        </w:rPr>
        <w:t>以梯度原理实现不断减小，可得到</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00102BA7"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sidR="00102BA7" w:rsidRPr="002C2930">
        <w:rPr>
          <w:rFonts w:ascii="宋体" w:eastAsia="宋体" w:hAnsi="宋体" w:cs="Times New Roman" w:hint="eastAsia"/>
          <w:szCs w:val="24"/>
        </w:rPr>
        <w:t>，进而可推导出其调整量为：</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（5.20）</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w:t>
      </w:r>
      <w:r w:rsidR="002944C2">
        <w:rPr>
          <w:rFonts w:hint="eastAsia"/>
          <w:sz w:val="24"/>
          <w:szCs w:val="24"/>
        </w:rPr>
        <w:t>5.21</w:t>
      </w:r>
      <w:r w:rsidR="002944C2">
        <w:rPr>
          <w:rFonts w:hint="eastAsia"/>
          <w:sz w:val="24"/>
          <w:szCs w:val="24"/>
        </w:rPr>
        <w:t>）</w:t>
      </w:r>
    </w:p>
    <w:p w:rsidR="00F22E7B" w:rsidRDefault="00F22E7B" w:rsidP="00F22E7B">
      <w:pPr>
        <w:tabs>
          <w:tab w:val="left" w:pos="504"/>
        </w:tabs>
        <w:rPr>
          <w:rFonts w:ascii="宋体" w:eastAsia="宋体" w:hAnsi="宋体" w:cs="宋体"/>
          <w:sz w:val="24"/>
          <w:szCs w:val="24"/>
        </w:rPr>
      </w:pPr>
      <w:r>
        <w:rPr>
          <w:rFonts w:hint="eastAsia"/>
          <w:sz w:val="24"/>
          <w:szCs w:val="24"/>
        </w:rPr>
        <w:tab/>
      </w:r>
      <w:r w:rsidRPr="002C2930">
        <w:rPr>
          <w:rFonts w:ascii="宋体" w:eastAsia="宋体" w:hAnsi="宋体" w:cs="Times New Roman" w:hint="eastAsia"/>
          <w:szCs w:val="24"/>
        </w:rPr>
        <w:t>同理输出层阈值调整量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sidRPr="002C2930">
        <w:rPr>
          <w:rFonts w:ascii="宋体" w:eastAsia="宋体" w:hAnsi="宋体" w:cs="Times New Roman" w:hint="eastAsia"/>
          <w:szCs w:val="24"/>
        </w:rPr>
        <w:t>，、隐层权重与阈值调整量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分别为：</w:t>
      </w: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（5.22）</w:t>
      </w:r>
    </w:p>
    <w:p w:rsidR="0045517E" w:rsidRDefault="0045517E"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（5.23）</w:t>
      </w:r>
    </w:p>
    <w:p w:rsidR="00730BA9" w:rsidRDefault="00730BA9"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r>
      <w:r w:rsidR="0066005F">
        <w:rPr>
          <w:rFonts w:ascii="宋体" w:eastAsia="宋体" w:hAnsi="宋体" w:cs="宋体" w:hint="eastAsia"/>
          <w:sz w:val="24"/>
          <w:szCs w:val="24"/>
        </w:rPr>
        <w:tab/>
        <w:t>（5.24）</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t>（5.25）</w:t>
      </w:r>
    </w:p>
    <w:p w:rsidR="006F2EDF" w:rsidRDefault="006F2ED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至此，BP神经网络的一个误差反传过程完成，整个模型完成一次训练学习。BP神经网络会不断地进行误差的反向传播，并依据推导出的调整值对输出层与隐含层的权值与阈值进</w:t>
      </w:r>
      <w:r w:rsidRPr="002C2930">
        <w:rPr>
          <w:rFonts w:ascii="宋体" w:eastAsia="宋体" w:hAnsi="宋体" w:cs="Times New Roman" w:hint="eastAsia"/>
          <w:szCs w:val="24"/>
        </w:rPr>
        <w:lastRenderedPageBreak/>
        <w:t>行修正，直至预测值与实际值之间的偏差满足设定的精度要求。</w:t>
      </w:r>
    </w:p>
    <w:p w:rsidR="0065074D" w:rsidRPr="002C2930" w:rsidRDefault="0065074D" w:rsidP="002C2930">
      <w:pPr>
        <w:spacing w:line="360" w:lineRule="auto"/>
        <w:ind w:firstLine="420"/>
        <w:rPr>
          <w:rFonts w:ascii="宋体" w:eastAsia="宋体" w:hAnsi="宋体" w:cs="Times New Roman"/>
          <w:szCs w:val="24"/>
        </w:rPr>
      </w:pPr>
    </w:p>
    <w:p w:rsidR="00FE6869" w:rsidRPr="00FE6869" w:rsidRDefault="003B42C5" w:rsidP="00FE6869">
      <w:pPr>
        <w:tabs>
          <w:tab w:val="left" w:pos="1344"/>
        </w:tabs>
        <w:rPr>
          <w:sz w:val="24"/>
          <w:szCs w:val="24"/>
        </w:rPr>
      </w:pPr>
      <w:r>
        <w:rPr>
          <w:rFonts w:hint="eastAsia"/>
          <w:sz w:val="24"/>
          <w:szCs w:val="24"/>
        </w:rPr>
        <w:t>5.5</w:t>
      </w:r>
      <w:r w:rsidR="00FE6869" w:rsidRPr="00FE6869">
        <w:rPr>
          <w:rFonts w:hint="eastAsia"/>
          <w:sz w:val="24"/>
          <w:szCs w:val="24"/>
        </w:rPr>
        <w:t>基于时空关联性的改进</w:t>
      </w:r>
      <w:r w:rsidR="00FE6869" w:rsidRPr="00FE6869">
        <w:rPr>
          <w:rFonts w:hint="eastAsia"/>
          <w:sz w:val="24"/>
          <w:szCs w:val="24"/>
        </w:rPr>
        <w:t>PSO-SVR</w:t>
      </w:r>
      <w:r w:rsidR="00FE6869">
        <w:rPr>
          <w:rFonts w:hint="eastAsia"/>
          <w:sz w:val="24"/>
          <w:szCs w:val="24"/>
        </w:rPr>
        <w:t>算法</w:t>
      </w:r>
      <w:r w:rsidR="00FE6869" w:rsidRPr="00FE6869">
        <w:rPr>
          <w:rFonts w:hint="eastAsia"/>
          <w:sz w:val="24"/>
          <w:szCs w:val="24"/>
        </w:rPr>
        <w:t>模型</w:t>
      </w:r>
    </w:p>
    <w:p w:rsidR="003B42C5" w:rsidRDefault="00A0638D" w:rsidP="002C2930">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975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39152" cy="3980781"/>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t>图5-5 算法流程图</w:t>
      </w:r>
      <w:r>
        <w:rPr>
          <w:rFonts w:ascii="宋体" w:eastAsia="宋体" w:hAnsi="宋体" w:cs="Times New Roman"/>
          <w:szCs w:val="24"/>
        </w:rPr>
        <w:tab/>
      </w: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4A2C72" w:rsidRPr="0041705B" w:rsidRDefault="004A2C72" w:rsidP="004A2C72">
      <w:pPr>
        <w:ind w:firstLineChars="200" w:firstLine="420"/>
        <w:rPr>
          <w:rFonts w:ascii="宋体" w:eastAsia="宋体" w:hAnsi="宋体" w:cs="Times New Roman"/>
          <w:szCs w:val="24"/>
        </w:rPr>
      </w:pPr>
      <w:r w:rsidRPr="0041705B">
        <w:rPr>
          <w:rFonts w:ascii="宋体" w:eastAsia="宋体" w:hAnsi="宋体" w:cs="Times New Roman" w:hint="eastAsia"/>
          <w:szCs w:val="24"/>
        </w:rPr>
        <w:t>预测结果如下所示：</w:t>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sz w:val="24"/>
          <w:szCs w:val="24"/>
        </w:rPr>
      </w:pPr>
      <w:r w:rsidRPr="004A2C72">
        <w:rPr>
          <w:noProof/>
          <w:sz w:val="24"/>
          <w:szCs w:val="24"/>
        </w:rPr>
        <w:drawing>
          <wp:inline distT="0" distB="0" distL="0" distR="0">
            <wp:extent cx="5063490" cy="2779953"/>
            <wp:effectExtent l="19050" t="0" r="3810" b="0"/>
            <wp:docPr id="7" name="图片 3" descr="E:\mixed\论文&amp;&amp;实验\PSOSVR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PSOSVRBP.jpg"/>
                    <pic:cNvPicPr>
                      <a:picLocks noChangeAspect="1" noChangeArrowheads="1"/>
                    </pic:cNvPicPr>
                  </pic:nvPicPr>
                  <pic:blipFill>
                    <a:blip r:embed="rId13" cstate="print"/>
                    <a:srcRect/>
                    <a:stretch>
                      <a:fillRect/>
                    </a:stretch>
                  </pic:blipFill>
                  <pic:spPr bwMode="auto">
                    <a:xfrm>
                      <a:off x="0" y="0"/>
                      <a:ext cx="5084982" cy="2791752"/>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4A2C72">
        <w:rPr>
          <w:rFonts w:ascii="宋体" w:eastAsia="宋体" w:hAnsi="宋体" w:cs="Times New Roman" w:hint="eastAsia"/>
          <w:szCs w:val="24"/>
        </w:rPr>
        <w:tab/>
        <w:t>图5-</w:t>
      </w:r>
      <w:r>
        <w:rPr>
          <w:rFonts w:ascii="宋体" w:eastAsia="宋体" w:hAnsi="宋体" w:cs="Times New Roman" w:hint="eastAsia"/>
          <w:szCs w:val="24"/>
        </w:rPr>
        <w:t>6</w:t>
      </w:r>
      <w:r w:rsidRPr="004A2C72">
        <w:rPr>
          <w:rFonts w:ascii="宋体" w:eastAsia="宋体" w:hAnsi="宋体" w:cs="Times New Roman" w:hint="eastAsia"/>
          <w:szCs w:val="24"/>
        </w:rPr>
        <w:t xml:space="preserve"> </w:t>
      </w:r>
    </w:p>
    <w:p w:rsidR="00E709DE" w:rsidRDefault="00E709DE"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方法</w:t>
            </w:r>
          </w:p>
        </w:tc>
        <w:tc>
          <w:tcPr>
            <w:tcW w:w="1640" w:type="dxa"/>
          </w:tcPr>
          <w:p w:rsidR="00153262" w:rsidRPr="00E709DE" w:rsidRDefault="00153262" w:rsidP="00E709DE">
            <w:pPr>
              <w:rPr>
                <w:sz w:val="24"/>
                <w:szCs w:val="24"/>
              </w:rPr>
            </w:pPr>
            <w:r w:rsidRPr="00E709DE">
              <w:rPr>
                <w:sz w:val="24"/>
                <w:szCs w:val="24"/>
              </w:rPr>
              <w:t>MAE</w:t>
            </w:r>
          </w:p>
        </w:tc>
        <w:tc>
          <w:tcPr>
            <w:tcW w:w="1662" w:type="dxa"/>
          </w:tcPr>
          <w:p w:rsidR="00153262" w:rsidRPr="00E709DE" w:rsidRDefault="00153262" w:rsidP="00E709DE">
            <w:pPr>
              <w:rPr>
                <w:sz w:val="24"/>
                <w:szCs w:val="24"/>
              </w:rPr>
            </w:pPr>
            <w:r w:rsidRPr="00E709DE">
              <w:rPr>
                <w:sz w:val="24"/>
                <w:szCs w:val="24"/>
              </w:rPr>
              <w:t>RMSE</w:t>
            </w:r>
          </w:p>
        </w:tc>
        <w:tc>
          <w:tcPr>
            <w:tcW w:w="1618" w:type="dxa"/>
          </w:tcPr>
          <w:p w:rsidR="00153262" w:rsidRPr="00E709DE" w:rsidRDefault="00153262" w:rsidP="00E709DE">
            <w:pPr>
              <w:rPr>
                <w:sz w:val="24"/>
                <w:szCs w:val="24"/>
              </w:rPr>
            </w:pPr>
            <w:r w:rsidRPr="00E709DE">
              <w:rPr>
                <w:sz w:val="24"/>
                <w:szCs w:val="24"/>
              </w:rPr>
              <w:t>EC</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7.2845</w:t>
            </w:r>
          </w:p>
        </w:tc>
        <w:tc>
          <w:tcPr>
            <w:tcW w:w="1662" w:type="dxa"/>
          </w:tcPr>
          <w:p w:rsidR="00153262" w:rsidRPr="00E709DE" w:rsidRDefault="00153262" w:rsidP="00E709DE">
            <w:pPr>
              <w:rPr>
                <w:sz w:val="24"/>
                <w:szCs w:val="24"/>
              </w:rPr>
            </w:pPr>
            <w:r w:rsidRPr="00E709DE">
              <w:rPr>
                <w:rFonts w:hint="eastAsia"/>
                <w:sz w:val="24"/>
                <w:szCs w:val="24"/>
              </w:rPr>
              <w:t>2.7764</w:t>
            </w:r>
          </w:p>
        </w:tc>
        <w:tc>
          <w:tcPr>
            <w:tcW w:w="1618" w:type="dxa"/>
          </w:tcPr>
          <w:p w:rsidR="00153262" w:rsidRPr="00E709DE" w:rsidRDefault="00153262" w:rsidP="00E709DE">
            <w:pPr>
              <w:rPr>
                <w:sz w:val="24"/>
                <w:szCs w:val="24"/>
              </w:rPr>
            </w:pPr>
            <w:r w:rsidRPr="00E709DE">
              <w:rPr>
                <w:rFonts w:hint="eastAsia"/>
                <w:sz w:val="24"/>
                <w:szCs w:val="24"/>
              </w:rPr>
              <w:t>0.91356</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P</w:t>
            </w:r>
            <w:r w:rsidRPr="00E709DE">
              <w:rPr>
                <w:rFonts w:hint="eastAsia"/>
                <w:sz w:val="24"/>
                <w:szCs w:val="24"/>
              </w:rPr>
              <w:t>SO</w:t>
            </w: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5.6375</w:t>
            </w:r>
          </w:p>
        </w:tc>
        <w:tc>
          <w:tcPr>
            <w:tcW w:w="1662" w:type="dxa"/>
          </w:tcPr>
          <w:p w:rsidR="00153262" w:rsidRPr="00E709DE" w:rsidRDefault="00153262" w:rsidP="00E709DE">
            <w:pPr>
              <w:rPr>
                <w:sz w:val="24"/>
                <w:szCs w:val="24"/>
              </w:rPr>
            </w:pPr>
            <w:r w:rsidRPr="00E709DE">
              <w:rPr>
                <w:rFonts w:hint="eastAsia"/>
                <w:sz w:val="24"/>
                <w:szCs w:val="24"/>
              </w:rPr>
              <w:t>2.1298</w:t>
            </w:r>
          </w:p>
        </w:tc>
        <w:tc>
          <w:tcPr>
            <w:tcW w:w="1618" w:type="dxa"/>
          </w:tcPr>
          <w:p w:rsidR="00153262" w:rsidRPr="00E709DE" w:rsidRDefault="00153262" w:rsidP="00E709DE">
            <w:pPr>
              <w:rPr>
                <w:sz w:val="24"/>
                <w:szCs w:val="24"/>
              </w:rPr>
            </w:pPr>
            <w:r w:rsidRPr="00E709DE">
              <w:rPr>
                <w:rFonts w:hint="eastAsia"/>
                <w:sz w:val="24"/>
                <w:szCs w:val="24"/>
              </w:rPr>
              <w:t>0.93489</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BP</w:t>
            </w:r>
            <w:r w:rsidRPr="00E709DE">
              <w:rPr>
                <w:sz w:val="24"/>
                <w:szCs w:val="24"/>
              </w:rPr>
              <w:t>神经网络</w:t>
            </w:r>
          </w:p>
        </w:tc>
        <w:tc>
          <w:tcPr>
            <w:tcW w:w="1640" w:type="dxa"/>
          </w:tcPr>
          <w:p w:rsidR="00153262" w:rsidRPr="00E709DE" w:rsidRDefault="00153262" w:rsidP="00E709DE">
            <w:pPr>
              <w:rPr>
                <w:sz w:val="24"/>
                <w:szCs w:val="24"/>
              </w:rPr>
            </w:pPr>
            <w:r w:rsidRPr="00E709DE">
              <w:rPr>
                <w:rFonts w:hint="eastAsia"/>
                <w:sz w:val="24"/>
                <w:szCs w:val="24"/>
              </w:rPr>
              <w:t>5.8439</w:t>
            </w:r>
          </w:p>
        </w:tc>
        <w:tc>
          <w:tcPr>
            <w:tcW w:w="1662" w:type="dxa"/>
          </w:tcPr>
          <w:p w:rsidR="00153262" w:rsidRPr="00E709DE" w:rsidRDefault="00153262" w:rsidP="00E709DE">
            <w:pPr>
              <w:rPr>
                <w:sz w:val="24"/>
                <w:szCs w:val="24"/>
              </w:rPr>
            </w:pPr>
            <w:r w:rsidRPr="00E709DE">
              <w:rPr>
                <w:rFonts w:hint="eastAsia"/>
                <w:sz w:val="24"/>
                <w:szCs w:val="24"/>
              </w:rPr>
              <w:t>2.4513</w:t>
            </w:r>
          </w:p>
        </w:tc>
        <w:tc>
          <w:tcPr>
            <w:tcW w:w="1618" w:type="dxa"/>
          </w:tcPr>
          <w:p w:rsidR="00153262" w:rsidRPr="00E709DE" w:rsidRDefault="00153262" w:rsidP="00E709DE">
            <w:pPr>
              <w:rPr>
                <w:sz w:val="24"/>
                <w:szCs w:val="24"/>
              </w:rPr>
            </w:pPr>
            <w:r w:rsidRPr="00E709DE">
              <w:rPr>
                <w:rFonts w:hint="eastAsia"/>
                <w:sz w:val="24"/>
                <w:szCs w:val="24"/>
              </w:rPr>
              <w:t>0.92464</w:t>
            </w:r>
          </w:p>
        </w:tc>
      </w:tr>
      <w:tr w:rsidR="00153262" w:rsidRPr="00F80980" w:rsidTr="00E709DE">
        <w:trPr>
          <w:trHeight w:val="672"/>
        </w:trPr>
        <w:tc>
          <w:tcPr>
            <w:tcW w:w="1731" w:type="dxa"/>
          </w:tcPr>
          <w:p w:rsidR="00153262" w:rsidRPr="00E709DE" w:rsidRDefault="00153262" w:rsidP="00E709DE">
            <w:pPr>
              <w:rPr>
                <w:sz w:val="24"/>
                <w:szCs w:val="24"/>
              </w:rPr>
            </w:pPr>
            <w:r w:rsidRPr="00E709DE">
              <w:rPr>
                <w:sz w:val="24"/>
                <w:szCs w:val="24"/>
              </w:rPr>
              <w:t>时空关联的</w:t>
            </w:r>
            <w:r w:rsidRPr="00E709DE">
              <w:rPr>
                <w:sz w:val="24"/>
                <w:szCs w:val="24"/>
              </w:rPr>
              <w:t>PSO-SVR</w:t>
            </w:r>
          </w:p>
        </w:tc>
        <w:tc>
          <w:tcPr>
            <w:tcW w:w="1640" w:type="dxa"/>
          </w:tcPr>
          <w:p w:rsidR="00153262" w:rsidRPr="00E709DE" w:rsidRDefault="00153262" w:rsidP="00E709DE">
            <w:pPr>
              <w:rPr>
                <w:sz w:val="24"/>
                <w:szCs w:val="24"/>
              </w:rPr>
            </w:pPr>
            <w:r w:rsidRPr="00E709DE">
              <w:rPr>
                <w:rFonts w:hint="eastAsia"/>
                <w:sz w:val="24"/>
                <w:szCs w:val="24"/>
              </w:rPr>
              <w:t>4.9879</w:t>
            </w:r>
          </w:p>
        </w:tc>
        <w:tc>
          <w:tcPr>
            <w:tcW w:w="1662" w:type="dxa"/>
          </w:tcPr>
          <w:p w:rsidR="00153262" w:rsidRPr="00E709DE" w:rsidRDefault="00153262" w:rsidP="00E709DE">
            <w:pPr>
              <w:rPr>
                <w:sz w:val="24"/>
                <w:szCs w:val="24"/>
              </w:rPr>
            </w:pPr>
            <w:r w:rsidRPr="00E709DE">
              <w:rPr>
                <w:rFonts w:hint="eastAsia"/>
                <w:sz w:val="24"/>
                <w:szCs w:val="24"/>
              </w:rPr>
              <w:t>2.1066</w:t>
            </w:r>
          </w:p>
        </w:tc>
        <w:tc>
          <w:tcPr>
            <w:tcW w:w="1618" w:type="dxa"/>
          </w:tcPr>
          <w:p w:rsidR="00153262" w:rsidRPr="00E709DE" w:rsidRDefault="00153262" w:rsidP="00E709DE">
            <w:pPr>
              <w:rPr>
                <w:sz w:val="24"/>
                <w:szCs w:val="24"/>
              </w:rPr>
            </w:pPr>
            <w:r w:rsidRPr="00E709DE">
              <w:rPr>
                <w:rFonts w:hint="eastAsia"/>
                <w:sz w:val="24"/>
                <w:szCs w:val="24"/>
              </w:rPr>
              <w:t>0.96766</w:t>
            </w:r>
          </w:p>
        </w:tc>
      </w:tr>
    </w:tbl>
    <w:p w:rsidR="00153262" w:rsidRDefault="00E709DE" w:rsidP="00315B83">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t>表5-2</w:t>
      </w:r>
    </w:p>
    <w:p w:rsidR="004A5DB1" w:rsidRPr="0041705B" w:rsidRDefault="004A5DB1" w:rsidP="004A5DB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Pr>
          <w:rFonts w:ascii="宋体" w:eastAsia="宋体" w:hAnsi="宋体" w:cs="Times New Roman" w:hint="eastAsia"/>
          <w:szCs w:val="24"/>
        </w:rPr>
        <w:t>5-6</w:t>
      </w:r>
      <w:r w:rsidRPr="0041705B">
        <w:rPr>
          <w:rFonts w:ascii="宋体" w:eastAsia="宋体" w:hAnsi="宋体" w:cs="Times New Roman" w:hint="eastAsia"/>
          <w:szCs w:val="24"/>
        </w:rPr>
        <w:t>和表</w:t>
      </w:r>
      <w:r>
        <w:rPr>
          <w:rFonts w:ascii="宋体" w:eastAsia="宋体" w:hAnsi="宋体" w:cs="Times New Roman" w:hint="eastAsia"/>
          <w:szCs w:val="24"/>
        </w:rPr>
        <w:t>5-2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4A5DB1" w:rsidRDefault="00F74861" w:rsidP="00F74861">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rPr>
          <w:sz w:val="24"/>
          <w:szCs w:val="24"/>
        </w:rPr>
      </w:pPr>
      <w:r>
        <w:rPr>
          <w:rFonts w:hint="eastAsia"/>
          <w:sz w:val="24"/>
          <w:szCs w:val="24"/>
        </w:rPr>
        <w:t>5.6</w:t>
      </w:r>
      <w:r>
        <w:rPr>
          <w:rFonts w:hint="eastAsia"/>
          <w:sz w:val="24"/>
          <w:szCs w:val="24"/>
        </w:rPr>
        <w:t>本章小结</w:t>
      </w:r>
    </w:p>
    <w:p w:rsidR="00E960E2" w:rsidRDefault="005404A1"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8D3086" w:rsidRPr="00774B5F" w:rsidRDefault="008D3086" w:rsidP="008D3086">
      <w:pPr>
        <w:jc w:val="center"/>
        <w:rPr>
          <w:b/>
          <w:sz w:val="28"/>
          <w:szCs w:val="28"/>
        </w:rPr>
      </w:pPr>
      <w:r w:rsidRPr="000A21C8">
        <w:rPr>
          <w:rFonts w:hint="eastAsia"/>
          <w:b/>
          <w:sz w:val="28"/>
          <w:szCs w:val="28"/>
        </w:rPr>
        <w:t>第</w:t>
      </w:r>
      <w:r>
        <w:rPr>
          <w:rFonts w:hint="eastAsia"/>
          <w:b/>
          <w:sz w:val="28"/>
          <w:szCs w:val="28"/>
        </w:rPr>
        <w:t>6</w:t>
      </w:r>
      <w:r w:rsidRPr="000A21C8">
        <w:rPr>
          <w:rFonts w:hint="eastAsia"/>
          <w:b/>
          <w:sz w:val="28"/>
          <w:szCs w:val="28"/>
        </w:rPr>
        <w:t>章</w:t>
      </w:r>
      <w:r w:rsidRPr="000A21C8">
        <w:rPr>
          <w:rFonts w:hint="eastAsia"/>
          <w:b/>
          <w:sz w:val="28"/>
          <w:szCs w:val="28"/>
        </w:rPr>
        <w:tab/>
      </w:r>
      <w:r>
        <w:rPr>
          <w:rFonts w:ascii="Times New Roman" w:eastAsia="宋体" w:hAnsi="Times New Roman" w:cs="Times New Roman" w:hint="eastAsia"/>
          <w:b/>
          <w:bCs/>
          <w:sz w:val="28"/>
          <w:szCs w:val="28"/>
        </w:rPr>
        <w:t>总结与展望</w:t>
      </w:r>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lastRenderedPageBreak/>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Pr="0002283F"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863D1" w:rsidRPr="00A76EDC" w:rsidRDefault="0002283F" w:rsidP="003863D1">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sidR="009B5CDD">
        <w:rPr>
          <w:rFonts w:ascii="宋体" w:eastAsia="宋体" w:hAnsi="宋体" w:cs="Times New Roman" w:hint="eastAsia"/>
          <w:szCs w:val="24"/>
        </w:rPr>
        <w:t>进行时空关联性分析。</w:t>
      </w:r>
      <w:r w:rsidR="009B5CDD" w:rsidRPr="0041705B">
        <w:rPr>
          <w:rFonts w:ascii="宋体" w:eastAsia="宋体" w:hAnsi="宋体" w:cs="Times New Roman" w:hint="eastAsia"/>
          <w:szCs w:val="24"/>
        </w:rPr>
        <w:t>在短时交通流量预测中，</w:t>
      </w:r>
      <w:r w:rsidR="009B5CDD" w:rsidRPr="0041705B">
        <w:rPr>
          <w:rFonts w:ascii="宋体" w:eastAsia="宋体" w:hAnsi="宋体" w:cs="Times New Roman"/>
          <w:szCs w:val="24"/>
        </w:rPr>
        <w:t>交通流具有不确定性和规律性弱等特点</w:t>
      </w:r>
      <w:r w:rsidR="009B5CDD" w:rsidRPr="0041705B">
        <w:rPr>
          <w:rFonts w:ascii="宋体" w:eastAsia="宋体" w:hAnsi="宋体" w:cs="Times New Roman" w:hint="eastAsia"/>
          <w:szCs w:val="24"/>
        </w:rPr>
        <w:t>，</w:t>
      </w:r>
      <w:r w:rsidR="009B5CDD" w:rsidRPr="0041705B">
        <w:rPr>
          <w:rFonts w:ascii="宋体" w:eastAsia="宋体" w:hAnsi="宋体" w:cs="Times New Roman"/>
          <w:szCs w:val="24"/>
        </w:rPr>
        <w:t>仅仅</w:t>
      </w:r>
      <w:r w:rsidR="009B5CDD" w:rsidRPr="0041705B">
        <w:rPr>
          <w:rFonts w:ascii="宋体" w:eastAsia="宋体" w:hAnsi="宋体" w:cs="Times New Roman" w:hint="eastAsia"/>
          <w:szCs w:val="24"/>
        </w:rPr>
        <w:t>依靠</w:t>
      </w:r>
      <w:r w:rsidR="009B5CDD" w:rsidRPr="0041705B">
        <w:rPr>
          <w:rFonts w:ascii="宋体" w:eastAsia="宋体" w:hAnsi="宋体" w:cs="Times New Roman"/>
          <w:szCs w:val="24"/>
        </w:rPr>
        <w:t>待测路口的历史数据进行预测</w:t>
      </w:r>
      <w:r w:rsidR="009B5CDD" w:rsidRPr="0041705B">
        <w:rPr>
          <w:rFonts w:ascii="宋体" w:eastAsia="宋体" w:hAnsi="宋体" w:cs="Times New Roman" w:hint="eastAsia"/>
          <w:szCs w:val="24"/>
        </w:rPr>
        <w:t>，其</w:t>
      </w:r>
      <w:r w:rsidR="009B5CDD" w:rsidRPr="0041705B">
        <w:rPr>
          <w:rFonts w:ascii="宋体" w:eastAsia="宋体" w:hAnsi="宋体" w:cs="Times New Roman"/>
          <w:szCs w:val="24"/>
        </w:rPr>
        <w:t>精度</w:t>
      </w:r>
      <w:r w:rsidR="009B5CDD" w:rsidRPr="0041705B">
        <w:rPr>
          <w:rFonts w:ascii="宋体" w:eastAsia="宋体" w:hAnsi="宋体" w:cs="Times New Roman" w:hint="eastAsia"/>
          <w:szCs w:val="24"/>
        </w:rPr>
        <w:t>难以提高，特别是在</w:t>
      </w:r>
      <w:r w:rsidR="009B5CDD" w:rsidRPr="0041705B">
        <w:rPr>
          <w:rFonts w:ascii="宋体" w:eastAsia="宋体" w:hAnsi="宋体" w:cs="Times New Roman"/>
          <w:szCs w:val="24"/>
        </w:rPr>
        <w:t>某些</w:t>
      </w:r>
      <w:r w:rsidR="009B5CDD" w:rsidRPr="0041705B">
        <w:rPr>
          <w:rFonts w:ascii="宋体" w:eastAsia="宋体" w:hAnsi="宋体" w:cs="Times New Roman" w:hint="eastAsia"/>
          <w:szCs w:val="24"/>
        </w:rPr>
        <w:t>突发事件的情况下，</w:t>
      </w:r>
      <w:r w:rsidR="009B5CDD" w:rsidRPr="0041705B">
        <w:rPr>
          <w:rFonts w:ascii="宋体" w:eastAsia="宋体" w:hAnsi="宋体" w:cs="Times New Roman"/>
          <w:szCs w:val="24"/>
        </w:rPr>
        <w:t>预测精度会大打折扣</w:t>
      </w:r>
      <w:r w:rsidR="009B5CDD"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00A76EDC" w:rsidRPr="00A76EDC">
        <w:rPr>
          <w:rFonts w:ascii="宋体" w:eastAsia="宋体" w:hAnsi="宋体" w:cs="Times New Roman" w:hint="eastAsia"/>
          <w:szCs w:val="24"/>
        </w:rPr>
        <w:t>在实际应用中减少了人为干预的不良影响，在一定意义上实现了交通流预测的智能化。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1A5FE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sidR="009F2E75">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Pr="00380EBA" w:rsidRDefault="001A5FEA"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sectPr w:rsidR="001A5FEA" w:rsidRPr="00380EBA"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9E0" w:rsidRDefault="00E069E0" w:rsidP="00E6409F">
      <w:r>
        <w:separator/>
      </w:r>
    </w:p>
  </w:endnote>
  <w:endnote w:type="continuationSeparator" w:id="1">
    <w:p w:rsidR="00E069E0" w:rsidRDefault="00E069E0"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9E0" w:rsidRDefault="00E069E0" w:rsidP="00E6409F">
      <w:r>
        <w:separator/>
      </w:r>
    </w:p>
  </w:footnote>
  <w:footnote w:type="continuationSeparator" w:id="1">
    <w:p w:rsidR="00E069E0" w:rsidRDefault="00E069E0"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4B96"/>
    <w:rsid w:val="00005D05"/>
    <w:rsid w:val="00010D98"/>
    <w:rsid w:val="00013123"/>
    <w:rsid w:val="00015120"/>
    <w:rsid w:val="0002283F"/>
    <w:rsid w:val="00027163"/>
    <w:rsid w:val="00034A45"/>
    <w:rsid w:val="00037C38"/>
    <w:rsid w:val="00037FEF"/>
    <w:rsid w:val="0005241B"/>
    <w:rsid w:val="0005296E"/>
    <w:rsid w:val="00052D06"/>
    <w:rsid w:val="00057C3B"/>
    <w:rsid w:val="00060678"/>
    <w:rsid w:val="0007599B"/>
    <w:rsid w:val="000811AD"/>
    <w:rsid w:val="00090F25"/>
    <w:rsid w:val="00091DFF"/>
    <w:rsid w:val="00093B7A"/>
    <w:rsid w:val="00094342"/>
    <w:rsid w:val="00095050"/>
    <w:rsid w:val="000967E1"/>
    <w:rsid w:val="000A1179"/>
    <w:rsid w:val="000A21C8"/>
    <w:rsid w:val="000A79C8"/>
    <w:rsid w:val="000B086B"/>
    <w:rsid w:val="000B2E36"/>
    <w:rsid w:val="000B5ACA"/>
    <w:rsid w:val="000C058D"/>
    <w:rsid w:val="000C2EFA"/>
    <w:rsid w:val="000D48D4"/>
    <w:rsid w:val="000D4D08"/>
    <w:rsid w:val="000E227D"/>
    <w:rsid w:val="000E274A"/>
    <w:rsid w:val="000E6074"/>
    <w:rsid w:val="000E7825"/>
    <w:rsid w:val="000F0764"/>
    <w:rsid w:val="00102BA7"/>
    <w:rsid w:val="00112B82"/>
    <w:rsid w:val="00115702"/>
    <w:rsid w:val="0012414E"/>
    <w:rsid w:val="0012516B"/>
    <w:rsid w:val="0012637F"/>
    <w:rsid w:val="00126537"/>
    <w:rsid w:val="00131876"/>
    <w:rsid w:val="00131AD5"/>
    <w:rsid w:val="00140831"/>
    <w:rsid w:val="0014185F"/>
    <w:rsid w:val="00142E70"/>
    <w:rsid w:val="0014373F"/>
    <w:rsid w:val="00144876"/>
    <w:rsid w:val="00145E4D"/>
    <w:rsid w:val="00150E6D"/>
    <w:rsid w:val="00153262"/>
    <w:rsid w:val="001567DE"/>
    <w:rsid w:val="001624CE"/>
    <w:rsid w:val="00163BDB"/>
    <w:rsid w:val="00163E8D"/>
    <w:rsid w:val="00163EB8"/>
    <w:rsid w:val="00164AF5"/>
    <w:rsid w:val="00180898"/>
    <w:rsid w:val="00191538"/>
    <w:rsid w:val="001929FA"/>
    <w:rsid w:val="001A2FA9"/>
    <w:rsid w:val="001A4CBF"/>
    <w:rsid w:val="001A5FEA"/>
    <w:rsid w:val="001B58E5"/>
    <w:rsid w:val="001C11FD"/>
    <w:rsid w:val="001C1899"/>
    <w:rsid w:val="001C4F24"/>
    <w:rsid w:val="001D6D67"/>
    <w:rsid w:val="001F4A33"/>
    <w:rsid w:val="002002F4"/>
    <w:rsid w:val="00207DB6"/>
    <w:rsid w:val="002179D4"/>
    <w:rsid w:val="00220E4F"/>
    <w:rsid w:val="00225254"/>
    <w:rsid w:val="0022792D"/>
    <w:rsid w:val="002407BE"/>
    <w:rsid w:val="00241A76"/>
    <w:rsid w:val="0024217E"/>
    <w:rsid w:val="00243761"/>
    <w:rsid w:val="00245B2F"/>
    <w:rsid w:val="00253BAF"/>
    <w:rsid w:val="0025447B"/>
    <w:rsid w:val="00261AA2"/>
    <w:rsid w:val="00270DD0"/>
    <w:rsid w:val="00272193"/>
    <w:rsid w:val="0027249F"/>
    <w:rsid w:val="002773C0"/>
    <w:rsid w:val="00287C2E"/>
    <w:rsid w:val="00290BC8"/>
    <w:rsid w:val="002944C2"/>
    <w:rsid w:val="00295BE0"/>
    <w:rsid w:val="002A0142"/>
    <w:rsid w:val="002A36B1"/>
    <w:rsid w:val="002A46DA"/>
    <w:rsid w:val="002A4D83"/>
    <w:rsid w:val="002B3B89"/>
    <w:rsid w:val="002B6DB0"/>
    <w:rsid w:val="002C1034"/>
    <w:rsid w:val="002C23D9"/>
    <w:rsid w:val="002C2930"/>
    <w:rsid w:val="002C2DBA"/>
    <w:rsid w:val="002E72DA"/>
    <w:rsid w:val="002F3181"/>
    <w:rsid w:val="00301D53"/>
    <w:rsid w:val="00315B83"/>
    <w:rsid w:val="003164C8"/>
    <w:rsid w:val="00320857"/>
    <w:rsid w:val="003233D7"/>
    <w:rsid w:val="00325093"/>
    <w:rsid w:val="00333F69"/>
    <w:rsid w:val="003420C3"/>
    <w:rsid w:val="0034514E"/>
    <w:rsid w:val="00345BF0"/>
    <w:rsid w:val="003555C5"/>
    <w:rsid w:val="00357837"/>
    <w:rsid w:val="003609DD"/>
    <w:rsid w:val="00365AD2"/>
    <w:rsid w:val="00366940"/>
    <w:rsid w:val="00380EBA"/>
    <w:rsid w:val="00381E81"/>
    <w:rsid w:val="003838E4"/>
    <w:rsid w:val="003863D1"/>
    <w:rsid w:val="003936BA"/>
    <w:rsid w:val="00393A08"/>
    <w:rsid w:val="00394C20"/>
    <w:rsid w:val="003A1D76"/>
    <w:rsid w:val="003A40A9"/>
    <w:rsid w:val="003A6723"/>
    <w:rsid w:val="003B42C5"/>
    <w:rsid w:val="003B5764"/>
    <w:rsid w:val="003C2CC4"/>
    <w:rsid w:val="003D4E25"/>
    <w:rsid w:val="003F5CFF"/>
    <w:rsid w:val="004055C7"/>
    <w:rsid w:val="00411693"/>
    <w:rsid w:val="00412309"/>
    <w:rsid w:val="00415C47"/>
    <w:rsid w:val="00417C04"/>
    <w:rsid w:val="0042206F"/>
    <w:rsid w:val="0042367F"/>
    <w:rsid w:val="00427E38"/>
    <w:rsid w:val="00432B8B"/>
    <w:rsid w:val="00433BC1"/>
    <w:rsid w:val="00434F03"/>
    <w:rsid w:val="004356CC"/>
    <w:rsid w:val="0043773F"/>
    <w:rsid w:val="004420C0"/>
    <w:rsid w:val="0044717F"/>
    <w:rsid w:val="0045517E"/>
    <w:rsid w:val="004605B4"/>
    <w:rsid w:val="00465CC9"/>
    <w:rsid w:val="004676C7"/>
    <w:rsid w:val="00471D75"/>
    <w:rsid w:val="00471EC5"/>
    <w:rsid w:val="004811AB"/>
    <w:rsid w:val="0048279D"/>
    <w:rsid w:val="00483489"/>
    <w:rsid w:val="0048699A"/>
    <w:rsid w:val="00487BB0"/>
    <w:rsid w:val="00487F66"/>
    <w:rsid w:val="00490E0E"/>
    <w:rsid w:val="004A1DE2"/>
    <w:rsid w:val="004A2C72"/>
    <w:rsid w:val="004A3469"/>
    <w:rsid w:val="004A5DB1"/>
    <w:rsid w:val="004B0ED1"/>
    <w:rsid w:val="004C11B4"/>
    <w:rsid w:val="004C463F"/>
    <w:rsid w:val="004C56C0"/>
    <w:rsid w:val="004D33CE"/>
    <w:rsid w:val="004D4958"/>
    <w:rsid w:val="004E2B9C"/>
    <w:rsid w:val="004F5958"/>
    <w:rsid w:val="004F6173"/>
    <w:rsid w:val="00507299"/>
    <w:rsid w:val="00507304"/>
    <w:rsid w:val="005100D2"/>
    <w:rsid w:val="00510D94"/>
    <w:rsid w:val="0051284F"/>
    <w:rsid w:val="0051345C"/>
    <w:rsid w:val="00517477"/>
    <w:rsid w:val="0052593E"/>
    <w:rsid w:val="005331D1"/>
    <w:rsid w:val="00536D85"/>
    <w:rsid w:val="005404A1"/>
    <w:rsid w:val="00544379"/>
    <w:rsid w:val="005457E2"/>
    <w:rsid w:val="005466F0"/>
    <w:rsid w:val="00552889"/>
    <w:rsid w:val="005617E5"/>
    <w:rsid w:val="00562E83"/>
    <w:rsid w:val="005659D8"/>
    <w:rsid w:val="0056615E"/>
    <w:rsid w:val="00567DB9"/>
    <w:rsid w:val="005705AD"/>
    <w:rsid w:val="00570A81"/>
    <w:rsid w:val="00573DF3"/>
    <w:rsid w:val="00575067"/>
    <w:rsid w:val="00575266"/>
    <w:rsid w:val="00577BFF"/>
    <w:rsid w:val="00594210"/>
    <w:rsid w:val="00596304"/>
    <w:rsid w:val="005C1979"/>
    <w:rsid w:val="005C349A"/>
    <w:rsid w:val="005D18E2"/>
    <w:rsid w:val="005E0938"/>
    <w:rsid w:val="005E1B90"/>
    <w:rsid w:val="005F39B3"/>
    <w:rsid w:val="005F65B1"/>
    <w:rsid w:val="00603993"/>
    <w:rsid w:val="006059B4"/>
    <w:rsid w:val="00610A4B"/>
    <w:rsid w:val="00617CE5"/>
    <w:rsid w:val="006374A6"/>
    <w:rsid w:val="0065074D"/>
    <w:rsid w:val="006515A8"/>
    <w:rsid w:val="00652EE7"/>
    <w:rsid w:val="00654039"/>
    <w:rsid w:val="00654E84"/>
    <w:rsid w:val="00657097"/>
    <w:rsid w:val="0066005F"/>
    <w:rsid w:val="0066012C"/>
    <w:rsid w:val="00666DFC"/>
    <w:rsid w:val="006673D9"/>
    <w:rsid w:val="00671B1A"/>
    <w:rsid w:val="00676C15"/>
    <w:rsid w:val="006801C1"/>
    <w:rsid w:val="00680F5C"/>
    <w:rsid w:val="0068315F"/>
    <w:rsid w:val="00685F5B"/>
    <w:rsid w:val="00692D46"/>
    <w:rsid w:val="006932BD"/>
    <w:rsid w:val="00695460"/>
    <w:rsid w:val="006A0441"/>
    <w:rsid w:val="006B76BA"/>
    <w:rsid w:val="006B7BCB"/>
    <w:rsid w:val="006C0A55"/>
    <w:rsid w:val="006C2534"/>
    <w:rsid w:val="006C2826"/>
    <w:rsid w:val="006D1930"/>
    <w:rsid w:val="006D740F"/>
    <w:rsid w:val="006E0064"/>
    <w:rsid w:val="006E1171"/>
    <w:rsid w:val="006E1ED8"/>
    <w:rsid w:val="006F114A"/>
    <w:rsid w:val="006F2957"/>
    <w:rsid w:val="006F2EDF"/>
    <w:rsid w:val="006F5FA5"/>
    <w:rsid w:val="00706258"/>
    <w:rsid w:val="0071002B"/>
    <w:rsid w:val="00710ACD"/>
    <w:rsid w:val="0071248D"/>
    <w:rsid w:val="0071304A"/>
    <w:rsid w:val="00717F71"/>
    <w:rsid w:val="007218A7"/>
    <w:rsid w:val="00725C72"/>
    <w:rsid w:val="00730BA9"/>
    <w:rsid w:val="0073328F"/>
    <w:rsid w:val="0074054F"/>
    <w:rsid w:val="00745846"/>
    <w:rsid w:val="00747FFB"/>
    <w:rsid w:val="00750A37"/>
    <w:rsid w:val="00751BE4"/>
    <w:rsid w:val="00752DB9"/>
    <w:rsid w:val="00762F8D"/>
    <w:rsid w:val="00764991"/>
    <w:rsid w:val="00767F4A"/>
    <w:rsid w:val="007705A3"/>
    <w:rsid w:val="00774B5F"/>
    <w:rsid w:val="0077561F"/>
    <w:rsid w:val="007760F1"/>
    <w:rsid w:val="007846AC"/>
    <w:rsid w:val="00785202"/>
    <w:rsid w:val="007867B2"/>
    <w:rsid w:val="007942BC"/>
    <w:rsid w:val="007A0B42"/>
    <w:rsid w:val="007A4C5A"/>
    <w:rsid w:val="007A6F92"/>
    <w:rsid w:val="007B0E74"/>
    <w:rsid w:val="007B1998"/>
    <w:rsid w:val="007B2760"/>
    <w:rsid w:val="007C1382"/>
    <w:rsid w:val="007C4CDC"/>
    <w:rsid w:val="007C58B1"/>
    <w:rsid w:val="007C7EAC"/>
    <w:rsid w:val="007D5606"/>
    <w:rsid w:val="007F39F2"/>
    <w:rsid w:val="007F4008"/>
    <w:rsid w:val="0080116D"/>
    <w:rsid w:val="00803F08"/>
    <w:rsid w:val="008049CC"/>
    <w:rsid w:val="00804C5A"/>
    <w:rsid w:val="00805B70"/>
    <w:rsid w:val="0081152F"/>
    <w:rsid w:val="00812E21"/>
    <w:rsid w:val="00812E4B"/>
    <w:rsid w:val="008159D9"/>
    <w:rsid w:val="00822442"/>
    <w:rsid w:val="00823CB0"/>
    <w:rsid w:val="00831A4C"/>
    <w:rsid w:val="00846DE4"/>
    <w:rsid w:val="00850AE3"/>
    <w:rsid w:val="00856D88"/>
    <w:rsid w:val="00857272"/>
    <w:rsid w:val="00860FE0"/>
    <w:rsid w:val="0087139F"/>
    <w:rsid w:val="008733D9"/>
    <w:rsid w:val="00887B5E"/>
    <w:rsid w:val="008906BE"/>
    <w:rsid w:val="00890EB7"/>
    <w:rsid w:val="008952EF"/>
    <w:rsid w:val="008B0572"/>
    <w:rsid w:val="008B5B01"/>
    <w:rsid w:val="008B6D19"/>
    <w:rsid w:val="008B7160"/>
    <w:rsid w:val="008C055B"/>
    <w:rsid w:val="008C4B7A"/>
    <w:rsid w:val="008C637F"/>
    <w:rsid w:val="008C67E0"/>
    <w:rsid w:val="008D3086"/>
    <w:rsid w:val="008D3CEC"/>
    <w:rsid w:val="008E013F"/>
    <w:rsid w:val="008E4962"/>
    <w:rsid w:val="008E4A5E"/>
    <w:rsid w:val="008E7DE5"/>
    <w:rsid w:val="008F3361"/>
    <w:rsid w:val="008F5404"/>
    <w:rsid w:val="009025BA"/>
    <w:rsid w:val="009031DB"/>
    <w:rsid w:val="00903AA8"/>
    <w:rsid w:val="00905560"/>
    <w:rsid w:val="0091505B"/>
    <w:rsid w:val="00915A94"/>
    <w:rsid w:val="00921486"/>
    <w:rsid w:val="00921ED4"/>
    <w:rsid w:val="009274AD"/>
    <w:rsid w:val="00930458"/>
    <w:rsid w:val="00931098"/>
    <w:rsid w:val="00933A48"/>
    <w:rsid w:val="00942A53"/>
    <w:rsid w:val="00962A79"/>
    <w:rsid w:val="0096373D"/>
    <w:rsid w:val="00972109"/>
    <w:rsid w:val="009759F3"/>
    <w:rsid w:val="00977CA5"/>
    <w:rsid w:val="00980293"/>
    <w:rsid w:val="0098658B"/>
    <w:rsid w:val="00986B5F"/>
    <w:rsid w:val="0098735E"/>
    <w:rsid w:val="009911F7"/>
    <w:rsid w:val="009953A8"/>
    <w:rsid w:val="009A1A46"/>
    <w:rsid w:val="009A499F"/>
    <w:rsid w:val="009B0986"/>
    <w:rsid w:val="009B5CDD"/>
    <w:rsid w:val="009C1454"/>
    <w:rsid w:val="009E1568"/>
    <w:rsid w:val="009E450D"/>
    <w:rsid w:val="009E53E7"/>
    <w:rsid w:val="009E6744"/>
    <w:rsid w:val="009F2E75"/>
    <w:rsid w:val="00A02E41"/>
    <w:rsid w:val="00A055A7"/>
    <w:rsid w:val="00A0638D"/>
    <w:rsid w:val="00A1189C"/>
    <w:rsid w:val="00A122FA"/>
    <w:rsid w:val="00A132C1"/>
    <w:rsid w:val="00A16829"/>
    <w:rsid w:val="00A2208E"/>
    <w:rsid w:val="00A25082"/>
    <w:rsid w:val="00A27809"/>
    <w:rsid w:val="00A31600"/>
    <w:rsid w:val="00A4191B"/>
    <w:rsid w:val="00A42D5B"/>
    <w:rsid w:val="00A43344"/>
    <w:rsid w:val="00A63AB0"/>
    <w:rsid w:val="00A63C34"/>
    <w:rsid w:val="00A71BB1"/>
    <w:rsid w:val="00A72B12"/>
    <w:rsid w:val="00A7572D"/>
    <w:rsid w:val="00A76EDC"/>
    <w:rsid w:val="00A771F7"/>
    <w:rsid w:val="00A80766"/>
    <w:rsid w:val="00A8246B"/>
    <w:rsid w:val="00A902B2"/>
    <w:rsid w:val="00AB24B3"/>
    <w:rsid w:val="00AC2362"/>
    <w:rsid w:val="00AD001C"/>
    <w:rsid w:val="00AD27CA"/>
    <w:rsid w:val="00AD5DB1"/>
    <w:rsid w:val="00AE6749"/>
    <w:rsid w:val="00B01AFD"/>
    <w:rsid w:val="00B06EB3"/>
    <w:rsid w:val="00B13F02"/>
    <w:rsid w:val="00B17CBF"/>
    <w:rsid w:val="00B21C16"/>
    <w:rsid w:val="00B274BC"/>
    <w:rsid w:val="00B45767"/>
    <w:rsid w:val="00B463B2"/>
    <w:rsid w:val="00B4737B"/>
    <w:rsid w:val="00B510BF"/>
    <w:rsid w:val="00B55FDC"/>
    <w:rsid w:val="00B5774E"/>
    <w:rsid w:val="00B60955"/>
    <w:rsid w:val="00B620F9"/>
    <w:rsid w:val="00B64245"/>
    <w:rsid w:val="00B75CA0"/>
    <w:rsid w:val="00B82FC3"/>
    <w:rsid w:val="00B84172"/>
    <w:rsid w:val="00B918E7"/>
    <w:rsid w:val="00B96FAD"/>
    <w:rsid w:val="00BA44E3"/>
    <w:rsid w:val="00BA7223"/>
    <w:rsid w:val="00BB2473"/>
    <w:rsid w:val="00BB2DFE"/>
    <w:rsid w:val="00BB3061"/>
    <w:rsid w:val="00BC31AB"/>
    <w:rsid w:val="00BC79A3"/>
    <w:rsid w:val="00BD0082"/>
    <w:rsid w:val="00BD1957"/>
    <w:rsid w:val="00BD5432"/>
    <w:rsid w:val="00BE219E"/>
    <w:rsid w:val="00BE400C"/>
    <w:rsid w:val="00BF01B3"/>
    <w:rsid w:val="00BF5806"/>
    <w:rsid w:val="00C0080E"/>
    <w:rsid w:val="00C01D2F"/>
    <w:rsid w:val="00C04148"/>
    <w:rsid w:val="00C11C9B"/>
    <w:rsid w:val="00C13030"/>
    <w:rsid w:val="00C17BAB"/>
    <w:rsid w:val="00C269DE"/>
    <w:rsid w:val="00C46607"/>
    <w:rsid w:val="00C46E1B"/>
    <w:rsid w:val="00C475C3"/>
    <w:rsid w:val="00C56D1C"/>
    <w:rsid w:val="00C6171D"/>
    <w:rsid w:val="00C647E6"/>
    <w:rsid w:val="00C70136"/>
    <w:rsid w:val="00C83DBA"/>
    <w:rsid w:val="00C8420C"/>
    <w:rsid w:val="00C87677"/>
    <w:rsid w:val="00CA4374"/>
    <w:rsid w:val="00CA5A08"/>
    <w:rsid w:val="00CA624A"/>
    <w:rsid w:val="00CB330E"/>
    <w:rsid w:val="00CC4ADA"/>
    <w:rsid w:val="00CC5C6B"/>
    <w:rsid w:val="00CD13C7"/>
    <w:rsid w:val="00CD206C"/>
    <w:rsid w:val="00CD55C1"/>
    <w:rsid w:val="00CF6A6B"/>
    <w:rsid w:val="00D01129"/>
    <w:rsid w:val="00D01A1E"/>
    <w:rsid w:val="00D01ABF"/>
    <w:rsid w:val="00D01E4B"/>
    <w:rsid w:val="00D03562"/>
    <w:rsid w:val="00D04B22"/>
    <w:rsid w:val="00D2431E"/>
    <w:rsid w:val="00D268E7"/>
    <w:rsid w:val="00D30522"/>
    <w:rsid w:val="00D32272"/>
    <w:rsid w:val="00D3537E"/>
    <w:rsid w:val="00D41231"/>
    <w:rsid w:val="00D4362A"/>
    <w:rsid w:val="00D50C69"/>
    <w:rsid w:val="00D5585D"/>
    <w:rsid w:val="00D720D5"/>
    <w:rsid w:val="00D82492"/>
    <w:rsid w:val="00D84F7F"/>
    <w:rsid w:val="00D859E2"/>
    <w:rsid w:val="00D901E6"/>
    <w:rsid w:val="00D947A9"/>
    <w:rsid w:val="00DA0040"/>
    <w:rsid w:val="00DA1F1F"/>
    <w:rsid w:val="00DA4CD3"/>
    <w:rsid w:val="00DA52FB"/>
    <w:rsid w:val="00DA7889"/>
    <w:rsid w:val="00DA7F91"/>
    <w:rsid w:val="00DB1651"/>
    <w:rsid w:val="00DD389F"/>
    <w:rsid w:val="00DD4139"/>
    <w:rsid w:val="00DE6C42"/>
    <w:rsid w:val="00DE6F1E"/>
    <w:rsid w:val="00DF1A59"/>
    <w:rsid w:val="00DF4841"/>
    <w:rsid w:val="00DF5E3D"/>
    <w:rsid w:val="00DF6723"/>
    <w:rsid w:val="00DF6B57"/>
    <w:rsid w:val="00E01A84"/>
    <w:rsid w:val="00E069E0"/>
    <w:rsid w:val="00E13B38"/>
    <w:rsid w:val="00E151CF"/>
    <w:rsid w:val="00E15D36"/>
    <w:rsid w:val="00E20CF2"/>
    <w:rsid w:val="00E21373"/>
    <w:rsid w:val="00E21F2A"/>
    <w:rsid w:val="00E26C56"/>
    <w:rsid w:val="00E314C4"/>
    <w:rsid w:val="00E335E3"/>
    <w:rsid w:val="00E44AF4"/>
    <w:rsid w:val="00E46B4A"/>
    <w:rsid w:val="00E54DEC"/>
    <w:rsid w:val="00E6409F"/>
    <w:rsid w:val="00E709DE"/>
    <w:rsid w:val="00E71ED2"/>
    <w:rsid w:val="00E73F94"/>
    <w:rsid w:val="00E75CF0"/>
    <w:rsid w:val="00E77918"/>
    <w:rsid w:val="00E82563"/>
    <w:rsid w:val="00E8761F"/>
    <w:rsid w:val="00E91841"/>
    <w:rsid w:val="00E94A85"/>
    <w:rsid w:val="00E95E5A"/>
    <w:rsid w:val="00E960E2"/>
    <w:rsid w:val="00EA20C3"/>
    <w:rsid w:val="00EA4C13"/>
    <w:rsid w:val="00EA7CBF"/>
    <w:rsid w:val="00EB0B6D"/>
    <w:rsid w:val="00EB3007"/>
    <w:rsid w:val="00EB65C8"/>
    <w:rsid w:val="00EB7DA2"/>
    <w:rsid w:val="00EC582F"/>
    <w:rsid w:val="00ED595D"/>
    <w:rsid w:val="00ED77E3"/>
    <w:rsid w:val="00EE0339"/>
    <w:rsid w:val="00EE053C"/>
    <w:rsid w:val="00EF4DA4"/>
    <w:rsid w:val="00EF5DFF"/>
    <w:rsid w:val="00F01169"/>
    <w:rsid w:val="00F11431"/>
    <w:rsid w:val="00F11720"/>
    <w:rsid w:val="00F168C6"/>
    <w:rsid w:val="00F22E7B"/>
    <w:rsid w:val="00F2336B"/>
    <w:rsid w:val="00F2355A"/>
    <w:rsid w:val="00F24E15"/>
    <w:rsid w:val="00F27081"/>
    <w:rsid w:val="00F42CB2"/>
    <w:rsid w:val="00F532C4"/>
    <w:rsid w:val="00F56A3B"/>
    <w:rsid w:val="00F56B7B"/>
    <w:rsid w:val="00F57422"/>
    <w:rsid w:val="00F74861"/>
    <w:rsid w:val="00F8292F"/>
    <w:rsid w:val="00F86C17"/>
    <w:rsid w:val="00F87656"/>
    <w:rsid w:val="00F90172"/>
    <w:rsid w:val="00F90A23"/>
    <w:rsid w:val="00F9246E"/>
    <w:rsid w:val="00F94AB3"/>
    <w:rsid w:val="00FA2259"/>
    <w:rsid w:val="00FA7B42"/>
    <w:rsid w:val="00FB1794"/>
    <w:rsid w:val="00FB7744"/>
    <w:rsid w:val="00FD1954"/>
    <w:rsid w:val="00FD4348"/>
    <w:rsid w:val="00FD72BA"/>
    <w:rsid w:val="00FD78AD"/>
    <w:rsid w:val="00FE380A"/>
    <w:rsid w:val="00FE485A"/>
    <w:rsid w:val="00FE6869"/>
    <w:rsid w:val="00FE6F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strokecolor="red"/>
    </o:shapedefaults>
    <o:shapelayout v:ext="edit">
      <o:idmap v:ext="edit" data="2"/>
      <o:rules v:ext="edit">
        <o:r id="V:Rule90" type="connector" idref="#_x0000_s2093"/>
        <o:r id="V:Rule91" type="connector" idref="#_x0000_s2228"/>
        <o:r id="V:Rule92" type="connector" idref="#_x0000_s2250"/>
        <o:r id="V:Rule93" type="connector" idref="#_x0000_s2223"/>
        <o:r id="V:Rule94" type="connector" idref="#_x0000_s2152"/>
        <o:r id="V:Rule95" type="connector" idref="#_x0000_s2248"/>
        <o:r id="V:Rule96" type="connector" idref="#_x0000_s2175"/>
        <o:r id="V:Rule97" type="connector" idref="#_x0000_s2127"/>
        <o:r id="V:Rule98" type="connector" idref="#_x0000_s2144"/>
        <o:r id="V:Rule99" type="connector" idref="#_x0000_s2141"/>
        <o:r id="V:Rule100" type="connector" idref="#_x0000_s2227"/>
        <o:r id="V:Rule101" type="connector" idref="#_x0000_s2204"/>
        <o:r id="V:Rule102" type="connector" idref="#_x0000_s2241"/>
        <o:r id="V:Rule103" type="connector" idref="#_x0000_s2201"/>
        <o:r id="V:Rule104" type="connector" idref="#_x0000_s2094"/>
        <o:r id="V:Rule105" type="connector" idref="#_x0000_s2236"/>
        <o:r id="V:Rule106" type="connector" idref="#_x0000_s2195"/>
        <o:r id="V:Rule107" type="connector" idref="#_x0000_s2053"/>
        <o:r id="V:Rule108" type="connector" idref="#_x0000_s2238"/>
        <o:r id="V:Rule109" type="connector" idref="#_x0000_s2235"/>
        <o:r id="V:Rule110" type="connector" idref="#_x0000_s2240"/>
        <o:r id="V:Rule111" type="connector" idref="#_x0000_s2253"/>
        <o:r id="V:Rule112" type="connector" idref="#_x0000_s2147"/>
        <o:r id="V:Rule113" type="connector" idref="#_x0000_s2197"/>
        <o:r id="V:Rule114" type="connector" idref="#_x0000_s2200"/>
        <o:r id="V:Rule115" type="connector" idref="#_x0000_s2225"/>
        <o:r id="V:Rule116" type="connector" idref="#_x0000_s2170"/>
        <o:r id="V:Rule117" type="connector" idref="#_x0000_s2139"/>
        <o:r id="V:Rule118" type="connector" idref="#_x0000_s2244"/>
        <o:r id="V:Rule119" type="connector" idref="#_x0000_s2179"/>
        <o:r id="V:Rule120" type="connector" idref="#_x0000_s2230"/>
        <o:r id="V:Rule121" type="connector" idref="#_x0000_s2180"/>
        <o:r id="V:Rule122" type="connector" idref="#_x0000_s2234"/>
        <o:r id="V:Rule123" type="connector" idref="#_x0000_s2172"/>
        <o:r id="V:Rule124" type="connector" idref="#_x0000_s2246"/>
        <o:r id="V:Rule125" type="connector" idref="#_x0000_s2193"/>
        <o:r id="V:Rule126" type="connector" idref="#_x0000_s2145"/>
        <o:r id="V:Rule127" type="connector" idref="#_x0000_s2206"/>
        <o:r id="V:Rule128" type="connector" idref="#_x0000_s2176"/>
        <o:r id="V:Rule129" type="connector" idref="#_x0000_s2221"/>
        <o:r id="V:Rule130" type="connector" idref="#_x0000_s2169"/>
        <o:r id="V:Rule131" type="connector" idref="#_x0000_s2207"/>
        <o:r id="V:Rule132" type="connector" idref="#_x0000_s2090"/>
        <o:r id="V:Rule133" type="connector" idref="#_x0000_s2229"/>
        <o:r id="V:Rule134" type="connector" idref="#_x0000_s2133"/>
        <o:r id="V:Rule135" type="connector" idref="#_x0000_s2106"/>
        <o:r id="V:Rule136" type="connector" idref="#_x0000_s2177"/>
        <o:r id="V:Rule137" type="connector" idref="#_x0000_s2231"/>
        <o:r id="V:Rule138" type="connector" idref="#_x0000_s2224"/>
        <o:r id="V:Rule139" type="connector" idref="#_x0000_s2252"/>
        <o:r id="V:Rule140" type="connector" idref="#_x0000_s2054"/>
        <o:r id="V:Rule141" type="connector" idref="#_x0000_s2232"/>
        <o:r id="V:Rule142" type="connector" idref="#_x0000_s2171"/>
        <o:r id="V:Rule143" type="connector" idref="#_x0000_s2095"/>
        <o:r id="V:Rule144" type="connector" idref="#_x0000_s2191"/>
        <o:r id="V:Rule145" type="connector" idref="#_x0000_s2194"/>
        <o:r id="V:Rule146" type="connector" idref="#_x0000_s2143"/>
        <o:r id="V:Rule147" type="connector" idref="#_x0000_s2222"/>
        <o:r id="V:Rule148" type="connector" idref="#_x0000_s2245"/>
        <o:r id="V:Rule149" type="connector" idref="#_x0000_s2140"/>
        <o:r id="V:Rule150" type="connector" idref="#_x0000_s2251"/>
        <o:r id="V:Rule151" type="connector" idref="#_x0000_s2157"/>
        <o:r id="V:Rule152" type="connector" idref="#_x0000_s2156"/>
        <o:r id="V:Rule153" type="connector" idref="#_x0000_s2131"/>
        <o:r id="V:Rule154" type="connector" idref="#_x0000_s2051"/>
        <o:r id="V:Rule155" type="connector" idref="#_x0000_s2091"/>
        <o:r id="V:Rule156" type="connector" idref="#_x0000_s2159"/>
        <o:r id="V:Rule157" type="connector" idref="#_x0000_s2255"/>
        <o:r id="V:Rule158" type="connector" idref="#_x0000_s2132"/>
        <o:r id="V:Rule159" type="connector" idref="#_x0000_s2249"/>
        <o:r id="V:Rule160" type="connector" idref="#_x0000_s2192"/>
        <o:r id="V:Rule161" type="connector" idref="#_x0000_s2174"/>
        <o:r id="V:Rule162" type="connector" idref="#_x0000_s2138"/>
        <o:r id="V:Rule163" type="connector" idref="#_x0000_s2254"/>
        <o:r id="V:Rule164" type="connector" idref="#_x0000_s2198"/>
        <o:r id="V:Rule165" type="connector" idref="#_x0000_s2239"/>
        <o:r id="V:Rule166" type="connector" idref="#_x0000_s2142"/>
        <o:r id="V:Rule167" type="connector" idref="#_x0000_s2158"/>
        <o:r id="V:Rule168" type="connector" idref="#_x0000_s2092"/>
        <o:r id="V:Rule169" type="connector" idref="#_x0000_s2196"/>
        <o:r id="V:Rule170" type="connector" idref="#_x0000_s2237"/>
        <o:r id="V:Rule171" type="connector" idref="#_x0000_s2146"/>
        <o:r id="V:Rule172" type="connector" idref="#_x0000_s2226"/>
        <o:r id="V:Rule173" type="connector" idref="#_x0000_s2247"/>
        <o:r id="V:Rule174" type="connector" idref="#_x0000_s2173"/>
        <o:r id="V:Rule175" type="connector" idref="#_x0000_s2233"/>
        <o:r id="V:Rule176" type="connector" idref="#_x0000_s2202"/>
        <o:r id="V:Rule177" type="connector" idref="#_x0000_s2155"/>
        <o:r id="V:Rule178" type="connector" idref="#_x0000_s22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9%A2%84%E6%B5%8B%E6%A8%A1%E5%9E%8B"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98134-0EAE-45EA-81CA-FC8F4FB5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27111</TotalTime>
  <Pages>1</Pages>
  <Words>6282</Words>
  <Characters>35811</Characters>
  <Application>Microsoft Office Word</Application>
  <DocSecurity>0</DocSecurity>
  <Lines>298</Lines>
  <Paragraphs>84</Paragraphs>
  <ScaleCrop>false</ScaleCrop>
  <Company/>
  <LinksUpToDate>false</LinksUpToDate>
  <CharactersWithSpaces>42009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511</cp:revision>
  <dcterms:created xsi:type="dcterms:W3CDTF">2017-12-24T03:45:00Z</dcterms:created>
  <dcterms:modified xsi:type="dcterms:W3CDTF">2018-03-05T12:40:00Z</dcterms:modified>
</cp:coreProperties>
</file>