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模板Queue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string类型：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009900" cy="2790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单例模板类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786505" cy="2252980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225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Log4cpp封装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2405" cy="284480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Log4cpp的实现是以老师原来的文件基础上做部分修改完成的，修改的部分在文件中添加了注释标记。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最后实现的功能是通过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中的##调用后边的参数如上图所示。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3A1310"/>
    <w:multiLevelType w:val="singleLevel"/>
    <w:tmpl w:val="893A13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4645AE"/>
    <w:rsid w:val="428E5D0A"/>
    <w:rsid w:val="42EB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31302</dc:creator>
  <cp:lastModifiedBy>L.lzh</cp:lastModifiedBy>
  <dcterms:modified xsi:type="dcterms:W3CDTF">2019-01-18T14:59:43Z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