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1530" w14:textId="5FABB626" w:rsidR="00DF3A3A" w:rsidRDefault="00DF3A3A">
      <w:pPr>
        <w:rPr>
          <w:lang w:val="en-US"/>
        </w:rPr>
      </w:pPr>
      <w:r>
        <w:rPr>
          <w:lang w:val="en-US"/>
        </w:rPr>
        <w:t>AI lab 2:</w:t>
      </w:r>
    </w:p>
    <w:p w14:paraId="159714DD" w14:textId="77777777" w:rsidR="00DF3A3A" w:rsidRDefault="00DF3A3A">
      <w:pPr>
        <w:rPr>
          <w:lang w:val="en-US"/>
        </w:rPr>
      </w:pPr>
    </w:p>
    <w:p w14:paraId="0FA38BD5" w14:textId="6782878D" w:rsidR="00DF3A3A" w:rsidRDefault="00DF3A3A">
      <w:pPr>
        <w:rPr>
          <w:lang w:val="en-US"/>
        </w:rPr>
      </w:pPr>
      <w:r>
        <w:rPr>
          <w:lang w:val="en-US"/>
        </w:rPr>
        <w:t>Q1:</w:t>
      </w:r>
    </w:p>
    <w:p w14:paraId="6EE40AC3" w14:textId="77777777" w:rsid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The dimensionality of the counting-</w:t>
      </w:r>
      <w:proofErr w:type="gramStart"/>
      <w:r w:rsidRPr="00DF3A3A">
        <w:rPr>
          <w:lang w:val="en-US"/>
        </w:rPr>
        <w:t>ones</w:t>
      </w:r>
      <w:proofErr w:type="gramEnd"/>
      <w:r w:rsidRPr="00DF3A3A">
        <w:rPr>
          <w:lang w:val="en-US"/>
        </w:rPr>
        <w:t xml:space="preserve"> problem's search space is directly proportional to the length of the binary string, with each bit position being a separate dimension.</w:t>
      </w:r>
      <w:r w:rsidRPr="00DF3A3A">
        <w:t xml:space="preserve"> </w:t>
      </w:r>
      <w:r w:rsidRPr="00DF3A3A">
        <w:rPr>
          <w:lang w:val="en-US"/>
        </w:rPr>
        <w:t xml:space="preserve">b) Search Space Epistasis: </w:t>
      </w:r>
    </w:p>
    <w:p w14:paraId="6EF56B9F" w14:textId="309F6B4C" w:rsidR="00DF3A3A" w:rsidRP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The counting-</w:t>
      </w:r>
      <w:proofErr w:type="gramStart"/>
      <w:r w:rsidRPr="00DF3A3A">
        <w:rPr>
          <w:lang w:val="en-US"/>
        </w:rPr>
        <w:t>ones</w:t>
      </w:r>
      <w:proofErr w:type="gramEnd"/>
      <w:r w:rsidRPr="00DF3A3A">
        <w:rPr>
          <w:lang w:val="en-US"/>
        </w:rPr>
        <w:t xml:space="preserve"> problem exhibits no epistasis since the contribution of each bit to the fitness (its value) is independent of the values of other bits.</w:t>
      </w:r>
    </w:p>
    <w:p w14:paraId="0EEB69A4" w14:textId="06F1B9B0" w:rsidR="00DF3A3A" w:rsidRP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Number of Search Space Optima: There is a single global optimum for the counting-</w:t>
      </w:r>
      <w:proofErr w:type="gramStart"/>
      <w:r w:rsidRPr="00DF3A3A">
        <w:rPr>
          <w:lang w:val="en-US"/>
        </w:rPr>
        <w:t>ones</w:t>
      </w:r>
      <w:proofErr w:type="gramEnd"/>
      <w:r w:rsidRPr="00DF3A3A">
        <w:rPr>
          <w:lang w:val="en-US"/>
        </w:rPr>
        <w:t xml:space="preserve"> problem, which is the binary string consisting entirely of ones.</w:t>
      </w:r>
    </w:p>
    <w:p w14:paraId="7D4FD955" w14:textId="38A1A890" w:rsidR="00DF3A3A" w:rsidRP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Basins of Attraction: Given the linear nature of the problem, every potential solution (binary string) leads deterministically towards the global optimum without any local optima, so there's essentially one large basin of attraction.</w:t>
      </w:r>
    </w:p>
    <w:p w14:paraId="7B518B69" w14:textId="20A48E87" w:rsidR="00DF3A3A" w:rsidRP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Deception: The counting-</w:t>
      </w:r>
      <w:proofErr w:type="gramStart"/>
      <w:r w:rsidRPr="00DF3A3A">
        <w:rPr>
          <w:lang w:val="en-US"/>
        </w:rPr>
        <w:t>ones</w:t>
      </w:r>
      <w:proofErr w:type="gramEnd"/>
      <w:r w:rsidRPr="00DF3A3A">
        <w:rPr>
          <w:lang w:val="en-US"/>
        </w:rPr>
        <w:t xml:space="preserve"> problem is non-deceptive because every incremental increase in the number of ones leads directly towards the global optimum without misleading the search.</w:t>
      </w:r>
    </w:p>
    <w:p w14:paraId="0D538125" w14:textId="528000E4" w:rsidR="00DF3A3A" w:rsidRPr="00DF3A3A" w:rsidRDefault="00DF3A3A" w:rsidP="00DF3A3A">
      <w:pPr>
        <w:pStyle w:val="ListParagraph"/>
        <w:numPr>
          <w:ilvl w:val="0"/>
          <w:numId w:val="1"/>
        </w:numPr>
        <w:rPr>
          <w:lang w:val="en-US"/>
        </w:rPr>
      </w:pPr>
      <w:r w:rsidRPr="00DF3A3A">
        <w:rPr>
          <w:lang w:val="en-US"/>
        </w:rPr>
        <w:t>Neutrality and Neutral Networks: In the basic counting-</w:t>
      </w:r>
      <w:proofErr w:type="gramStart"/>
      <w:r w:rsidRPr="00DF3A3A">
        <w:rPr>
          <w:lang w:val="en-US"/>
        </w:rPr>
        <w:t>ones</w:t>
      </w:r>
      <w:proofErr w:type="gramEnd"/>
      <w:r w:rsidRPr="00DF3A3A">
        <w:rPr>
          <w:lang w:val="en-US"/>
        </w:rPr>
        <w:t xml:space="preserve"> problem, there are no neutral networks because every bit flip either increases or decreases fitness. However, if a variant allowed for certain string positions to be irrelevant, neutral networks could emerge.</w:t>
      </w:r>
    </w:p>
    <w:sectPr w:rsidR="00DF3A3A" w:rsidRPr="00DF3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11F6"/>
    <w:multiLevelType w:val="hybridMultilevel"/>
    <w:tmpl w:val="E0FE2C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1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A3A"/>
    <w:rsid w:val="007D3AAE"/>
    <w:rsid w:val="00DF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7267E"/>
  <w15:chartTrackingRefBased/>
  <w15:docId w15:val="{4AB454ED-5E8E-9E4A-BBD5-EBBC9C33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Liu</dc:creator>
  <cp:keywords/>
  <dc:description/>
  <cp:lastModifiedBy>Zhiming Liu</cp:lastModifiedBy>
  <cp:revision>1</cp:revision>
  <dcterms:created xsi:type="dcterms:W3CDTF">2023-10-23T08:18:00Z</dcterms:created>
  <dcterms:modified xsi:type="dcterms:W3CDTF">2023-10-23T08:30:00Z</dcterms:modified>
</cp:coreProperties>
</file>