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E5A12" w14:textId="5CD9B878" w:rsidR="008C4D5E" w:rsidRDefault="00554A8B">
      <w:r>
        <w:rPr>
          <w:noProof/>
        </w:rPr>
        <w:drawing>
          <wp:inline distT="0" distB="0" distL="0" distR="0" wp14:anchorId="00F80E3A" wp14:editId="7468835A">
            <wp:extent cx="5943600" cy="49720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C26A" w14:textId="4573D811" w:rsidR="00554A8B" w:rsidRDefault="00554A8B">
      <w:r>
        <w:rPr>
          <w:noProof/>
        </w:rPr>
        <w:lastRenderedPageBreak/>
        <w:drawing>
          <wp:inline distT="0" distB="0" distL="0" distR="0" wp14:anchorId="0834D6FA" wp14:editId="4C44F726">
            <wp:extent cx="5943600" cy="51422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40C" w14:textId="7970F6F5" w:rsidR="00554A8B" w:rsidRDefault="00554A8B">
      <w:r>
        <w:rPr>
          <w:noProof/>
        </w:rPr>
        <w:lastRenderedPageBreak/>
        <w:drawing>
          <wp:inline distT="0" distB="0" distL="0" distR="0" wp14:anchorId="7DBF046B" wp14:editId="08D33969">
            <wp:extent cx="5943600" cy="4102735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A8B"/>
    <w:rsid w:val="000D4CF1"/>
    <w:rsid w:val="002C3757"/>
    <w:rsid w:val="00554A8B"/>
    <w:rsid w:val="006F43BF"/>
    <w:rsid w:val="00EA0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C7A43"/>
  <w15:chartTrackingRefBased/>
  <w15:docId w15:val="{786084A4-35A4-466D-A633-94F1B467C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Wei Kenneth Lim</dc:creator>
  <cp:keywords/>
  <dc:description/>
  <cp:lastModifiedBy>Lim, Zhao Wei Kenneth</cp:lastModifiedBy>
  <cp:revision>1</cp:revision>
  <dcterms:created xsi:type="dcterms:W3CDTF">2021-10-17T11:45:00Z</dcterms:created>
  <dcterms:modified xsi:type="dcterms:W3CDTF">2021-10-17T11:49:00Z</dcterms:modified>
</cp:coreProperties>
</file>