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BD" w:rsidRPr="00B77852" w:rsidRDefault="00B77852" w:rsidP="00B77852">
      <w:pPr>
        <w:jc w:val="center"/>
        <w:rPr>
          <w:rFonts w:ascii="宋体" w:eastAsia="宋体" w:hAnsi="宋体"/>
          <w:b/>
          <w:sz w:val="32"/>
          <w:szCs w:val="32"/>
        </w:rPr>
      </w:pPr>
      <w:r w:rsidRPr="00B77852">
        <w:rPr>
          <w:rFonts w:ascii="宋体" w:eastAsia="宋体" w:hAnsi="宋体" w:hint="eastAsia"/>
          <w:b/>
          <w:sz w:val="32"/>
          <w:szCs w:val="32"/>
        </w:rPr>
        <w:t>定时器实验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实验目的</w:t>
      </w:r>
    </w:p>
    <w:p w:rsidR="00B77852" w:rsidRDefault="00B77852" w:rsidP="00B7785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熟悉使用Keil软件的使用和单片机程序的编写。</w:t>
      </w:r>
    </w:p>
    <w:p w:rsidR="00B77852" w:rsidRDefault="00B77852" w:rsidP="00B7785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了解掌握51单片机定时器的结构与工作原理。</w:t>
      </w:r>
    </w:p>
    <w:p w:rsidR="00B77852" w:rsidRDefault="00B77852" w:rsidP="00B77852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了解LCD1602的工作原理及</w:t>
      </w:r>
      <w:r w:rsidR="00DC48ED">
        <w:rPr>
          <w:rFonts w:ascii="宋体" w:eastAsia="宋体" w:hAnsi="宋体" w:hint="eastAsia"/>
          <w:sz w:val="24"/>
          <w:szCs w:val="24"/>
        </w:rPr>
        <w:t>程序编写。</w:t>
      </w:r>
    </w:p>
    <w:p w:rsidR="00B77852" w:rsidRPr="00DC48ED" w:rsidRDefault="00DC48ED" w:rsidP="00DC48E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掌握定时器程序的书写格式及使用方法。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实验仪器</w:t>
      </w:r>
    </w:p>
    <w:p w:rsidR="00B77852" w:rsidRDefault="00DC48ED" w:rsidP="00DC48E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C51单片机开发板（含LCD1602显示屏）</w:t>
      </w:r>
    </w:p>
    <w:p w:rsidR="00DC48ED" w:rsidRPr="00B77852" w:rsidRDefault="00DC48ED" w:rsidP="00DC48ED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PC机（安装Keil软件及C51烧录软件）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实验原理</w:t>
      </w:r>
    </w:p>
    <w:p w:rsidR="00B77852" w:rsidRPr="00DC48ED" w:rsidRDefault="00DC48ED" w:rsidP="00DC48ED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C48ED">
        <w:rPr>
          <w:rFonts w:ascii="宋体" w:eastAsia="宋体" w:hAnsi="宋体" w:hint="eastAsia"/>
          <w:sz w:val="24"/>
          <w:szCs w:val="24"/>
        </w:rPr>
        <w:t>LCD</w:t>
      </w:r>
      <w:r w:rsidRPr="00DC48ED">
        <w:rPr>
          <w:rFonts w:ascii="宋体" w:eastAsia="宋体" w:hAnsi="宋体"/>
          <w:sz w:val="24"/>
          <w:szCs w:val="24"/>
        </w:rPr>
        <w:t>1602</w:t>
      </w:r>
      <w:r w:rsidRPr="00DC48ED">
        <w:rPr>
          <w:rFonts w:ascii="宋体" w:eastAsia="宋体" w:hAnsi="宋体" w:hint="eastAsia"/>
          <w:sz w:val="24"/>
          <w:szCs w:val="24"/>
        </w:rPr>
        <w:t>显示屏</w:t>
      </w:r>
    </w:p>
    <w:p w:rsidR="00DC48ED" w:rsidRPr="00DC48ED" w:rsidRDefault="00DC48ED" w:rsidP="001539A3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DC48ED">
        <w:rPr>
          <w:rFonts w:ascii="宋体" w:eastAsia="宋体" w:hAnsi="宋体"/>
          <w:sz w:val="24"/>
          <w:szCs w:val="24"/>
        </w:rPr>
        <w:t>lcd1602可以显示2行16个字符，有8为数据总线D0-D7，和RS、R/W、EN三个控制端口，工作电压为5V，并且带有字符对比度调节和背光。</w:t>
      </w:r>
      <w:r>
        <w:rPr>
          <w:rFonts w:ascii="宋体" w:eastAsia="宋体" w:hAnsi="宋体" w:hint="eastAsia"/>
          <w:sz w:val="24"/>
          <w:szCs w:val="24"/>
        </w:rPr>
        <w:t>其引脚</w:t>
      </w:r>
      <w:r w:rsidR="001539A3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如表1所示。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5607"/>
      </w:tblGrid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引脚号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标识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GND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接地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VCC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接4.8-</w:t>
            </w:r>
            <w:r>
              <w:rPr>
                <w:rFonts w:ascii="宋体" w:eastAsia="宋体" w:hAnsi="宋体"/>
                <w:szCs w:val="21"/>
              </w:rPr>
              <w:t>5V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VO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对地电阻470</w:t>
            </w:r>
            <w:r>
              <w:rPr>
                <w:rFonts w:ascii="宋体" w:eastAsia="宋体" w:hAnsi="宋体"/>
                <w:szCs w:val="21"/>
              </w:rPr>
              <w:t>R-2K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RS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RS = 0，指令寄存器；RS = 1，数据寄存器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R/W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R/W = 0,写；R/W = 1，读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使能信号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D0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数据0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D1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D2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D3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D4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D5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D6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D7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</w:t>
            </w:r>
            <w:r>
              <w:rPr>
                <w:rFonts w:ascii="宋体" w:eastAsia="宋体" w:hAnsi="宋体"/>
                <w:szCs w:val="21"/>
              </w:rPr>
              <w:t>7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LED+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背光正极，接5V</w:t>
            </w:r>
          </w:p>
        </w:tc>
      </w:tr>
      <w:tr w:rsidR="00DC48ED" w:rsidTr="00DC48ED">
        <w:trPr>
          <w:jc w:val="center"/>
        </w:trPr>
        <w:tc>
          <w:tcPr>
            <w:tcW w:w="1413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6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LED-</w:t>
            </w:r>
          </w:p>
        </w:tc>
        <w:tc>
          <w:tcPr>
            <w:tcW w:w="5607" w:type="dxa"/>
          </w:tcPr>
          <w:p w:rsidR="00DC48ED" w:rsidRDefault="00DC48ED" w:rsidP="00130BF3">
            <w:pPr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背光负极，接地</w:t>
            </w:r>
          </w:p>
        </w:tc>
      </w:tr>
    </w:tbl>
    <w:p w:rsidR="00B77852" w:rsidRPr="00B77852" w:rsidRDefault="00DC48ED" w:rsidP="00DC48ED">
      <w:pPr>
        <w:pStyle w:val="a3"/>
        <w:ind w:left="4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</w:p>
    <w:p w:rsidR="00B77852" w:rsidRDefault="001539A3" w:rsidP="001539A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定时器工作原理</w:t>
      </w:r>
    </w:p>
    <w:p w:rsidR="001539A3" w:rsidRDefault="001539A3" w:rsidP="005A7EA0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8051单片机有两个16位定时器T0，T1，有四种工作方式，</w:t>
      </w:r>
      <w:r w:rsidR="005A7EA0">
        <w:rPr>
          <w:rFonts w:ascii="宋体" w:eastAsia="宋体" w:hAnsi="宋体" w:hint="eastAsia"/>
          <w:sz w:val="24"/>
          <w:szCs w:val="24"/>
        </w:rPr>
        <w:t>由T</w:t>
      </w:r>
      <w:r w:rsidR="005A7EA0">
        <w:rPr>
          <w:rFonts w:ascii="宋体" w:eastAsia="宋体" w:hAnsi="宋体"/>
          <w:sz w:val="24"/>
          <w:szCs w:val="24"/>
        </w:rPr>
        <w:t>MOD</w:t>
      </w:r>
      <w:r w:rsidR="005A7EA0">
        <w:rPr>
          <w:rFonts w:ascii="宋体" w:eastAsia="宋体" w:hAnsi="宋体" w:hint="eastAsia"/>
          <w:sz w:val="24"/>
          <w:szCs w:val="24"/>
        </w:rPr>
        <w:t>寄存器控制。TMODE寄存器各位如表2所示。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A7EA0" w:rsidTr="005A7EA0"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D7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D6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D5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D4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D3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D2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D1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D0</w:t>
            </w:r>
          </w:p>
        </w:tc>
      </w:tr>
      <w:tr w:rsidR="005A7EA0" w:rsidTr="005A7EA0"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GATE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</w:t>
            </w:r>
            <w:r w:rsidR="009B538B">
              <w:rPr>
                <w:rFonts w:ascii="宋体" w:eastAsia="宋体" w:hAnsi="宋体" w:hint="eastAsia"/>
                <w:sz w:val="24"/>
                <w:szCs w:val="24"/>
              </w:rPr>
              <w:sym w:font="Symbol" w:char="F060"/>
            </w: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M1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M0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GATE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C/T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M1</w:t>
            </w:r>
          </w:p>
        </w:tc>
        <w:tc>
          <w:tcPr>
            <w:tcW w:w="1037" w:type="dxa"/>
          </w:tcPr>
          <w:p w:rsidR="005A7EA0" w:rsidRDefault="005A7EA0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M0</w:t>
            </w:r>
          </w:p>
        </w:tc>
      </w:tr>
    </w:tbl>
    <w:p w:rsidR="005A7EA0" w:rsidRDefault="005A7EA0" w:rsidP="005A7EA0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</w:t>
      </w:r>
    </w:p>
    <w:p w:rsidR="003F3559" w:rsidRDefault="005A7EA0" w:rsidP="001539A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TMODE</w:t>
      </w:r>
      <w:r>
        <w:rPr>
          <w:rFonts w:ascii="宋体" w:eastAsia="宋体" w:hAnsi="宋体" w:hint="eastAsia"/>
          <w:sz w:val="24"/>
          <w:szCs w:val="24"/>
        </w:rPr>
        <w:t>寄存器的低四位为T0的方式字，高四位为T1的方式字。TMOD不能位寻址，必须整体赋值。</w:t>
      </w:r>
    </w:p>
    <w:p w:rsidR="005A7EA0" w:rsidRDefault="005A7EA0" w:rsidP="001539A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9B538B">
        <w:rPr>
          <w:rFonts w:ascii="宋体" w:eastAsia="宋体" w:hAnsi="宋体"/>
          <w:sz w:val="24"/>
          <w:szCs w:val="24"/>
        </w:rPr>
        <w:t>M1</w:t>
      </w:r>
      <w:r w:rsidR="009B538B">
        <w:rPr>
          <w:rFonts w:ascii="宋体" w:eastAsia="宋体" w:hAnsi="宋体" w:hint="eastAsia"/>
          <w:sz w:val="24"/>
          <w:szCs w:val="24"/>
        </w:rPr>
        <w:t>，M0的状态决定定时器的工作方式</w:t>
      </w:r>
      <w:r w:rsidR="003F3559">
        <w:rPr>
          <w:rFonts w:ascii="宋体" w:eastAsia="宋体" w:hAnsi="宋体" w:hint="eastAsia"/>
          <w:sz w:val="24"/>
          <w:szCs w:val="24"/>
        </w:rPr>
        <w:t>如表3所示。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9B538B" w:rsidTr="009B538B">
        <w:tc>
          <w:tcPr>
            <w:tcW w:w="1271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M1</w:t>
            </w:r>
          </w:p>
        </w:tc>
        <w:tc>
          <w:tcPr>
            <w:tcW w:w="1276" w:type="dxa"/>
          </w:tcPr>
          <w:p w:rsidR="009B538B" w:rsidRDefault="009B538B" w:rsidP="009B538B">
            <w:pPr>
              <w:ind w:firstLine="48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M0</w:t>
            </w:r>
          </w:p>
        </w:tc>
        <w:tc>
          <w:tcPr>
            <w:tcW w:w="5749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功能说明</w:t>
            </w:r>
          </w:p>
        </w:tc>
      </w:tr>
      <w:tr w:rsidR="009B538B" w:rsidTr="009B538B">
        <w:tc>
          <w:tcPr>
            <w:tcW w:w="1271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749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方式0，13位的定时器</w:t>
            </w:r>
          </w:p>
        </w:tc>
      </w:tr>
      <w:tr w:rsidR="009B538B" w:rsidTr="009B538B">
        <w:tc>
          <w:tcPr>
            <w:tcW w:w="1271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749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方式1,16位的定时器</w:t>
            </w:r>
          </w:p>
        </w:tc>
      </w:tr>
      <w:tr w:rsidR="009B538B" w:rsidTr="009B538B">
        <w:tc>
          <w:tcPr>
            <w:tcW w:w="1271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749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方式2，常数自动装入的8位定时器</w:t>
            </w:r>
          </w:p>
        </w:tc>
      </w:tr>
      <w:tr w:rsidR="009B538B" w:rsidTr="009B538B">
        <w:tc>
          <w:tcPr>
            <w:tcW w:w="1271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749" w:type="dxa"/>
          </w:tcPr>
          <w:p w:rsidR="009B538B" w:rsidRDefault="009B538B" w:rsidP="009B538B">
            <w:pPr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方式3，T0分为两个计数器，T1停止计数</w:t>
            </w:r>
          </w:p>
        </w:tc>
      </w:tr>
    </w:tbl>
    <w:p w:rsidR="003F3559" w:rsidRDefault="003F3559" w:rsidP="003F35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</w:t>
      </w:r>
    </w:p>
    <w:p w:rsidR="009B538B" w:rsidRDefault="003F3559" w:rsidP="003F355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C/</w:t>
      </w:r>
      <w:r>
        <w:rPr>
          <w:rFonts w:ascii="宋体" w:eastAsia="宋体" w:hAnsi="宋体" w:hint="eastAsia"/>
          <w:sz w:val="24"/>
          <w:szCs w:val="24"/>
        </w:rPr>
        <w:sym w:font="Symbol" w:char="F060"/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置位时，T0/T1工作在计数器方式，清零时，工作在定时器方式。</w:t>
      </w:r>
    </w:p>
    <w:p w:rsidR="003F3559" w:rsidRDefault="003F3559" w:rsidP="003F3559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GAT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位置位时，由外部引脚中断来启动定时器，清零时，仅由TR0，TR1分别启动定时器T0，T1。</w:t>
      </w:r>
    </w:p>
    <w:p w:rsidR="001539A3" w:rsidRPr="001539A3" w:rsidRDefault="00D1533E" w:rsidP="001539A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定时器若工作于中断方式，则在初始化时应该开放定时器的中断及总中断。注意定时器方式的选择，确定是否要在中断服务程序中置入定时器初值，最后启动定时器（TR0/TR1 = 1）。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实验内容</w:t>
      </w:r>
    </w:p>
    <w:p w:rsidR="00B77852" w:rsidRDefault="006B28EC" w:rsidP="006B28E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用定时器实现流水灯。</w:t>
      </w:r>
    </w:p>
    <w:p w:rsidR="006B28EC" w:rsidRPr="00B77852" w:rsidRDefault="006B28EC" w:rsidP="0003348C">
      <w:pPr>
        <w:pStyle w:val="a3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用89C51的定时器资源，在定时器中断服务程序中实现流水灯的运行</w:t>
      </w:r>
      <w:r w:rsidR="0003348C">
        <w:rPr>
          <w:rFonts w:ascii="宋体" w:eastAsia="宋体" w:hAnsi="宋体" w:hint="eastAsia"/>
          <w:sz w:val="24"/>
          <w:szCs w:val="24"/>
        </w:rPr>
        <w:t>。在中断服务程序中可以使用查表方式依次点亮LED，若采用移位操作，需注意移位逻辑。</w:t>
      </w:r>
    </w:p>
    <w:p w:rsidR="00B77852" w:rsidRPr="00B77852" w:rsidRDefault="006B28EC" w:rsidP="00B77852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2、用定时器和LCD</w:t>
      </w:r>
      <w:r>
        <w:rPr>
          <w:rFonts w:ascii="宋体" w:eastAsia="宋体" w:hAnsi="宋体"/>
          <w:sz w:val="24"/>
          <w:szCs w:val="24"/>
        </w:rPr>
        <w:t>1602</w:t>
      </w:r>
      <w:r>
        <w:rPr>
          <w:rFonts w:ascii="宋体" w:eastAsia="宋体" w:hAnsi="宋体" w:hint="eastAsia"/>
          <w:sz w:val="24"/>
          <w:szCs w:val="24"/>
        </w:rPr>
        <w:t>制作电子时钟。</w:t>
      </w:r>
    </w:p>
    <w:p w:rsidR="00B77852" w:rsidRPr="00B77852" w:rsidRDefault="0003348C" w:rsidP="006B28EC">
      <w:pPr>
        <w:pStyle w:val="a3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1602</w:t>
      </w:r>
      <w:r>
        <w:rPr>
          <w:rFonts w:ascii="宋体" w:eastAsia="宋体" w:hAnsi="宋体" w:hint="eastAsia"/>
          <w:sz w:val="24"/>
          <w:szCs w:val="24"/>
        </w:rPr>
        <w:t>液晶显示模块的读写操作，屏幕和光标的操作都是通过指令编程来实现的，通过D7～</w:t>
      </w:r>
      <w:r w:rsidR="00100E42">
        <w:rPr>
          <w:rFonts w:ascii="宋体" w:eastAsia="宋体" w:hAnsi="宋体" w:hint="eastAsia"/>
          <w:sz w:val="24"/>
          <w:szCs w:val="24"/>
        </w:rPr>
        <w:t>D0的8位数据端传输数据和指令。可以在定时器中断服务程序中进行计时，并将时间显示在LCD</w:t>
      </w:r>
      <w:r w:rsidR="00100E42">
        <w:rPr>
          <w:rFonts w:ascii="宋体" w:eastAsia="宋体" w:hAnsi="宋体"/>
          <w:sz w:val="24"/>
          <w:szCs w:val="24"/>
        </w:rPr>
        <w:t>1602</w:t>
      </w:r>
      <w:r w:rsidR="00100E42">
        <w:rPr>
          <w:rFonts w:ascii="宋体" w:eastAsia="宋体" w:hAnsi="宋体" w:hint="eastAsia"/>
          <w:sz w:val="24"/>
          <w:szCs w:val="24"/>
        </w:rPr>
        <w:t>模块上。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预习要求</w:t>
      </w:r>
    </w:p>
    <w:p w:rsidR="00B77852" w:rsidRPr="00B77852" w:rsidRDefault="00100E42" w:rsidP="00B77852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100E42">
        <w:rPr>
          <w:rFonts w:ascii="宋体" w:eastAsia="宋体" w:hAnsi="宋体" w:hint="eastAsia"/>
          <w:sz w:val="24"/>
          <w:szCs w:val="24"/>
        </w:rPr>
        <w:t>掌握实验原理，了解实验目的，熟悉实验内容。</w:t>
      </w:r>
    </w:p>
    <w:p w:rsidR="00B77852" w:rsidRDefault="00100E42" w:rsidP="00B77852">
      <w:pPr>
        <w:pStyle w:val="a3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2、了解LCD</w:t>
      </w:r>
      <w:r>
        <w:rPr>
          <w:rFonts w:ascii="宋体" w:eastAsia="宋体" w:hAnsi="宋体"/>
          <w:sz w:val="24"/>
          <w:szCs w:val="24"/>
        </w:rPr>
        <w:t>1602</w:t>
      </w:r>
      <w:r>
        <w:rPr>
          <w:rFonts w:ascii="宋体" w:eastAsia="宋体" w:hAnsi="宋体" w:hint="eastAsia"/>
          <w:sz w:val="24"/>
          <w:szCs w:val="24"/>
        </w:rPr>
        <w:t>的工作原理，掌握其显示程序的编写。</w:t>
      </w:r>
    </w:p>
    <w:p w:rsidR="00B77852" w:rsidRPr="00100E42" w:rsidRDefault="00100E42" w:rsidP="00100E42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3、掌握51单片机定时器的工作原理及过程。</w:t>
      </w:r>
    </w:p>
    <w:p w:rsidR="00B77852" w:rsidRDefault="00B77852" w:rsidP="00B778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30"/>
          <w:szCs w:val="30"/>
        </w:rPr>
      </w:pPr>
      <w:r w:rsidRPr="00B77852">
        <w:rPr>
          <w:rFonts w:ascii="宋体" w:eastAsia="宋体" w:hAnsi="宋体" w:hint="eastAsia"/>
          <w:b/>
          <w:sz w:val="30"/>
          <w:szCs w:val="30"/>
        </w:rPr>
        <w:t>思考题</w:t>
      </w:r>
    </w:p>
    <w:p w:rsidR="00B77852" w:rsidRDefault="00100E42" w:rsidP="00100E42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用定时器实现延时与用软件延时相比，有什么优点？</w:t>
      </w:r>
    </w:p>
    <w:p w:rsidR="00100E42" w:rsidRPr="00B77852" w:rsidRDefault="00100E42" w:rsidP="00100E42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定时器置入的初值如何计算？</w:t>
      </w:r>
      <w:bookmarkStart w:id="0" w:name="_GoBack"/>
      <w:bookmarkEnd w:id="0"/>
    </w:p>
    <w:p w:rsidR="00B77852" w:rsidRPr="00B77852" w:rsidRDefault="00B77852" w:rsidP="00B77852">
      <w:pPr>
        <w:pStyle w:val="a3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sectPr w:rsidR="00B77852" w:rsidRPr="00B7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1C8"/>
    <w:multiLevelType w:val="hybridMultilevel"/>
    <w:tmpl w:val="A4E20904"/>
    <w:lvl w:ilvl="0" w:tplc="A612A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A747C7"/>
    <w:multiLevelType w:val="hybridMultilevel"/>
    <w:tmpl w:val="CF663734"/>
    <w:lvl w:ilvl="0" w:tplc="A612A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2A041C"/>
    <w:multiLevelType w:val="hybridMultilevel"/>
    <w:tmpl w:val="9ADC82BA"/>
    <w:lvl w:ilvl="0" w:tplc="EB1634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42704"/>
    <w:multiLevelType w:val="hybridMultilevel"/>
    <w:tmpl w:val="63BC7FE6"/>
    <w:lvl w:ilvl="0" w:tplc="E0C2FF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15268"/>
    <w:multiLevelType w:val="hybridMultilevel"/>
    <w:tmpl w:val="83001D54"/>
    <w:lvl w:ilvl="0" w:tplc="A612A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794A17"/>
    <w:multiLevelType w:val="hybridMultilevel"/>
    <w:tmpl w:val="A99A0C3A"/>
    <w:lvl w:ilvl="0" w:tplc="A612A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DB0751"/>
    <w:multiLevelType w:val="hybridMultilevel"/>
    <w:tmpl w:val="5E6A7924"/>
    <w:lvl w:ilvl="0" w:tplc="A612A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A8"/>
    <w:rsid w:val="0003348C"/>
    <w:rsid w:val="00100E42"/>
    <w:rsid w:val="001539A3"/>
    <w:rsid w:val="003F3559"/>
    <w:rsid w:val="00474BA8"/>
    <w:rsid w:val="005A7EA0"/>
    <w:rsid w:val="006B28EC"/>
    <w:rsid w:val="009B538B"/>
    <w:rsid w:val="00B27CBD"/>
    <w:rsid w:val="00B77852"/>
    <w:rsid w:val="00D1533E"/>
    <w:rsid w:val="00DC48ED"/>
    <w:rsid w:val="00F3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6A3"/>
  <w15:chartTrackingRefBased/>
  <w15:docId w15:val="{954DE465-BEF1-4E7E-93F6-BEE597E5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CBD"/>
    <w:pPr>
      <w:ind w:firstLineChars="200" w:firstLine="420"/>
    </w:pPr>
  </w:style>
  <w:style w:type="table" w:styleId="a4">
    <w:name w:val="Table Grid"/>
    <w:basedOn w:val="a1"/>
    <w:uiPriority w:val="39"/>
    <w:rsid w:val="00DC48ED"/>
    <w:pPr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HuangDehu</dc:creator>
  <cp:keywords/>
  <dc:description/>
  <cp:lastModifiedBy>HuangDehu</cp:lastModifiedBy>
  <cp:revision>2</cp:revision>
  <dcterms:created xsi:type="dcterms:W3CDTF">2017-11-07T06:16:00Z</dcterms:created>
  <dcterms:modified xsi:type="dcterms:W3CDTF">2017-11-07T08:38:00Z</dcterms:modified>
</cp:coreProperties>
</file>