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71FE" w14:textId="5A6ABE9F" w:rsidR="00767961" w:rsidRPr="00767961" w:rsidRDefault="00767961" w:rsidP="00767961">
      <w:pPr>
        <w:widowControl/>
        <w:shd w:val="clear" w:color="auto" w:fill="FFFFFF"/>
        <w:adjustRightInd w:val="0"/>
        <w:snapToGrid w:val="0"/>
        <w:spacing w:beforeLines="50" w:before="156" w:afterLines="50" w:after="156" w:line="360" w:lineRule="auto"/>
        <w:jc w:val="center"/>
        <w:rPr>
          <w:rFonts w:ascii="宋体" w:eastAsia="宋体" w:hAnsi="宋体" w:cs="宋体" w:hint="eastAsia"/>
          <w:color w:val="333333"/>
          <w:kern w:val="0"/>
          <w:sz w:val="32"/>
          <w:szCs w:val="32"/>
          <w:u w:val="single"/>
        </w:rPr>
      </w:pPr>
      <w:r w:rsidRPr="00767961">
        <w:rPr>
          <w:rFonts w:ascii="宋体" w:eastAsia="宋体" w:hAnsi="宋体" w:cs="宋体" w:hint="eastAsia"/>
          <w:color w:val="333333"/>
          <w:kern w:val="0"/>
          <w:sz w:val="32"/>
          <w:szCs w:val="32"/>
          <w:u w:val="single"/>
        </w:rPr>
        <w:t>题</w:t>
      </w:r>
      <w:r>
        <w:rPr>
          <w:rFonts w:ascii="宋体" w:eastAsia="宋体" w:hAnsi="宋体" w:cs="宋体" w:hint="eastAsia"/>
          <w:color w:val="333333"/>
          <w:kern w:val="0"/>
          <w:sz w:val="32"/>
          <w:szCs w:val="32"/>
          <w:u w:val="single"/>
        </w:rPr>
        <w:t>目</w:t>
      </w:r>
      <w:r w:rsidRPr="00767961">
        <w:rPr>
          <w:rFonts w:ascii="宋体" w:eastAsia="宋体" w:hAnsi="宋体" w:cs="宋体" w:hint="eastAsia"/>
          <w:color w:val="333333"/>
          <w:kern w:val="0"/>
          <w:sz w:val="32"/>
          <w:szCs w:val="32"/>
          <w:u w:val="single"/>
        </w:rPr>
        <w:t>：  三子棋游戏装置（E题）</w:t>
      </w:r>
    </w:p>
    <w:p w14:paraId="7BDB2C54" w14:textId="77777777" w:rsidR="00670E94" w:rsidRDefault="00000000">
      <w:pPr>
        <w:pStyle w:val="1"/>
        <w:jc w:val="center"/>
        <w:rPr>
          <w:rFonts w:hint="eastAsia"/>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r>
        <w:rPr>
          <w:rFonts w:hint="eastAsia"/>
        </w:rPr>
        <w:t>摘  要</w:t>
      </w:r>
      <w:bookmarkEnd w:id="0"/>
      <w:bookmarkEnd w:id="1"/>
      <w:bookmarkEnd w:id="2"/>
      <w:bookmarkEnd w:id="3"/>
      <w:bookmarkEnd w:id="4"/>
      <w:bookmarkEnd w:id="5"/>
      <w:bookmarkEnd w:id="6"/>
    </w:p>
    <w:p w14:paraId="22408469" w14:textId="77777777" w:rsidR="00670E94" w:rsidRDefault="00000000">
      <w:pPr>
        <w:widowControl/>
        <w:jc w:val="left"/>
        <w:rPr>
          <w:rFonts w:ascii="宋体" w:eastAsia="宋体" w:hAnsi="宋体" w:cs="宋体" w:hint="eastAsia"/>
          <w:sz w:val="24"/>
          <w:szCs w:val="24"/>
        </w:rPr>
      </w:pPr>
      <w:r>
        <w:rPr>
          <w:rFonts w:ascii="宋体" w:eastAsia="宋体" w:hAnsi="宋体" w:cs="宋体" w:hint="eastAsia"/>
          <w:sz w:val="24"/>
          <w:szCs w:val="24"/>
        </w:rPr>
        <w:t>本小组设计了一款自动下棋机器人，利用STM32F103C8T6作为下位机主控，树莓派作为上位机计算平台。上位机通过OpenCV进行棋盘识别和图像处理，并通过UART接口与下位机通信。下位机负责控制舵机和电磁铁，以实现对棋盘的精准定位以及棋子的抓取。采用运动解算，确保机械臂的平稳运</w:t>
      </w:r>
      <w:r>
        <w:rPr>
          <w:rStyle w:val="20"/>
          <w:rFonts w:ascii="宋体" w:eastAsia="宋体" w:hAnsi="宋体" w:hint="eastAsia"/>
          <w:b w:val="0"/>
          <w:bCs w:val="0"/>
          <w:sz w:val="24"/>
          <w:szCs w:val="24"/>
        </w:rPr>
        <w:t>动和路径规划。上位机系统经过测试，能够在多种环境下准确识</w:t>
      </w:r>
      <w:r>
        <w:rPr>
          <w:rFonts w:ascii="宋体" w:eastAsia="宋体" w:hAnsi="宋体" w:cs="宋体" w:hint="eastAsia"/>
          <w:sz w:val="24"/>
          <w:szCs w:val="24"/>
        </w:rPr>
        <w:t>别棋子位置，控制误差小于2mm，响应速度快，满足设计初衷和任务要求。</w:t>
      </w:r>
    </w:p>
    <w:p w14:paraId="20246738" w14:textId="77777777" w:rsidR="00670E94" w:rsidRDefault="00000000">
      <w:pPr>
        <w:widowControl/>
        <w:jc w:val="left"/>
        <w:rPr>
          <w:rFonts w:ascii="宋体" w:eastAsia="宋体" w:hAnsi="宋体" w:cs="宋体" w:hint="eastAsia"/>
          <w:sz w:val="24"/>
          <w:szCs w:val="24"/>
        </w:rPr>
      </w:pPr>
      <w:r>
        <w:rPr>
          <w:rFonts w:ascii="宋体" w:eastAsia="宋体" w:hAnsi="宋体" w:cs="宋体" w:hint="eastAsia"/>
          <w:b/>
          <w:bCs/>
          <w:sz w:val="28"/>
          <w:szCs w:val="28"/>
        </w:rPr>
        <w:t>关键词</w:t>
      </w:r>
      <w:r>
        <w:rPr>
          <w:rFonts w:ascii="宋体" w:eastAsia="宋体" w:hAnsi="宋体" w:cs="宋体" w:hint="eastAsia"/>
          <w:sz w:val="24"/>
          <w:szCs w:val="24"/>
        </w:rPr>
        <w:t>：树莓派；OpenCV；STM32F103C8T6；机械臂；电磁铁；</w:t>
      </w:r>
    </w:p>
    <w:p w14:paraId="2F98963A" w14:textId="77777777" w:rsidR="00670E94" w:rsidRDefault="00670E94">
      <w:pPr>
        <w:widowControl/>
        <w:jc w:val="left"/>
        <w:rPr>
          <w:rFonts w:ascii="宋体" w:eastAsia="宋体" w:hAnsi="宋体" w:cs="宋体" w:hint="eastAsia"/>
          <w:sz w:val="24"/>
          <w:szCs w:val="24"/>
        </w:rPr>
      </w:pPr>
    </w:p>
    <w:p w14:paraId="0BC80278" w14:textId="77777777" w:rsidR="00670E94" w:rsidRDefault="00670E94">
      <w:pPr>
        <w:widowControl/>
        <w:jc w:val="left"/>
        <w:rPr>
          <w:rFonts w:ascii="宋体" w:eastAsia="宋体" w:hAnsi="宋体" w:cs="宋体" w:hint="eastAsia"/>
          <w:sz w:val="24"/>
          <w:szCs w:val="24"/>
        </w:rPr>
      </w:pPr>
    </w:p>
    <w:p w14:paraId="13136F71" w14:textId="77777777" w:rsidR="00670E94" w:rsidRDefault="00670E94">
      <w:pPr>
        <w:widowControl/>
        <w:jc w:val="left"/>
        <w:rPr>
          <w:rFonts w:ascii="宋体" w:eastAsia="宋体" w:hAnsi="宋体" w:cs="宋体" w:hint="eastAsia"/>
          <w:sz w:val="24"/>
          <w:szCs w:val="24"/>
        </w:rPr>
      </w:pPr>
    </w:p>
    <w:p w14:paraId="6BA6FE37" w14:textId="77777777" w:rsidR="00670E94" w:rsidRDefault="00670E94">
      <w:pPr>
        <w:widowControl/>
        <w:jc w:val="left"/>
        <w:rPr>
          <w:rFonts w:ascii="宋体" w:eastAsia="宋体" w:hAnsi="宋体" w:cs="宋体" w:hint="eastAsia"/>
          <w:sz w:val="24"/>
          <w:szCs w:val="24"/>
        </w:rPr>
      </w:pPr>
    </w:p>
    <w:p w14:paraId="00737EB8" w14:textId="77777777" w:rsidR="00670E94" w:rsidRDefault="00670E94">
      <w:pPr>
        <w:widowControl/>
        <w:jc w:val="left"/>
        <w:rPr>
          <w:rFonts w:ascii="宋体" w:eastAsia="宋体" w:hAnsi="宋体" w:cs="宋体" w:hint="eastAsia"/>
          <w:sz w:val="24"/>
          <w:szCs w:val="24"/>
        </w:rPr>
      </w:pPr>
    </w:p>
    <w:p w14:paraId="69D0FA56" w14:textId="77777777" w:rsidR="00670E94" w:rsidRDefault="00670E94">
      <w:pPr>
        <w:widowControl/>
        <w:jc w:val="left"/>
        <w:rPr>
          <w:rFonts w:ascii="宋体" w:eastAsia="宋体" w:hAnsi="宋体" w:cs="宋体" w:hint="eastAsia"/>
          <w:sz w:val="24"/>
          <w:szCs w:val="24"/>
        </w:rPr>
      </w:pPr>
    </w:p>
    <w:p w14:paraId="11209681" w14:textId="77777777" w:rsidR="00670E94" w:rsidRDefault="00670E94">
      <w:pPr>
        <w:widowControl/>
        <w:jc w:val="left"/>
        <w:rPr>
          <w:rFonts w:ascii="宋体" w:eastAsia="宋体" w:hAnsi="宋体" w:cs="宋体" w:hint="eastAsia"/>
          <w:sz w:val="24"/>
          <w:szCs w:val="24"/>
        </w:rPr>
      </w:pPr>
    </w:p>
    <w:p w14:paraId="2A3A88F7" w14:textId="77777777" w:rsidR="00670E94" w:rsidRDefault="00670E94">
      <w:pPr>
        <w:widowControl/>
        <w:jc w:val="left"/>
        <w:rPr>
          <w:rFonts w:ascii="宋体" w:eastAsia="宋体" w:hAnsi="宋体" w:cs="宋体" w:hint="eastAsia"/>
          <w:sz w:val="24"/>
          <w:szCs w:val="24"/>
        </w:rPr>
      </w:pPr>
    </w:p>
    <w:p w14:paraId="22A524C1" w14:textId="77777777" w:rsidR="00670E94" w:rsidRDefault="00670E94">
      <w:pPr>
        <w:widowControl/>
        <w:jc w:val="left"/>
        <w:rPr>
          <w:rFonts w:ascii="宋体" w:eastAsia="宋体" w:hAnsi="宋体" w:cs="宋体" w:hint="eastAsia"/>
          <w:sz w:val="24"/>
          <w:szCs w:val="24"/>
        </w:rPr>
      </w:pPr>
    </w:p>
    <w:p w14:paraId="347FBC5B" w14:textId="77777777" w:rsidR="00670E94" w:rsidRDefault="00670E94">
      <w:pPr>
        <w:widowControl/>
        <w:jc w:val="left"/>
        <w:rPr>
          <w:rFonts w:ascii="宋体" w:eastAsia="宋体" w:hAnsi="宋体" w:cs="宋体" w:hint="eastAsia"/>
          <w:sz w:val="24"/>
          <w:szCs w:val="24"/>
        </w:rPr>
      </w:pPr>
    </w:p>
    <w:p w14:paraId="2369CA66" w14:textId="77777777" w:rsidR="00670E94" w:rsidRDefault="00670E94">
      <w:pPr>
        <w:widowControl/>
        <w:jc w:val="left"/>
        <w:rPr>
          <w:rFonts w:ascii="宋体" w:eastAsia="宋体" w:hAnsi="宋体" w:cs="宋体" w:hint="eastAsia"/>
          <w:sz w:val="24"/>
          <w:szCs w:val="24"/>
        </w:rPr>
      </w:pPr>
    </w:p>
    <w:p w14:paraId="2C866EA4" w14:textId="77777777" w:rsidR="00670E94" w:rsidRDefault="00670E94">
      <w:pPr>
        <w:widowControl/>
        <w:jc w:val="left"/>
        <w:rPr>
          <w:rFonts w:ascii="宋体" w:eastAsia="宋体" w:hAnsi="宋体" w:cs="宋体" w:hint="eastAsia"/>
          <w:sz w:val="24"/>
          <w:szCs w:val="24"/>
        </w:rPr>
      </w:pPr>
    </w:p>
    <w:p w14:paraId="3C4F5D46" w14:textId="77777777" w:rsidR="00670E94" w:rsidRDefault="00670E94">
      <w:pPr>
        <w:widowControl/>
        <w:jc w:val="left"/>
        <w:rPr>
          <w:rFonts w:ascii="宋体" w:eastAsia="宋体" w:hAnsi="宋体" w:cs="宋体" w:hint="eastAsia"/>
          <w:sz w:val="24"/>
          <w:szCs w:val="24"/>
        </w:rPr>
      </w:pPr>
    </w:p>
    <w:p w14:paraId="4BBA1C26" w14:textId="77777777" w:rsidR="00670E94" w:rsidRDefault="00670E94">
      <w:pPr>
        <w:widowControl/>
        <w:jc w:val="left"/>
        <w:rPr>
          <w:rFonts w:ascii="宋体" w:eastAsia="宋体" w:hAnsi="宋体" w:cs="宋体" w:hint="eastAsia"/>
          <w:sz w:val="24"/>
          <w:szCs w:val="24"/>
        </w:rPr>
      </w:pPr>
    </w:p>
    <w:p w14:paraId="3DD6AFDA" w14:textId="77777777" w:rsidR="00670E94" w:rsidRDefault="00670E94">
      <w:pPr>
        <w:widowControl/>
        <w:jc w:val="left"/>
        <w:rPr>
          <w:rFonts w:ascii="宋体" w:eastAsia="宋体" w:hAnsi="宋体" w:cs="宋体" w:hint="eastAsia"/>
          <w:sz w:val="24"/>
          <w:szCs w:val="24"/>
        </w:rPr>
      </w:pPr>
    </w:p>
    <w:p w14:paraId="7025140F" w14:textId="77777777" w:rsidR="00670E94" w:rsidRDefault="00670E94">
      <w:pPr>
        <w:widowControl/>
        <w:jc w:val="left"/>
        <w:rPr>
          <w:rFonts w:ascii="宋体" w:eastAsia="宋体" w:hAnsi="宋体" w:cs="宋体" w:hint="eastAsia"/>
          <w:sz w:val="24"/>
          <w:szCs w:val="24"/>
        </w:rPr>
      </w:pPr>
    </w:p>
    <w:p w14:paraId="597F89CB" w14:textId="77777777" w:rsidR="00670E94" w:rsidRDefault="00670E94">
      <w:pPr>
        <w:widowControl/>
        <w:jc w:val="left"/>
        <w:rPr>
          <w:rFonts w:ascii="宋体" w:eastAsia="宋体" w:hAnsi="宋体" w:cs="宋体" w:hint="eastAsia"/>
          <w:sz w:val="24"/>
          <w:szCs w:val="24"/>
        </w:rPr>
      </w:pPr>
    </w:p>
    <w:p w14:paraId="0CD624D0" w14:textId="77777777" w:rsidR="00670E94" w:rsidRDefault="00670E94">
      <w:pPr>
        <w:widowControl/>
        <w:jc w:val="left"/>
        <w:rPr>
          <w:rFonts w:ascii="宋体" w:eastAsia="宋体" w:hAnsi="宋体" w:cs="宋体" w:hint="eastAsia"/>
          <w:sz w:val="24"/>
          <w:szCs w:val="24"/>
        </w:rPr>
      </w:pPr>
    </w:p>
    <w:p w14:paraId="0E4F00E7" w14:textId="77777777" w:rsidR="00670E94" w:rsidRDefault="00670E94">
      <w:pPr>
        <w:widowControl/>
        <w:jc w:val="left"/>
        <w:rPr>
          <w:rFonts w:ascii="宋体" w:eastAsia="宋体" w:hAnsi="宋体" w:cs="宋体" w:hint="eastAsia"/>
          <w:sz w:val="24"/>
          <w:szCs w:val="24"/>
        </w:rPr>
      </w:pPr>
    </w:p>
    <w:p w14:paraId="07E26062" w14:textId="77777777" w:rsidR="00670E94" w:rsidRDefault="00670E94">
      <w:pPr>
        <w:widowControl/>
        <w:jc w:val="left"/>
        <w:rPr>
          <w:rFonts w:ascii="宋体" w:eastAsia="宋体" w:hAnsi="宋体" w:cs="宋体" w:hint="eastAsia"/>
          <w:sz w:val="24"/>
          <w:szCs w:val="24"/>
        </w:rPr>
      </w:pPr>
    </w:p>
    <w:p w14:paraId="12984780" w14:textId="77777777" w:rsidR="00670E94" w:rsidRDefault="00670E94">
      <w:pPr>
        <w:widowControl/>
        <w:jc w:val="left"/>
        <w:rPr>
          <w:rFonts w:ascii="宋体" w:eastAsia="宋体" w:hAnsi="宋体" w:cs="宋体" w:hint="eastAsia"/>
          <w:sz w:val="24"/>
          <w:szCs w:val="24"/>
        </w:rPr>
      </w:pPr>
    </w:p>
    <w:p w14:paraId="76FBC04E" w14:textId="77777777" w:rsidR="00670E94" w:rsidRDefault="00670E94">
      <w:pPr>
        <w:widowControl/>
        <w:jc w:val="left"/>
        <w:rPr>
          <w:rFonts w:ascii="宋体" w:eastAsia="宋体" w:hAnsi="宋体" w:cs="宋体" w:hint="eastAsia"/>
          <w:sz w:val="24"/>
          <w:szCs w:val="24"/>
        </w:rPr>
      </w:pPr>
    </w:p>
    <w:p w14:paraId="330D6321" w14:textId="77777777" w:rsidR="00670E94" w:rsidRDefault="00670E94">
      <w:pPr>
        <w:widowControl/>
        <w:jc w:val="left"/>
        <w:rPr>
          <w:rFonts w:ascii="宋体" w:eastAsia="宋体" w:hAnsi="宋体" w:cs="宋体" w:hint="eastAsia"/>
          <w:sz w:val="24"/>
          <w:szCs w:val="24"/>
        </w:rPr>
      </w:pPr>
    </w:p>
    <w:p w14:paraId="23A0A6F5" w14:textId="77777777" w:rsidR="00670E94" w:rsidRDefault="00670E94">
      <w:pPr>
        <w:widowControl/>
        <w:jc w:val="left"/>
        <w:rPr>
          <w:rFonts w:ascii="宋体" w:eastAsia="宋体" w:hAnsi="宋体" w:cs="宋体" w:hint="eastAsia"/>
          <w:sz w:val="24"/>
          <w:szCs w:val="24"/>
        </w:rPr>
      </w:pPr>
    </w:p>
    <w:p w14:paraId="6531C0CB" w14:textId="77777777" w:rsidR="00670E94" w:rsidRDefault="00670E94">
      <w:pPr>
        <w:widowControl/>
        <w:jc w:val="left"/>
        <w:rPr>
          <w:rFonts w:ascii="宋体" w:eastAsia="宋体" w:hAnsi="宋体" w:cs="宋体" w:hint="eastAsia"/>
          <w:sz w:val="24"/>
          <w:szCs w:val="24"/>
        </w:rPr>
      </w:pPr>
    </w:p>
    <w:p w14:paraId="40BE2A00" w14:textId="77777777" w:rsidR="00670E94" w:rsidRDefault="00670E94">
      <w:pPr>
        <w:widowControl/>
        <w:jc w:val="left"/>
        <w:rPr>
          <w:rFonts w:ascii="宋体" w:eastAsia="宋体" w:hAnsi="宋体" w:cs="宋体" w:hint="eastAsia"/>
          <w:sz w:val="24"/>
          <w:szCs w:val="24"/>
        </w:rPr>
      </w:pPr>
    </w:p>
    <w:p w14:paraId="5A5E1E4F" w14:textId="77777777" w:rsidR="00670E94" w:rsidRDefault="00670E94">
      <w:pPr>
        <w:widowControl/>
        <w:jc w:val="left"/>
        <w:rPr>
          <w:rFonts w:ascii="宋体" w:eastAsia="宋体" w:hAnsi="宋体" w:cs="宋体" w:hint="eastAsia"/>
          <w:sz w:val="24"/>
          <w:szCs w:val="24"/>
        </w:rPr>
      </w:pPr>
    </w:p>
    <w:p w14:paraId="67BDB482" w14:textId="77777777" w:rsidR="00670E94" w:rsidRDefault="00670E94">
      <w:pPr>
        <w:widowControl/>
        <w:jc w:val="left"/>
        <w:rPr>
          <w:rFonts w:ascii="宋体" w:eastAsia="宋体" w:hAnsi="宋体" w:cs="宋体" w:hint="eastAsia"/>
          <w:sz w:val="24"/>
          <w:szCs w:val="24"/>
        </w:rPr>
      </w:pPr>
    </w:p>
    <w:p w14:paraId="73C2CA12" w14:textId="77777777" w:rsidR="00670E94" w:rsidRDefault="00670E94">
      <w:pPr>
        <w:widowControl/>
        <w:jc w:val="left"/>
        <w:rPr>
          <w:rFonts w:ascii="宋体" w:eastAsia="宋体" w:hAnsi="宋体" w:cs="宋体" w:hint="eastAsia"/>
          <w:sz w:val="24"/>
          <w:szCs w:val="24"/>
        </w:rPr>
      </w:pPr>
    </w:p>
    <w:p w14:paraId="12CF157E" w14:textId="77777777" w:rsidR="00670E94" w:rsidRDefault="00670E94">
      <w:pPr>
        <w:widowControl/>
        <w:jc w:val="left"/>
        <w:rPr>
          <w:rFonts w:ascii="宋体" w:eastAsia="宋体" w:hAnsi="宋体" w:cs="宋体" w:hint="eastAsia"/>
          <w:sz w:val="24"/>
          <w:szCs w:val="24"/>
        </w:rPr>
      </w:pPr>
    </w:p>
    <w:p w14:paraId="2D784D7A" w14:textId="77777777" w:rsidR="00670E94" w:rsidRDefault="00670E94">
      <w:pPr>
        <w:widowControl/>
        <w:jc w:val="left"/>
        <w:rPr>
          <w:rFonts w:ascii="宋体" w:eastAsia="宋体" w:hAnsi="宋体" w:cs="宋体" w:hint="eastAsia"/>
          <w:sz w:val="24"/>
          <w:szCs w:val="24"/>
        </w:rPr>
      </w:pPr>
    </w:p>
    <w:p w14:paraId="7B411ED4" w14:textId="77777777" w:rsidR="00670E94" w:rsidRDefault="00670E94">
      <w:pPr>
        <w:widowControl/>
        <w:jc w:val="left"/>
        <w:rPr>
          <w:rFonts w:ascii="宋体" w:eastAsia="宋体" w:hAnsi="宋体" w:cs="宋体" w:hint="eastAsia"/>
          <w:sz w:val="24"/>
          <w:szCs w:val="24"/>
        </w:rPr>
      </w:pPr>
    </w:p>
    <w:p w14:paraId="4DDA9160" w14:textId="1E2CDEEE" w:rsidR="00686D0A" w:rsidRPr="00686D0A" w:rsidRDefault="00686D0A" w:rsidP="00686D0A">
      <w:pPr>
        <w:pStyle w:val="111"/>
        <w:rPr>
          <w:rFonts w:hint="eastAsia"/>
        </w:rPr>
      </w:pPr>
      <w:r w:rsidRPr="00686D0A">
        <w:rPr>
          <w:rFonts w:hint="eastAsia"/>
        </w:rPr>
        <w:t>1. 系统方案</w:t>
      </w:r>
    </w:p>
    <w:p w14:paraId="0F694FDB" w14:textId="6272169E" w:rsidR="00DA7C0F" w:rsidRPr="00686D0A" w:rsidRDefault="00000000" w:rsidP="00686D0A">
      <w:pPr>
        <w:pStyle w:val="222"/>
        <w:rPr>
          <w:rFonts w:hint="eastAsia"/>
        </w:rPr>
      </w:pPr>
      <w:r w:rsidRPr="00686D0A">
        <w:rPr>
          <w:rFonts w:hint="eastAsia"/>
        </w:rPr>
        <w:t>1.1方案分析与比较</w:t>
      </w:r>
    </w:p>
    <w:p w14:paraId="77189D24" w14:textId="20A25A27" w:rsidR="00670E94" w:rsidRDefault="00000000" w:rsidP="00DA7C0F">
      <w:pPr>
        <w:pStyle w:val="11"/>
        <w:rPr>
          <w:rFonts w:hint="eastAsia"/>
        </w:rPr>
      </w:pPr>
      <w:r>
        <w:rPr>
          <w:rFonts w:hint="eastAsia"/>
        </w:rPr>
        <w:t>（1）控制器方案的选择</w:t>
      </w:r>
    </w:p>
    <w:p w14:paraId="06515495" w14:textId="77777777" w:rsidR="00670E94" w:rsidRDefault="00000000" w:rsidP="007F6AF7">
      <w:pPr>
        <w:pStyle w:val="11"/>
        <w:rPr>
          <w:rFonts w:hint="eastAsia"/>
        </w:rPr>
      </w:pPr>
      <w:r>
        <w:t>方案</w:t>
      </w:r>
      <w:proofErr w:type="gramStart"/>
      <w:r>
        <w:t>一</w:t>
      </w:r>
      <w:proofErr w:type="gramEnd"/>
      <w:r>
        <w:t>：采用TC264作为主控模块</w:t>
      </w:r>
    </w:p>
    <w:p w14:paraId="79269E2F" w14:textId="77777777" w:rsidR="00670E94" w:rsidRDefault="00000000" w:rsidP="007F6AF7">
      <w:pPr>
        <w:pStyle w:val="11"/>
        <w:rPr>
          <w:rFonts w:hint="eastAsia"/>
        </w:rPr>
      </w:pPr>
      <w:r>
        <w:t>TC264是一款高性能的微控制器，适用于多种嵌入式应用。它具有强大的处理能力和丰富的外设接口，能够支持复杂的控制和计算任务。然而，TC264的成本较高，且编程难度较大，需要较长的开发时间和更高的开发成本。</w:t>
      </w:r>
    </w:p>
    <w:p w14:paraId="598F6AE8" w14:textId="77777777" w:rsidR="00670E94" w:rsidRDefault="00000000" w:rsidP="007F6AF7">
      <w:pPr>
        <w:pStyle w:val="11"/>
        <w:rPr>
          <w:rFonts w:hint="eastAsia"/>
        </w:rPr>
      </w:pPr>
      <w:r>
        <w:t>方案二：采用STM32F103C8T6作为主控模块</w:t>
      </w:r>
    </w:p>
    <w:p w14:paraId="6E052D9B" w14:textId="77777777" w:rsidR="00670E94" w:rsidRDefault="00000000" w:rsidP="007F6AF7">
      <w:pPr>
        <w:pStyle w:val="11"/>
        <w:rPr>
          <w:rFonts w:hint="eastAsia"/>
        </w:rPr>
      </w:pPr>
      <w:r>
        <w:t>STM32F103C8T6是一款性价比较高的微控制器，基于ARM Cortex-M3内核。它具有较大的存储器和多个定时器、通信接口，能够满足多种嵌入式应用的需求。该微控制器工作频率较高，运行速度快，且开发资料丰富，易于开发和调试。</w:t>
      </w:r>
    </w:p>
    <w:p w14:paraId="57B37FA7" w14:textId="77777777" w:rsidR="00670E94" w:rsidRDefault="00000000" w:rsidP="007F6AF7">
      <w:pPr>
        <w:pStyle w:val="11"/>
        <w:rPr>
          <w:rFonts w:hint="eastAsia"/>
        </w:rPr>
      </w:pPr>
      <w:r>
        <w:t>选择理由</w:t>
      </w:r>
      <w:r>
        <w:rPr>
          <w:rFonts w:hint="eastAsia"/>
        </w:rPr>
        <w:t>：</w:t>
      </w:r>
      <w:r>
        <w:t>综上所述，由于本设计需要满足快速响应和高效控制的要求，且考虑到开发成本和难度，STM32F103C8T6能够很好地满足设计需求。因此，本设计最终选择方案二，采用STM32F103C8T6作为主控模块</w:t>
      </w:r>
    </w:p>
    <w:p w14:paraId="1C351CAF" w14:textId="72924596" w:rsidR="00670E94" w:rsidRDefault="00000000" w:rsidP="007F6AF7">
      <w:pPr>
        <w:pStyle w:val="11"/>
        <w:rPr>
          <w:rFonts w:hint="eastAsia"/>
        </w:rPr>
      </w:pPr>
      <w:r>
        <w:rPr>
          <w:rFonts w:hint="eastAsia"/>
        </w:rPr>
        <w:t>（2）</w:t>
      </w:r>
      <w:r w:rsidR="00DA7C0F">
        <w:rPr>
          <w:rFonts w:hint="eastAsia"/>
        </w:rPr>
        <w:t>上位机方案选择：</w:t>
      </w:r>
    </w:p>
    <w:p w14:paraId="25B9B6F7" w14:textId="64160124" w:rsidR="00DA7C0F" w:rsidRDefault="00DA7C0F" w:rsidP="007F6AF7">
      <w:pPr>
        <w:pStyle w:val="11"/>
        <w:rPr>
          <w:rFonts w:hint="eastAsia"/>
        </w:rPr>
      </w:pPr>
      <w:r>
        <w:rPr>
          <w:rFonts w:hint="eastAsia"/>
        </w:rPr>
        <w:t>方案</w:t>
      </w:r>
      <w:proofErr w:type="gramStart"/>
      <w:r>
        <w:rPr>
          <w:rFonts w:hint="eastAsia"/>
        </w:rPr>
        <w:t>一</w:t>
      </w:r>
      <w:proofErr w:type="gramEnd"/>
      <w:r>
        <w:rPr>
          <w:rFonts w:hint="eastAsia"/>
        </w:rPr>
        <w:t>：</w:t>
      </w:r>
      <w:proofErr w:type="spellStart"/>
      <w:r>
        <w:rPr>
          <w:rFonts w:hint="eastAsia"/>
        </w:rPr>
        <w:t>OpenMV</w:t>
      </w:r>
      <w:proofErr w:type="spellEnd"/>
    </w:p>
    <w:p w14:paraId="2BBC8C13" w14:textId="4FD6EFDA" w:rsidR="00DA7C0F" w:rsidRDefault="00DA7C0F" w:rsidP="007F6AF7">
      <w:pPr>
        <w:pStyle w:val="11"/>
        <w:rPr>
          <w:rFonts w:hint="eastAsia"/>
        </w:rPr>
      </w:pPr>
      <w:proofErr w:type="spellStart"/>
      <w:r w:rsidRPr="00DA7C0F">
        <w:t>OpenMV</w:t>
      </w:r>
      <w:proofErr w:type="spellEnd"/>
      <w:r w:rsidRPr="00DA7C0F">
        <w:t>是一款小型、开源的视觉模块，旨在提供易于使用的计算机视觉功能。它由微控制器和摄像头模块组成，可以执行各种图像处理和计算机视觉任务，如颜色跟踪、形状检测、条形码识别等。</w:t>
      </w:r>
    </w:p>
    <w:p w14:paraId="54C3DE52" w14:textId="0F0EC062" w:rsidR="00DA7C0F" w:rsidRDefault="00DA7C0F" w:rsidP="007F6AF7">
      <w:pPr>
        <w:pStyle w:val="11"/>
        <w:rPr>
          <w:rFonts w:hint="eastAsia"/>
        </w:rPr>
      </w:pPr>
      <w:r>
        <w:rPr>
          <w:rFonts w:hint="eastAsia"/>
        </w:rPr>
        <w:t>缺点：价格昂贵，性价比较低，在需要更高要求的图像处理速度方面无法达到要求。</w:t>
      </w:r>
    </w:p>
    <w:p w14:paraId="3D01EA43" w14:textId="70B6B5C3" w:rsidR="00DA7C0F" w:rsidRDefault="00DA7C0F" w:rsidP="007F6AF7">
      <w:pPr>
        <w:pStyle w:val="11"/>
        <w:rPr>
          <w:rFonts w:hint="eastAsia"/>
        </w:rPr>
      </w:pPr>
      <w:r>
        <w:rPr>
          <w:rFonts w:hint="eastAsia"/>
        </w:rPr>
        <w:t>方案二：树莓派</w:t>
      </w:r>
    </w:p>
    <w:p w14:paraId="3C9A3872" w14:textId="39A9F833" w:rsidR="00670E94" w:rsidRDefault="003E535E" w:rsidP="003E535E">
      <w:pPr>
        <w:ind w:firstLine="420"/>
        <w:rPr>
          <w:rFonts w:ascii="等线" w:eastAsia="等线" w:hAnsi="等线" w:cs="等线" w:hint="eastAsia"/>
          <w:color w:val="000000"/>
        </w:rPr>
      </w:pPr>
      <w:r w:rsidRPr="003E535E">
        <w:rPr>
          <w:rFonts w:ascii="等线" w:eastAsia="等线" w:hAnsi="等线" w:cs="等线"/>
          <w:color w:val="000000"/>
        </w:rPr>
        <w:t>是一款基于ARM架构的单板计算机，内置Wi-Fi和蓝牙</w:t>
      </w:r>
      <w:r>
        <w:rPr>
          <w:rFonts w:ascii="等线" w:eastAsia="等线" w:hAnsi="等线" w:cs="等线" w:hint="eastAsia"/>
          <w:color w:val="000000"/>
        </w:rPr>
        <w:t>，</w:t>
      </w:r>
      <w:r w:rsidRPr="003E535E">
        <w:rPr>
          <w:rFonts w:ascii="等线" w:eastAsia="等线" w:hAnsi="等线" w:cs="等线"/>
          <w:color w:val="000000"/>
        </w:rPr>
        <w:t>支持多种操作系统，如Raspbian、Ubuntu等</w:t>
      </w:r>
      <w:r>
        <w:rPr>
          <w:rFonts w:ascii="等线" w:eastAsia="等线" w:hAnsi="等线" w:cs="等线" w:hint="eastAsia"/>
          <w:color w:val="000000"/>
        </w:rPr>
        <w:t>，方便远程进行操作，可以通过在系统内直接调用OpenCV</w:t>
      </w:r>
      <w:proofErr w:type="gramStart"/>
      <w:r>
        <w:rPr>
          <w:rFonts w:ascii="等线" w:eastAsia="等线" w:hAnsi="等线" w:cs="等线" w:hint="eastAsia"/>
          <w:color w:val="000000"/>
        </w:rPr>
        <w:t>等库函数</w:t>
      </w:r>
      <w:proofErr w:type="gramEnd"/>
      <w:r>
        <w:rPr>
          <w:rFonts w:ascii="等线" w:eastAsia="等线" w:hAnsi="等线" w:cs="等线" w:hint="eastAsia"/>
          <w:color w:val="000000"/>
        </w:rPr>
        <w:t>，实现</w:t>
      </w:r>
      <w:proofErr w:type="gramStart"/>
      <w:r>
        <w:rPr>
          <w:rFonts w:ascii="等线" w:eastAsia="等线" w:hAnsi="等线" w:cs="等线" w:hint="eastAsia"/>
          <w:color w:val="000000"/>
        </w:rPr>
        <w:t>高帧率</w:t>
      </w:r>
      <w:proofErr w:type="gramEnd"/>
      <w:r>
        <w:rPr>
          <w:rFonts w:ascii="等线" w:eastAsia="等线" w:hAnsi="等线" w:cs="等线" w:hint="eastAsia"/>
          <w:color w:val="000000"/>
        </w:rPr>
        <w:t>的图像处理。</w:t>
      </w:r>
    </w:p>
    <w:p w14:paraId="45F1EFA6" w14:textId="5EF814AC" w:rsidR="003E535E" w:rsidRPr="003E535E" w:rsidRDefault="003E535E" w:rsidP="003E535E">
      <w:pPr>
        <w:pStyle w:val="11"/>
        <w:rPr>
          <w:rFonts w:hint="eastAsia"/>
        </w:rPr>
      </w:pPr>
      <w:r>
        <w:t>选择理由</w:t>
      </w:r>
      <w:r>
        <w:rPr>
          <w:rFonts w:hint="eastAsia"/>
        </w:rPr>
        <w:t>：</w:t>
      </w:r>
      <w:r>
        <w:t>综上所述，</w:t>
      </w:r>
      <w:r>
        <w:rPr>
          <w:rFonts w:hint="eastAsia"/>
        </w:rPr>
        <w:t>考虑到开发的便捷性和成本</w:t>
      </w:r>
      <w:r>
        <w:t>，</w:t>
      </w:r>
      <w:r>
        <w:rPr>
          <w:rFonts w:hint="eastAsia"/>
        </w:rPr>
        <w:t>以及对图像</w:t>
      </w:r>
      <w:proofErr w:type="gramStart"/>
      <w:r>
        <w:rPr>
          <w:rFonts w:hint="eastAsia"/>
        </w:rPr>
        <w:t>高帧率</w:t>
      </w:r>
      <w:proofErr w:type="gramEnd"/>
      <w:r>
        <w:rPr>
          <w:rFonts w:hint="eastAsia"/>
        </w:rPr>
        <w:t>的追求，选择树莓派为最佳方案</w:t>
      </w:r>
      <w:r>
        <w:t>。</w:t>
      </w:r>
    </w:p>
    <w:p w14:paraId="03744336" w14:textId="77777777" w:rsidR="00670E94" w:rsidRDefault="00000000" w:rsidP="00686D0A">
      <w:pPr>
        <w:pStyle w:val="222"/>
        <w:rPr>
          <w:rFonts w:hint="eastAsia"/>
        </w:rPr>
      </w:pPr>
      <w:r>
        <w:rPr>
          <w:rFonts w:hint="eastAsia"/>
        </w:rPr>
        <w:t>1.2系统总体方案设计</w:t>
      </w:r>
    </w:p>
    <w:p w14:paraId="1E432145" w14:textId="77777777" w:rsidR="00670E94" w:rsidRPr="007F6AF7" w:rsidRDefault="00000000" w:rsidP="007F6AF7">
      <w:pPr>
        <w:pStyle w:val="11"/>
        <w:rPr>
          <w:rFonts w:hint="eastAsia"/>
        </w:rPr>
      </w:pPr>
      <w:r w:rsidRPr="007F6AF7">
        <w:t>本系统分为主控模块、棋盘识别模块、机械</w:t>
      </w:r>
      <w:proofErr w:type="gramStart"/>
      <w:r w:rsidRPr="007F6AF7">
        <w:t>臂控制</w:t>
      </w:r>
      <w:proofErr w:type="gramEnd"/>
      <w:r w:rsidRPr="007F6AF7">
        <w:t>模块、交互模块以及电源模块五部分组成。主控模块由STM32F103C8T6微控制器构成，负责整个系统的核心控制。该模块接收上位机传输的指令，协调各个功能模块的操作，并通过串口接口与上位机进行数据通信。</w:t>
      </w:r>
    </w:p>
    <w:p w14:paraId="106025D1" w14:textId="77777777" w:rsidR="00670E94" w:rsidRDefault="00000000" w:rsidP="007F6AF7">
      <w:pPr>
        <w:pStyle w:val="11"/>
        <w:rPr>
          <w:rFonts w:hint="eastAsia"/>
        </w:rPr>
      </w:pPr>
      <w:r>
        <w:t>棋盘识别模块由树莓</w:t>
      </w:r>
      <w:proofErr w:type="gramStart"/>
      <w:r>
        <w:t>派及其</w:t>
      </w:r>
      <w:proofErr w:type="gramEnd"/>
      <w:r>
        <w:t>摄像头组成，负责棋盘和棋子的识别。树莓</w:t>
      </w:r>
      <w:proofErr w:type="gramStart"/>
      <w:r>
        <w:t>派通过</w:t>
      </w:r>
      <w:proofErr w:type="gramEnd"/>
      <w:r>
        <w:t>摄像头采集图像，使用OpenCV库进行图像处理和棋子位置识别，然后将识别结果传输至主控模块。</w:t>
      </w:r>
    </w:p>
    <w:p w14:paraId="53977CEB" w14:textId="77777777" w:rsidR="00670E94" w:rsidRDefault="00000000" w:rsidP="007F6AF7">
      <w:pPr>
        <w:pStyle w:val="11"/>
        <w:rPr>
          <w:rFonts w:hint="eastAsia"/>
        </w:rPr>
      </w:pPr>
      <w:r>
        <w:t>机械</w:t>
      </w:r>
      <w:proofErr w:type="gramStart"/>
      <w:r>
        <w:t>臂控制</w:t>
      </w:r>
      <w:proofErr w:type="gramEnd"/>
      <w:r>
        <w:t>模块由多个舵机和电磁铁组成，负责实现机械臂的运动和棋子的拾取放置。STM32F103C8T6通过PWM信号控制舵机运动，实现机械臂的精准定位，电磁铁通过GPIO</w:t>
      </w:r>
      <w:proofErr w:type="gramStart"/>
      <w:r>
        <w:t>口控制</w:t>
      </w:r>
      <w:proofErr w:type="gramEnd"/>
      <w:r>
        <w:t>其吸附和释放功能。</w:t>
      </w:r>
    </w:p>
    <w:p w14:paraId="75A033D6" w14:textId="77777777" w:rsidR="00670E94" w:rsidRDefault="00000000" w:rsidP="007F6AF7">
      <w:pPr>
        <w:pStyle w:val="11"/>
        <w:rPr>
          <w:rFonts w:hint="eastAsia"/>
        </w:rPr>
      </w:pPr>
      <w:r>
        <w:t>交互模块包括一个显示屏，用于显示系统状态和操作信息。主控模块将处理后的数据和操作结果显示在串口屏上，以便用户实时查看和操作。</w:t>
      </w:r>
    </w:p>
    <w:p w14:paraId="1DF18B3C" w14:textId="77777777" w:rsidR="00670E94" w:rsidRDefault="00670E94">
      <w:pPr>
        <w:spacing w:line="440" w:lineRule="exact"/>
        <w:ind w:firstLineChars="200" w:firstLine="480"/>
        <w:rPr>
          <w:rFonts w:ascii="宋体" w:eastAsia="宋体" w:hAnsi="宋体" w:hint="eastAsia"/>
          <w:sz w:val="24"/>
          <w:szCs w:val="24"/>
        </w:rPr>
      </w:pPr>
    </w:p>
    <w:p w14:paraId="0E4A288F" w14:textId="77777777" w:rsidR="00240CCF" w:rsidRDefault="00240CCF">
      <w:pPr>
        <w:rPr>
          <w:rFonts w:hint="eastAsia"/>
        </w:rPr>
        <w:sectPr w:rsidR="00240CCF">
          <w:footerReference w:type="default" r:id="rId8"/>
          <w:pgSz w:w="11906" w:h="16838"/>
          <w:pgMar w:top="1440" w:right="1800" w:bottom="1440" w:left="1800" w:header="851" w:footer="992" w:gutter="0"/>
          <w:cols w:space="425"/>
          <w:docGrid w:type="lines" w:linePitch="312"/>
        </w:sectPr>
      </w:pPr>
    </w:p>
    <w:p w14:paraId="51CD0EBF" w14:textId="77777777" w:rsidR="00240CCF" w:rsidRDefault="00240CCF">
      <w:pPr>
        <w:rPr>
          <w:rFonts w:hint="eastAsia"/>
        </w:rPr>
        <w:sectPr w:rsidR="00240CCF" w:rsidSect="00240CCF">
          <w:type w:val="continuous"/>
          <w:pgSz w:w="11906" w:h="16838"/>
          <w:pgMar w:top="1440" w:right="1800" w:bottom="1440" w:left="1800" w:header="851" w:footer="992" w:gutter="0"/>
          <w:cols w:space="425"/>
          <w:docGrid w:type="lines" w:linePitch="312"/>
        </w:sectPr>
      </w:pPr>
    </w:p>
    <w:p w14:paraId="56774540" w14:textId="77777777" w:rsidR="00670E94" w:rsidRDefault="00670E94">
      <w:pPr>
        <w:rPr>
          <w:rFonts w:hint="eastAsia"/>
        </w:rPr>
        <w:sectPr w:rsidR="00670E94" w:rsidSect="00240CCF">
          <w:type w:val="continuous"/>
          <w:pgSz w:w="11906" w:h="16838"/>
          <w:pgMar w:top="1440" w:right="1800" w:bottom="1440" w:left="1800" w:header="851" w:footer="992" w:gutter="0"/>
          <w:cols w:space="425"/>
          <w:docGrid w:type="lines" w:linePitch="312"/>
        </w:sectPr>
      </w:pPr>
    </w:p>
    <w:p w14:paraId="38A89AE4" w14:textId="77777777" w:rsidR="00670E94" w:rsidRDefault="00000000" w:rsidP="007F6AF7">
      <w:pPr>
        <w:pStyle w:val="11"/>
        <w:rPr>
          <w:rFonts w:hint="eastAsia"/>
        </w:rPr>
      </w:pPr>
      <w:r>
        <w:lastRenderedPageBreak/>
        <w:t>电源模块为系统各部分提供稳定的电源，确保系统正常运行。根据系统功耗需求选择合适的电源模块，为STM32F103C8T6、树莓派、舵机及其他外围设备供电。</w:t>
      </w:r>
    </w:p>
    <w:p w14:paraId="7ECC2F79" w14:textId="68E55E81" w:rsidR="003B4ADC" w:rsidRDefault="00000000" w:rsidP="00686D0A">
      <w:pPr>
        <w:jc w:val="center"/>
        <w:rPr>
          <w:rFonts w:hint="eastAsia"/>
        </w:rPr>
      </w:pPr>
      <w:r>
        <w:rPr>
          <w:rFonts w:hint="eastAsia"/>
          <w:noProof/>
        </w:rPr>
        <w:drawing>
          <wp:inline distT="0" distB="0" distL="0" distR="0" wp14:anchorId="6A59CFD0" wp14:editId="5BB11BC7">
            <wp:extent cx="5245100" cy="36068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rotWithShape="1">
                    <a:blip r:embed="rId9"/>
                    <a:srcRect l="1" t="3092" r="553" b="4460"/>
                    <a:stretch/>
                  </pic:blipFill>
                  <pic:spPr bwMode="auto">
                    <a:xfrm>
                      <a:off x="0" y="0"/>
                      <a:ext cx="5245100" cy="3606800"/>
                    </a:xfrm>
                    <a:prstGeom prst="rect">
                      <a:avLst/>
                    </a:prstGeom>
                    <a:noFill/>
                    <a:ln>
                      <a:noFill/>
                    </a:ln>
                    <a:extLst>
                      <a:ext uri="{53640926-AAD7-44D8-BBD7-CCE9431645EC}">
                        <a14:shadowObscured xmlns:a14="http://schemas.microsoft.com/office/drawing/2010/main"/>
                      </a:ext>
                    </a:extLst>
                  </pic:spPr>
                </pic:pic>
              </a:graphicData>
            </a:graphic>
          </wp:inline>
        </w:drawing>
      </w:r>
    </w:p>
    <w:p w14:paraId="4CD4BC26" w14:textId="5E2AF8C5" w:rsidR="008C111B" w:rsidRPr="008C111B" w:rsidRDefault="008C111B" w:rsidP="008C111B">
      <w:pPr>
        <w:jc w:val="center"/>
        <w:rPr>
          <w:rFonts w:ascii="宋体" w:eastAsia="宋体" w:hAnsi="宋体" w:hint="eastAsia"/>
          <w:sz w:val="18"/>
          <w:szCs w:val="18"/>
        </w:rPr>
      </w:pPr>
      <w:r w:rsidRPr="008C111B">
        <w:rPr>
          <w:rFonts w:ascii="宋体" w:eastAsia="宋体" w:hAnsi="宋体" w:hint="eastAsia"/>
          <w:sz w:val="18"/>
          <w:szCs w:val="18"/>
        </w:rPr>
        <w:t>图1 装置整体框架图</w:t>
      </w:r>
    </w:p>
    <w:p w14:paraId="27BA712B" w14:textId="397028BA" w:rsidR="00670E94" w:rsidRDefault="00686D0A" w:rsidP="00686D0A">
      <w:pPr>
        <w:pStyle w:val="111"/>
        <w:rPr>
          <w:rFonts w:hint="eastAsia"/>
        </w:rPr>
      </w:pPr>
      <w:r>
        <w:rPr>
          <w:rFonts w:hint="eastAsia"/>
        </w:rPr>
        <w:t>2.理论分析与计算</w:t>
      </w:r>
    </w:p>
    <w:p w14:paraId="36943B9D" w14:textId="77777777" w:rsidR="00670E94" w:rsidRDefault="00000000" w:rsidP="00686D0A">
      <w:pPr>
        <w:pStyle w:val="222"/>
        <w:rPr>
          <w:rFonts w:hint="eastAsia"/>
        </w:rPr>
      </w:pPr>
      <w:r>
        <w:rPr>
          <w:rFonts w:hint="eastAsia"/>
        </w:rPr>
        <w:t>2.1棋盘、棋子识别方法</w:t>
      </w:r>
    </w:p>
    <w:p w14:paraId="6FBFCA54" w14:textId="77777777" w:rsidR="00670E94" w:rsidRDefault="00000000" w:rsidP="007F6AF7">
      <w:pPr>
        <w:pStyle w:val="11"/>
        <w:rPr>
          <w:rFonts w:hint="eastAsia"/>
        </w:rPr>
      </w:pPr>
      <w:r>
        <w:t>下棋机器人的上位机基于树莓派3B的Linux系统开发，主要负责对摄像头回传的视频流进行图像处理以及下棋过程中棋局的算法解析部分。</w:t>
      </w:r>
    </w:p>
    <w:p w14:paraId="2BC1DF9E" w14:textId="77777777" w:rsidR="00670E94" w:rsidRPr="003B4ADC" w:rsidRDefault="00000000" w:rsidP="003B4ADC">
      <w:pPr>
        <w:pStyle w:val="ae"/>
        <w:rPr>
          <w:rFonts w:hint="eastAsia"/>
        </w:rPr>
      </w:pPr>
      <w:r w:rsidRPr="003B4ADC">
        <w:t>3.1.1 图像处理</w:t>
      </w:r>
    </w:p>
    <w:p w14:paraId="47AC87D7" w14:textId="4704F7D7" w:rsidR="00670E94" w:rsidRPr="007F6AF7" w:rsidRDefault="00000000" w:rsidP="007F6AF7">
      <w:pPr>
        <w:pStyle w:val="11"/>
        <w:rPr>
          <w:rFonts w:hint="eastAsia"/>
        </w:rPr>
      </w:pPr>
      <w:r w:rsidRPr="007F6AF7">
        <w:t>我们选择了以黄色作为棋盘的底色，因为黄色在视觉上具有较高的识别度，便于在后续的图像处理环节进行有效的颜色分割。同时为了提取棋盘的元素，利用了棋盘具有黑色外延轮廓明显的特征，以此来通过图像的轮廓识别技术来准确地找到棋盘的边界，并将其从图像中分离出来。</w:t>
      </w:r>
    </w:p>
    <w:p w14:paraId="7449D461" w14:textId="77777777" w:rsidR="00240CCF" w:rsidRDefault="00000000" w:rsidP="007F6AF7">
      <w:pPr>
        <w:pStyle w:val="11"/>
        <w:rPr>
          <w:rFonts w:hint="eastAsia"/>
        </w:rPr>
        <w:sectPr w:rsidR="00240CCF">
          <w:footerReference w:type="default" r:id="rId10"/>
          <w:pgSz w:w="11906" w:h="16838"/>
          <w:pgMar w:top="1440" w:right="1800" w:bottom="1440" w:left="1800" w:header="851" w:footer="992" w:gutter="0"/>
          <w:cols w:space="425"/>
          <w:docGrid w:type="lines" w:linePitch="312"/>
        </w:sectPr>
      </w:pPr>
      <w:r w:rsidRPr="007F6AF7">
        <w:t>对于棋盘上的黑色和白色棋子，采用了HSV颜色空间的颜色提取技术，能够更有效地分离不同颜色的对象，再根据分离的对象通过矩阵运算可以精确地提取出黑色和白色棋子的坐标</w:t>
      </w:r>
    </w:p>
    <w:p w14:paraId="40E41BF8" w14:textId="77777777" w:rsidR="00670E94" w:rsidRPr="007F6AF7" w:rsidRDefault="00670E94" w:rsidP="007F6AF7">
      <w:pPr>
        <w:pStyle w:val="11"/>
        <w:rPr>
          <w:rFonts w:hint="eastAsia"/>
        </w:rPr>
      </w:pPr>
    </w:p>
    <w:p w14:paraId="751C1AB1" w14:textId="30555C06" w:rsidR="008C111B" w:rsidRDefault="00543854" w:rsidP="008C111B">
      <w:pPr>
        <w:jc w:val="center"/>
        <w:rPr>
          <w:rFonts w:hint="eastAsia"/>
        </w:rPr>
      </w:pPr>
      <w:r>
        <w:rPr>
          <w:noProof/>
        </w:rPr>
        <w:lastRenderedPageBreak/>
        <w:drawing>
          <wp:inline distT="0" distB="0" distL="0" distR="0" wp14:anchorId="55B81F34" wp14:editId="4C1FAD9B">
            <wp:extent cx="2400300" cy="3829969"/>
            <wp:effectExtent l="0" t="0" r="0" b="0"/>
            <wp:docPr id="5495320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1941" cy="3848543"/>
                    </a:xfrm>
                    <a:prstGeom prst="rect">
                      <a:avLst/>
                    </a:prstGeom>
                    <a:noFill/>
                    <a:ln>
                      <a:noFill/>
                    </a:ln>
                  </pic:spPr>
                </pic:pic>
              </a:graphicData>
            </a:graphic>
          </wp:inline>
        </w:drawing>
      </w:r>
    </w:p>
    <w:p w14:paraId="6B48904D" w14:textId="064D1245" w:rsidR="00670E94" w:rsidRPr="008C111B" w:rsidRDefault="008C111B" w:rsidP="008C111B">
      <w:pPr>
        <w:jc w:val="center"/>
        <w:rPr>
          <w:rFonts w:ascii="宋体" w:eastAsia="宋体" w:hAnsi="宋体" w:hint="eastAsia"/>
          <w:sz w:val="18"/>
          <w:szCs w:val="18"/>
        </w:rPr>
      </w:pPr>
      <w:r w:rsidRPr="008C111B">
        <w:rPr>
          <w:rFonts w:ascii="宋体" w:eastAsia="宋体" w:hAnsi="宋体" w:hint="eastAsia"/>
          <w:sz w:val="18"/>
          <w:szCs w:val="18"/>
        </w:rPr>
        <w:t>图2 图像处理流程图</w:t>
      </w:r>
    </w:p>
    <w:p w14:paraId="59D4C9B1" w14:textId="77777777" w:rsidR="00670E94" w:rsidRDefault="00000000" w:rsidP="00686D0A">
      <w:pPr>
        <w:pStyle w:val="222"/>
        <w:rPr>
          <w:rFonts w:hint="eastAsia"/>
        </w:rPr>
      </w:pPr>
      <w:r>
        <w:rPr>
          <w:rFonts w:hint="eastAsia"/>
        </w:rPr>
        <w:t>2.2对弈算法</w:t>
      </w:r>
    </w:p>
    <w:p w14:paraId="534A5E8C" w14:textId="77777777" w:rsidR="00670E94" w:rsidRDefault="00000000" w:rsidP="007F6AF7">
      <w:pPr>
        <w:ind w:firstLine="420"/>
        <w:rPr>
          <w:rFonts w:ascii="等线" w:eastAsia="等线" w:hAnsi="等线" w:cs="等线" w:hint="eastAsia"/>
          <w:color w:val="000000"/>
        </w:rPr>
      </w:pPr>
      <w:r>
        <w:rPr>
          <w:rFonts w:ascii="等线" w:eastAsia="等线" w:hAnsi="等线" w:cs="等线"/>
          <w:color w:val="000000"/>
        </w:rPr>
        <w:t>本次棋局的对弈算法主要针对任务要求的4、5、6问，根据分析，三个问题的共同点就是要求装置和人对弈平局或胜，而思路则是在人或者装置棋子能够在横、竖、斜的三个方向上连成三颗棋子，因此在对弈的过程中，摄像头需要不断计算棋局内黑白棋的情况，根据棋局更新黑白棋的情况进行逻辑分析来决定装置下一步应该如何下。其中的算法则采用最简单的棋局遍历法，就是将棋局的情况在上位机拟合出一个3*3的数组，0表示没有棋子，1表示黑棋，2表示白棋，每当轮到白棋下的时候，都会通过更新棋局内的最新情况到本地的数组中，然后通过遍历法遍历数组计算棋局的情况。</w:t>
      </w:r>
    </w:p>
    <w:p w14:paraId="3979D0AC" w14:textId="77777777" w:rsidR="00240CCF" w:rsidRDefault="00810A25" w:rsidP="008C111B">
      <w:pPr>
        <w:jc w:val="center"/>
        <w:rPr>
          <w:rFonts w:hint="eastAsia"/>
        </w:rPr>
        <w:sectPr w:rsidR="00240CCF" w:rsidSect="00240CCF">
          <w:footerReference w:type="default" r:id="rId12"/>
          <w:type w:val="continuous"/>
          <w:pgSz w:w="11906" w:h="16838"/>
          <w:pgMar w:top="1440" w:right="1800" w:bottom="1440" w:left="1800" w:header="851" w:footer="992" w:gutter="0"/>
          <w:cols w:space="425"/>
          <w:docGrid w:type="lines" w:linePitch="312"/>
        </w:sectPr>
      </w:pPr>
      <w:r>
        <w:rPr>
          <w:noProof/>
          <w14:ligatures w14:val="standardContextual"/>
        </w:rPr>
        <w:drawing>
          <wp:inline distT="0" distB="0" distL="0" distR="0" wp14:anchorId="370EC020" wp14:editId="4BED6936">
            <wp:extent cx="3128504" cy="2907030"/>
            <wp:effectExtent l="0" t="0" r="0" b="7620"/>
            <wp:docPr id="1082908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51322" name=""/>
                    <pic:cNvPicPr/>
                  </pic:nvPicPr>
                  <pic:blipFill>
                    <a:blip r:embed="rId13"/>
                    <a:stretch>
                      <a:fillRect/>
                    </a:stretch>
                  </pic:blipFill>
                  <pic:spPr>
                    <a:xfrm>
                      <a:off x="0" y="0"/>
                      <a:ext cx="3130383" cy="2908776"/>
                    </a:xfrm>
                    <a:prstGeom prst="rect">
                      <a:avLst/>
                    </a:prstGeom>
                  </pic:spPr>
                </pic:pic>
              </a:graphicData>
            </a:graphic>
          </wp:inline>
        </w:drawing>
      </w:r>
    </w:p>
    <w:p w14:paraId="6719F321" w14:textId="28F387E9" w:rsidR="00670E94" w:rsidRDefault="00670E94" w:rsidP="008C111B">
      <w:pPr>
        <w:jc w:val="center"/>
        <w:rPr>
          <w:rFonts w:hint="eastAsia"/>
        </w:rPr>
      </w:pPr>
    </w:p>
    <w:p w14:paraId="32E97D94" w14:textId="04275145" w:rsidR="008C111B" w:rsidRPr="008C111B" w:rsidRDefault="008C111B" w:rsidP="008C111B">
      <w:pPr>
        <w:jc w:val="center"/>
        <w:rPr>
          <w:rFonts w:ascii="宋体" w:eastAsia="宋体" w:hAnsi="宋体" w:hint="eastAsia"/>
          <w:sz w:val="18"/>
          <w:szCs w:val="18"/>
        </w:rPr>
      </w:pPr>
      <w:r w:rsidRPr="008C111B">
        <w:rPr>
          <w:rFonts w:ascii="宋体" w:eastAsia="宋体" w:hAnsi="宋体" w:hint="eastAsia"/>
          <w:sz w:val="18"/>
          <w:szCs w:val="18"/>
        </w:rPr>
        <w:t>图</w:t>
      </w:r>
      <w:r w:rsidR="00810A25">
        <w:rPr>
          <w:rFonts w:ascii="宋体" w:eastAsia="宋体" w:hAnsi="宋体" w:hint="eastAsia"/>
          <w:sz w:val="18"/>
          <w:szCs w:val="18"/>
        </w:rPr>
        <w:t>3</w:t>
      </w:r>
      <w:r w:rsidRPr="008C111B">
        <w:rPr>
          <w:rFonts w:ascii="宋体" w:eastAsia="宋体" w:hAnsi="宋体" w:hint="eastAsia"/>
          <w:sz w:val="18"/>
          <w:szCs w:val="18"/>
        </w:rPr>
        <w:t xml:space="preserve"> </w:t>
      </w:r>
      <w:r w:rsidR="00810A25">
        <w:rPr>
          <w:rFonts w:ascii="宋体" w:eastAsia="宋体" w:hAnsi="宋体" w:hint="eastAsia"/>
          <w:sz w:val="18"/>
          <w:szCs w:val="18"/>
        </w:rPr>
        <w:t>棋局遍历法流程图</w:t>
      </w:r>
    </w:p>
    <w:p w14:paraId="699123C2" w14:textId="77777777" w:rsidR="00670E94" w:rsidRDefault="00000000">
      <w:pPr>
        <w:rPr>
          <w:rFonts w:hint="eastAsia"/>
        </w:rPr>
      </w:pPr>
      <w:r>
        <w:rPr>
          <w:rFonts w:ascii="等线" w:eastAsia="等线" w:hAnsi="等线" w:cs="等线"/>
          <w:color w:val="000000"/>
        </w:rPr>
        <w:t>但是由于在三子棋游戏中，黑棋先行若下在中间位置时，白棋下一步位置没有放在对角的位置，这时会出现必输情况，因此棋局对弈算法部分还要区别黑棋第一步是否下在中间，然后再采用不同的算法。</w:t>
      </w:r>
    </w:p>
    <w:p w14:paraId="0015C377" w14:textId="77777777" w:rsidR="00670E94" w:rsidRDefault="00000000">
      <w:pPr>
        <w:rPr>
          <w:rFonts w:hint="eastAsia"/>
        </w:rPr>
      </w:pPr>
      <w:r>
        <w:tab/>
      </w:r>
      <w:r>
        <w:rPr>
          <w:rFonts w:ascii="等线" w:eastAsia="等线" w:hAnsi="等线" w:cs="等线"/>
          <w:color w:val="000000"/>
        </w:rPr>
        <w:t>在第四问中，当黑棋第一步下在中间，与此同时白棋未放在对角格时，白棋必输，此时我们设定了装置下两步会遍历整个棋局对角点是否为空，并下在为空的位置。</w:t>
      </w:r>
    </w:p>
    <w:p w14:paraId="5DF8549E" w14:textId="77777777" w:rsidR="00670E94" w:rsidRDefault="00000000">
      <w:pPr>
        <w:rPr>
          <w:rFonts w:hint="eastAsia"/>
        </w:rPr>
      </w:pPr>
      <w:r>
        <w:tab/>
      </w:r>
      <w:r>
        <w:rPr>
          <w:rFonts w:ascii="等线" w:eastAsia="等线" w:hAnsi="等线" w:cs="等线"/>
          <w:color w:val="000000"/>
        </w:rPr>
        <w:t>在第五问中，当人执黑棋先行放于中间时，为了确保装置不输，装置第一步的白棋应下在棋局的对角处，此后装置在下棋部分只需进行正常棋局遍历法即可。</w:t>
      </w:r>
    </w:p>
    <w:p w14:paraId="1AD30792" w14:textId="77777777" w:rsidR="00670E94" w:rsidRDefault="00000000" w:rsidP="003B4ADC">
      <w:pPr>
        <w:pStyle w:val="ae"/>
        <w:rPr>
          <w:rFonts w:hint="eastAsia"/>
        </w:rPr>
      </w:pPr>
      <w:r>
        <w:t>3.1.3 棋局情况检测</w:t>
      </w:r>
    </w:p>
    <w:p w14:paraId="2CD628CF" w14:textId="77777777" w:rsidR="00670E94" w:rsidRDefault="00000000">
      <w:pPr>
        <w:rPr>
          <w:rFonts w:hint="eastAsia"/>
        </w:rPr>
      </w:pPr>
      <w:r>
        <w:tab/>
      </w:r>
      <w:r>
        <w:rPr>
          <w:rFonts w:ascii="等线" w:eastAsia="等线" w:hAnsi="等线" w:cs="等线"/>
          <w:color w:val="000000"/>
        </w:rPr>
        <w:t>从上文我们可以得知，我们的算法对棋局的实时情况要求很高，需要实时对对手的棋子在棋局的位置进行检测，而这其中就涉及到对于如何准确更新的情况，提高准确性。</w:t>
      </w:r>
    </w:p>
    <w:p w14:paraId="2EE84C97" w14:textId="77777777" w:rsidR="00670E94" w:rsidRDefault="00000000">
      <w:pPr>
        <w:rPr>
          <w:rFonts w:ascii="等线" w:eastAsia="等线" w:hAnsi="等线" w:cs="等线" w:hint="eastAsia"/>
          <w:color w:val="000000"/>
        </w:rPr>
      </w:pPr>
      <w:r>
        <w:tab/>
      </w:r>
      <w:r>
        <w:rPr>
          <w:rFonts w:ascii="等线" w:eastAsia="等线" w:hAnsi="等线" w:cs="等线"/>
          <w:color w:val="000000"/>
        </w:rPr>
        <w:t>在程序运行的最开始，程序会在最开始的20帧进行对棋局轮廓的获取，将获取到的棋盘九宫格通过矩阵运算得到每个轮廓的x、y坐标值，同时由于我们也能实时获取到棋子的坐标值，因此当对手下棋时，如果程序检测到某个黑白棋在棋盘上的位置有变动，并且在白棋更新的时间间隔——10秒，以防止人手或者机械臂导致的误判和重复更新，能够保持坐标位置的稳定，然后通过遍历，计算棋子和九个格子的坐标值的距离差，当小于设定的一个阈值时，会判定为棋子在对应的棋格内，以达到对于棋局情况检测的方式。</w:t>
      </w:r>
    </w:p>
    <w:p w14:paraId="3DFA591B" w14:textId="700B04FA" w:rsidR="003B4ADC" w:rsidRDefault="00810A25">
      <w:pPr>
        <w:rPr>
          <w:rFonts w:hint="eastAsia"/>
        </w:rPr>
      </w:pPr>
      <w:r>
        <w:rPr>
          <w:noProof/>
        </w:rPr>
        <w:drawing>
          <wp:inline distT="0" distB="0" distL="0" distR="0" wp14:anchorId="71CAD225" wp14:editId="0CECC1DE">
            <wp:extent cx="5035550" cy="3125242"/>
            <wp:effectExtent l="0" t="0" r="0" b="0"/>
            <wp:docPr id="577915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662" cy="3127794"/>
                    </a:xfrm>
                    <a:prstGeom prst="rect">
                      <a:avLst/>
                    </a:prstGeom>
                    <a:noFill/>
                    <a:ln>
                      <a:noFill/>
                    </a:ln>
                  </pic:spPr>
                </pic:pic>
              </a:graphicData>
            </a:graphic>
          </wp:inline>
        </w:drawing>
      </w:r>
    </w:p>
    <w:p w14:paraId="3BC15BF8" w14:textId="0FD672EE" w:rsidR="00810A25" w:rsidRPr="00810A25" w:rsidRDefault="00810A25" w:rsidP="00810A25">
      <w:pPr>
        <w:jc w:val="center"/>
        <w:rPr>
          <w:rFonts w:ascii="宋体" w:eastAsia="宋体" w:hAnsi="宋体" w:hint="eastAsia"/>
          <w:sz w:val="18"/>
          <w:szCs w:val="18"/>
        </w:rPr>
      </w:pPr>
      <w:r w:rsidRPr="008C111B">
        <w:rPr>
          <w:rFonts w:ascii="宋体" w:eastAsia="宋体" w:hAnsi="宋体" w:hint="eastAsia"/>
          <w:sz w:val="18"/>
          <w:szCs w:val="18"/>
        </w:rPr>
        <w:t>图</w:t>
      </w:r>
      <w:r>
        <w:rPr>
          <w:rFonts w:ascii="宋体" w:eastAsia="宋体" w:hAnsi="宋体" w:hint="eastAsia"/>
          <w:sz w:val="18"/>
          <w:szCs w:val="18"/>
        </w:rPr>
        <w:t>4 棋局遍历法流程图</w:t>
      </w:r>
    </w:p>
    <w:p w14:paraId="33F86F4A" w14:textId="235E6D07" w:rsidR="00670E94" w:rsidRDefault="00686D0A" w:rsidP="00810A25">
      <w:pPr>
        <w:pStyle w:val="111"/>
        <w:rPr>
          <w:rFonts w:hint="eastAsia"/>
        </w:rPr>
      </w:pPr>
      <w:r>
        <w:rPr>
          <w:rFonts w:hint="eastAsia"/>
        </w:rPr>
        <w:t>3. 结构，电路与程序设计</w:t>
      </w:r>
    </w:p>
    <w:p w14:paraId="5CD241B3" w14:textId="77777777" w:rsidR="00670E94" w:rsidRDefault="00000000" w:rsidP="00686D0A">
      <w:pPr>
        <w:pStyle w:val="222"/>
        <w:rPr>
          <w:rFonts w:hint="eastAsia"/>
        </w:rPr>
      </w:pPr>
      <w:r>
        <w:rPr>
          <w:rFonts w:hint="eastAsia"/>
        </w:rPr>
        <w:t>3.1结构设计</w:t>
      </w:r>
    </w:p>
    <w:p w14:paraId="092F4560" w14:textId="77777777" w:rsidR="00670E94" w:rsidRDefault="00000000" w:rsidP="007F6AF7">
      <w:pPr>
        <w:pStyle w:val="11"/>
        <w:rPr>
          <w:rFonts w:hint="eastAsia"/>
        </w:rPr>
      </w:pPr>
      <w:proofErr w:type="gramStart"/>
      <w:r>
        <w:rPr>
          <w:rFonts w:hint="eastAsia"/>
        </w:rPr>
        <w:t>一</w:t>
      </w:r>
      <w:proofErr w:type="gramEnd"/>
      <w:r>
        <w:rPr>
          <w:rFonts w:hint="eastAsia"/>
        </w:rPr>
        <w:t>：仿3d打印机结构下棋机器人</w:t>
      </w:r>
    </w:p>
    <w:p w14:paraId="3C1EABA5" w14:textId="77777777" w:rsidR="00240CCF" w:rsidRDefault="00000000" w:rsidP="007F6AF7">
      <w:pPr>
        <w:pStyle w:val="11"/>
        <w:rPr>
          <w:rFonts w:hint="eastAsia"/>
        </w:rPr>
        <w:sectPr w:rsidR="00240CCF" w:rsidSect="00240CCF">
          <w:footerReference w:type="default" r:id="rId15"/>
          <w:type w:val="continuous"/>
          <w:pgSz w:w="11906" w:h="16838"/>
          <w:pgMar w:top="1440" w:right="1800" w:bottom="1440" w:left="1800" w:header="851" w:footer="992" w:gutter="0"/>
          <w:cols w:space="425"/>
          <w:docGrid w:type="lines" w:linePitch="312"/>
        </w:sectPr>
      </w:pPr>
      <w:r>
        <w:rPr>
          <w:rFonts w:hint="eastAsia"/>
        </w:rPr>
        <w:t>因为3d打印机可以在一定平面内实现x，y，z轴的</w:t>
      </w:r>
      <w:proofErr w:type="gramStart"/>
      <w:r>
        <w:rPr>
          <w:rFonts w:hint="eastAsia"/>
        </w:rPr>
        <w:t>的</w:t>
      </w:r>
      <w:proofErr w:type="gramEnd"/>
      <w:r>
        <w:rPr>
          <w:rFonts w:hint="eastAsia"/>
        </w:rPr>
        <w:t>移动，对于三子棋来说，如果利用3d打印机结构来实现棋子的定位与抓取，配合步进电机可以实现较为准确的拾取棋子。以下是我们利用3d打印制作的结构。</w:t>
      </w:r>
    </w:p>
    <w:p w14:paraId="75852314" w14:textId="77777777" w:rsidR="00670E94" w:rsidRDefault="00670E94" w:rsidP="007F6AF7">
      <w:pPr>
        <w:pStyle w:val="11"/>
        <w:rPr>
          <w:rFonts w:hint="eastAsia"/>
        </w:rPr>
      </w:pPr>
    </w:p>
    <w:p w14:paraId="0F9FA0BE" w14:textId="77777777" w:rsidR="00670E94" w:rsidRDefault="00000000">
      <w:pPr>
        <w:rPr>
          <w:rFonts w:hint="eastAsia"/>
        </w:rPr>
      </w:pPr>
      <w:r>
        <w:rPr>
          <w:rFonts w:hint="eastAsia"/>
          <w:noProof/>
        </w:rPr>
        <w:lastRenderedPageBreak/>
        <w:drawing>
          <wp:inline distT="0" distB="0" distL="0" distR="0" wp14:anchorId="01821F7B" wp14:editId="77FE5605">
            <wp:extent cx="2644140" cy="1722120"/>
            <wp:effectExtent l="0" t="0" r="381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noChangeArrowheads="1"/>
                    </pic:cNvPicPr>
                  </pic:nvPicPr>
                  <pic:blipFill>
                    <a:blip r:embed="rId16"/>
                    <a:srcRect/>
                    <a:stretch>
                      <a:fillRect/>
                    </a:stretch>
                  </pic:blipFill>
                  <pic:spPr bwMode="auto">
                    <a:xfrm>
                      <a:off x="0" y="0"/>
                      <a:ext cx="2644140" cy="17221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733701B0" wp14:editId="2048BCB1">
            <wp:extent cx="2545080" cy="1722120"/>
            <wp:effectExtent l="0" t="0" r="762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17"/>
                    <a:srcRect/>
                    <a:stretch>
                      <a:fillRect/>
                    </a:stretch>
                  </pic:blipFill>
                  <pic:spPr bwMode="auto">
                    <a:xfrm>
                      <a:off x="0" y="0"/>
                      <a:ext cx="2545080" cy="17221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17BA09A" wp14:editId="1ECD06AB">
            <wp:extent cx="5274310" cy="1524000"/>
            <wp:effectExtent l="0" t="0" r="254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noChangeArrowheads="1"/>
                    </pic:cNvPicPr>
                  </pic:nvPicPr>
                  <pic:blipFill>
                    <a:blip r:embed="rId18"/>
                    <a:srcRect/>
                    <a:stretch>
                      <a:fillRect/>
                    </a:stretch>
                  </pic:blipFill>
                  <pic:spPr bwMode="auto">
                    <a:xfrm>
                      <a:off x="0" y="0"/>
                      <a:ext cx="5274310" cy="1524000"/>
                    </a:xfrm>
                    <a:prstGeom prst="rect">
                      <a:avLst/>
                    </a:prstGeom>
                    <a:noFill/>
                    <a:ln>
                      <a:noFill/>
                    </a:ln>
                  </pic:spPr>
                </pic:pic>
              </a:graphicData>
            </a:graphic>
          </wp:inline>
        </w:drawing>
      </w:r>
    </w:p>
    <w:p w14:paraId="79E650D8" w14:textId="77777777" w:rsidR="00670E94" w:rsidRDefault="00000000">
      <w:pPr>
        <w:rPr>
          <w:rFonts w:hint="eastAsia"/>
        </w:rPr>
      </w:pPr>
      <w:r>
        <w:rPr>
          <w:rFonts w:hint="eastAsia"/>
          <w:noProof/>
        </w:rPr>
        <w:drawing>
          <wp:inline distT="0" distB="0" distL="0" distR="0" wp14:anchorId="3A8595FA" wp14:editId="31D77914">
            <wp:extent cx="2590800" cy="1607820"/>
            <wp:effectExtent l="0" t="0" r="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19"/>
                    <a:srcRect/>
                    <a:stretch>
                      <a:fillRect/>
                    </a:stretch>
                  </pic:blipFill>
                  <pic:spPr bwMode="auto">
                    <a:xfrm>
                      <a:off x="0" y="0"/>
                      <a:ext cx="2590800" cy="1607820"/>
                    </a:xfrm>
                    <a:prstGeom prst="rect">
                      <a:avLst/>
                    </a:prstGeom>
                    <a:noFill/>
                    <a:ln>
                      <a:noFill/>
                    </a:ln>
                  </pic:spPr>
                </pic:pic>
              </a:graphicData>
            </a:graphic>
          </wp:inline>
        </w:drawing>
      </w:r>
      <w:r>
        <w:rPr>
          <w:rFonts w:hint="eastAsia"/>
          <w:noProof/>
        </w:rPr>
        <w:drawing>
          <wp:inline distT="0" distB="0" distL="0" distR="0" wp14:anchorId="324CC544" wp14:editId="463882BE">
            <wp:extent cx="2545080" cy="1607820"/>
            <wp:effectExtent l="0" t="0" r="762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noChangeArrowheads="1"/>
                    </pic:cNvPicPr>
                  </pic:nvPicPr>
                  <pic:blipFill>
                    <a:blip r:embed="rId20"/>
                    <a:srcRect/>
                    <a:stretch>
                      <a:fillRect/>
                    </a:stretch>
                  </pic:blipFill>
                  <pic:spPr bwMode="auto">
                    <a:xfrm>
                      <a:off x="0" y="0"/>
                      <a:ext cx="2545080" cy="1607820"/>
                    </a:xfrm>
                    <a:prstGeom prst="rect">
                      <a:avLst/>
                    </a:prstGeom>
                    <a:noFill/>
                    <a:ln>
                      <a:noFill/>
                    </a:ln>
                  </pic:spPr>
                </pic:pic>
              </a:graphicData>
            </a:graphic>
          </wp:inline>
        </w:drawing>
      </w:r>
    </w:p>
    <w:p w14:paraId="3E30E09D" w14:textId="7259B0B3" w:rsidR="00810A25" w:rsidRPr="00810A25" w:rsidRDefault="00810A25" w:rsidP="00810A25">
      <w:pPr>
        <w:jc w:val="center"/>
        <w:rPr>
          <w:rFonts w:ascii="宋体" w:eastAsia="宋体" w:hAnsi="宋体" w:hint="eastAsia"/>
          <w:sz w:val="18"/>
          <w:szCs w:val="18"/>
        </w:rPr>
      </w:pPr>
      <w:r w:rsidRPr="008C111B">
        <w:rPr>
          <w:rFonts w:ascii="宋体" w:eastAsia="宋体" w:hAnsi="宋体" w:hint="eastAsia"/>
          <w:sz w:val="18"/>
          <w:szCs w:val="18"/>
        </w:rPr>
        <w:t>图</w:t>
      </w:r>
      <w:r>
        <w:rPr>
          <w:rFonts w:ascii="宋体" w:eastAsia="宋体" w:hAnsi="宋体" w:hint="eastAsia"/>
          <w:sz w:val="18"/>
          <w:szCs w:val="18"/>
        </w:rPr>
        <w:t>组1 装置3D模型图</w:t>
      </w:r>
    </w:p>
    <w:p w14:paraId="13B854AD" w14:textId="77777777" w:rsidR="00670E94" w:rsidRDefault="00000000" w:rsidP="007F6AF7">
      <w:pPr>
        <w:pStyle w:val="11"/>
        <w:rPr>
          <w:rFonts w:hint="eastAsia"/>
        </w:rPr>
      </w:pPr>
      <w:r>
        <w:rPr>
          <w:rFonts w:hint="eastAsia"/>
        </w:rPr>
        <w:t>利用齿轮与齿条的啮合，实现x，y轴的平移，在平台上面搭建机械臂与电路板。再使用一个具有两舵机的机械臂去拾取，完成目标任务。但在搭建过程中，发现3d打印机的材质强度不够，且x轴与y轴的位移误差较大，且由于机械臂在平台上方，再运动过程中，平台容易变形弯曲，且重心变化</w:t>
      </w:r>
      <w:proofErr w:type="gramStart"/>
      <w:r>
        <w:rPr>
          <w:rFonts w:hint="eastAsia"/>
        </w:rPr>
        <w:t>较大易</w:t>
      </w:r>
      <w:proofErr w:type="gramEnd"/>
      <w:r>
        <w:rPr>
          <w:rFonts w:hint="eastAsia"/>
        </w:rPr>
        <w:t xml:space="preserve">偏移。 </w:t>
      </w:r>
    </w:p>
    <w:p w14:paraId="21951B09" w14:textId="77777777" w:rsidR="00670E94" w:rsidRDefault="00000000" w:rsidP="007F6AF7">
      <w:pPr>
        <w:pStyle w:val="11"/>
        <w:rPr>
          <w:rFonts w:hint="eastAsia"/>
        </w:rPr>
      </w:pPr>
      <w:r>
        <w:rPr>
          <w:rFonts w:hint="eastAsia"/>
        </w:rPr>
        <w:t>方案二：四舵机自动下棋机器人</w:t>
      </w:r>
    </w:p>
    <w:p w14:paraId="703AE5DC" w14:textId="77777777" w:rsidR="00670E94" w:rsidRDefault="00000000" w:rsidP="007F6AF7">
      <w:pPr>
        <w:pStyle w:val="11"/>
        <w:rPr>
          <w:rFonts w:hint="eastAsia"/>
        </w:rPr>
      </w:pPr>
      <w:r>
        <w:rPr>
          <w:rFonts w:hint="eastAsia"/>
        </w:rPr>
        <w:t>由方案</w:t>
      </w:r>
      <w:proofErr w:type="gramStart"/>
      <w:r>
        <w:rPr>
          <w:rFonts w:hint="eastAsia"/>
        </w:rPr>
        <w:t>一</w:t>
      </w:r>
      <w:proofErr w:type="gramEnd"/>
      <w:r>
        <w:rPr>
          <w:rFonts w:hint="eastAsia"/>
        </w:rPr>
        <w:t>可知，机械臂的运动会导致机器人的重心不稳，故应该设计一种底盘较低，重心较低的简单机构。所以我们设计一个3d底盘，中间留空用以增加配重，平衡装置。用四舵机机械</w:t>
      </w:r>
      <w:proofErr w:type="gramStart"/>
      <w:r>
        <w:rPr>
          <w:rFonts w:hint="eastAsia"/>
        </w:rPr>
        <w:t>臂实现</w:t>
      </w:r>
      <w:proofErr w:type="gramEnd"/>
      <w:r>
        <w:rPr>
          <w:rFonts w:hint="eastAsia"/>
        </w:rPr>
        <w:t>x，y，z轴的运动。</w:t>
      </w:r>
    </w:p>
    <w:p w14:paraId="1E910E9A" w14:textId="77777777" w:rsidR="00670E94" w:rsidRDefault="00000000" w:rsidP="007F6AF7">
      <w:pPr>
        <w:pStyle w:val="11"/>
        <w:rPr>
          <w:rFonts w:hint="eastAsia"/>
        </w:rPr>
      </w:pPr>
      <w:proofErr w:type="gramStart"/>
      <w:r>
        <w:rPr>
          <w:rFonts w:hint="eastAsia"/>
        </w:rPr>
        <w:t>方案二较方案一</w:t>
      </w:r>
      <w:proofErr w:type="gramEnd"/>
      <w:r>
        <w:rPr>
          <w:rFonts w:hint="eastAsia"/>
        </w:rPr>
        <w:t>而言，结构更加简单，用到了更少的3d打印件，减少了齿轮齿条传动，减少了传动误差。舵机精度相对较高。故选择方案二</w:t>
      </w:r>
    </w:p>
    <w:p w14:paraId="3DE9F027" w14:textId="77777777" w:rsidR="00670E94" w:rsidRDefault="00000000" w:rsidP="00686D0A">
      <w:pPr>
        <w:pStyle w:val="222"/>
        <w:rPr>
          <w:rFonts w:hint="eastAsia"/>
        </w:rPr>
      </w:pPr>
      <w:r>
        <w:rPr>
          <w:rFonts w:hint="eastAsia"/>
        </w:rPr>
        <w:t>3.2电路设计</w:t>
      </w:r>
    </w:p>
    <w:p w14:paraId="52428E63" w14:textId="77777777" w:rsidR="00240CCF" w:rsidRDefault="00000000" w:rsidP="007F6AF7">
      <w:pPr>
        <w:pStyle w:val="11"/>
        <w:rPr>
          <w:rFonts w:hint="eastAsia"/>
        </w:rPr>
        <w:sectPr w:rsidR="00240CCF" w:rsidSect="00240CCF">
          <w:footerReference w:type="default" r:id="rId21"/>
          <w:type w:val="continuous"/>
          <w:pgSz w:w="11906" w:h="16838"/>
          <w:pgMar w:top="1440" w:right="1800" w:bottom="1440" w:left="1800" w:header="851" w:footer="992" w:gutter="0"/>
          <w:cols w:space="425"/>
          <w:docGrid w:type="lines" w:linePitch="312"/>
        </w:sectPr>
      </w:pPr>
      <w:r>
        <w:rPr>
          <w:rFonts w:hint="eastAsia"/>
        </w:rPr>
        <w:t>本系统采用了基于stm32为核心的控制板，内含降压电路、稳压电路、串口电路</w:t>
      </w:r>
    </w:p>
    <w:p w14:paraId="52AEE993" w14:textId="77777777" w:rsidR="00670E94" w:rsidRDefault="00670E94" w:rsidP="007F6AF7">
      <w:pPr>
        <w:pStyle w:val="11"/>
        <w:rPr>
          <w:rFonts w:hint="eastAsia"/>
        </w:rPr>
      </w:pPr>
    </w:p>
    <w:p w14:paraId="09454168" w14:textId="3794AA32" w:rsidR="00670E94" w:rsidRDefault="00000000">
      <w:pPr>
        <w:rPr>
          <w:rFonts w:hint="eastAsia"/>
        </w:rPr>
      </w:pPr>
      <w:r>
        <w:rPr>
          <w:rFonts w:hint="eastAsia"/>
          <w:noProof/>
        </w:rPr>
        <w:lastRenderedPageBreak/>
        <w:drawing>
          <wp:inline distT="0" distB="0" distL="0" distR="0" wp14:anchorId="00FC7FFB" wp14:editId="76BF9C16">
            <wp:extent cx="2301240" cy="1298135"/>
            <wp:effectExtent l="0" t="0" r="381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noChangeArrowheads="1"/>
                    </pic:cNvPicPr>
                  </pic:nvPicPr>
                  <pic:blipFill>
                    <a:blip r:embed="rId22"/>
                    <a:srcRect/>
                    <a:stretch>
                      <a:fillRect/>
                    </a:stretch>
                  </pic:blipFill>
                  <pic:spPr bwMode="auto">
                    <a:xfrm>
                      <a:off x="0" y="0"/>
                      <a:ext cx="2304247" cy="1299831"/>
                    </a:xfrm>
                    <a:prstGeom prst="rect">
                      <a:avLst/>
                    </a:prstGeom>
                    <a:noFill/>
                    <a:ln>
                      <a:noFill/>
                    </a:ln>
                  </pic:spPr>
                </pic:pic>
              </a:graphicData>
            </a:graphic>
          </wp:inline>
        </w:drawing>
      </w:r>
      <w:r>
        <w:rPr>
          <w:rFonts w:hint="eastAsia"/>
          <w:noProof/>
        </w:rPr>
        <w:drawing>
          <wp:inline distT="0" distB="0" distL="0" distR="0" wp14:anchorId="62B22A33" wp14:editId="692124FB">
            <wp:extent cx="2834640" cy="1257300"/>
            <wp:effectExtent l="0" t="0" r="3810"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pic:cNvPicPr>
                      <a:picLocks noChangeAspect="1" noChangeArrowheads="1"/>
                    </pic:cNvPicPr>
                  </pic:nvPicPr>
                  <pic:blipFill>
                    <a:blip r:embed="rId23"/>
                    <a:srcRect/>
                    <a:stretch>
                      <a:fillRect/>
                    </a:stretch>
                  </pic:blipFill>
                  <pic:spPr bwMode="auto">
                    <a:xfrm>
                      <a:off x="0" y="0"/>
                      <a:ext cx="2834640" cy="1257300"/>
                    </a:xfrm>
                    <a:prstGeom prst="rect">
                      <a:avLst/>
                    </a:prstGeom>
                    <a:noFill/>
                    <a:ln>
                      <a:noFill/>
                    </a:ln>
                  </pic:spPr>
                </pic:pic>
              </a:graphicData>
            </a:graphic>
          </wp:inline>
        </w:drawing>
      </w:r>
    </w:p>
    <w:p w14:paraId="40EADA1E" w14:textId="77777777" w:rsidR="00670E94" w:rsidRDefault="00000000">
      <w:pPr>
        <w:jc w:val="center"/>
        <w:rPr>
          <w:rFonts w:hint="eastAsia"/>
        </w:rPr>
      </w:pPr>
      <w:r>
        <w:rPr>
          <w:rFonts w:hint="eastAsia"/>
          <w:noProof/>
        </w:rPr>
        <w:drawing>
          <wp:inline distT="0" distB="0" distL="0" distR="0" wp14:anchorId="5AFD129C" wp14:editId="37F68996">
            <wp:extent cx="2999740" cy="1860550"/>
            <wp:effectExtent l="0" t="0" r="0" b="635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noChangeArrowheads="1"/>
                    </pic:cNvPicPr>
                  </pic:nvPicPr>
                  <pic:blipFill>
                    <a:blip r:embed="rId24"/>
                    <a:srcRect/>
                    <a:stretch>
                      <a:fillRect/>
                    </a:stretch>
                  </pic:blipFill>
                  <pic:spPr bwMode="auto">
                    <a:xfrm>
                      <a:off x="0" y="0"/>
                      <a:ext cx="2999740" cy="1860550"/>
                    </a:xfrm>
                    <a:prstGeom prst="rect">
                      <a:avLst/>
                    </a:prstGeom>
                    <a:noFill/>
                    <a:ln>
                      <a:noFill/>
                    </a:ln>
                  </pic:spPr>
                </pic:pic>
              </a:graphicData>
            </a:graphic>
          </wp:inline>
        </w:drawing>
      </w:r>
    </w:p>
    <w:p w14:paraId="40BCDF83" w14:textId="04DD3C91" w:rsidR="00810A25" w:rsidRPr="00810A25" w:rsidRDefault="00810A25" w:rsidP="00810A25">
      <w:pPr>
        <w:jc w:val="center"/>
        <w:rPr>
          <w:rFonts w:ascii="宋体" w:eastAsia="宋体" w:hAnsi="宋体" w:hint="eastAsia"/>
          <w:sz w:val="18"/>
          <w:szCs w:val="18"/>
        </w:rPr>
      </w:pPr>
      <w:r w:rsidRPr="008C111B">
        <w:rPr>
          <w:rFonts w:ascii="宋体" w:eastAsia="宋体" w:hAnsi="宋体" w:hint="eastAsia"/>
          <w:sz w:val="18"/>
          <w:szCs w:val="18"/>
        </w:rPr>
        <w:t>图</w:t>
      </w:r>
      <w:r>
        <w:rPr>
          <w:rFonts w:ascii="宋体" w:eastAsia="宋体" w:hAnsi="宋体" w:hint="eastAsia"/>
          <w:sz w:val="18"/>
          <w:szCs w:val="18"/>
        </w:rPr>
        <w:t>组2 电源原理图</w:t>
      </w:r>
    </w:p>
    <w:p w14:paraId="06F10E69" w14:textId="77777777" w:rsidR="00670E94" w:rsidRDefault="00000000" w:rsidP="007F6AF7">
      <w:pPr>
        <w:pStyle w:val="11"/>
        <w:rPr>
          <w:rFonts w:hint="eastAsia"/>
        </w:rPr>
      </w:pPr>
      <w:r>
        <w:rPr>
          <w:rFonts w:hint="eastAsia"/>
        </w:rPr>
        <w:t>电源输入端接入1</w:t>
      </w:r>
      <w:r>
        <w:t>2</w:t>
      </w:r>
      <w:r>
        <w:rPr>
          <w:rFonts w:hint="eastAsia"/>
        </w:rPr>
        <w:t>V电池，经过降压电路和稳压电路处理后，向stm32和机械臂供电。单片机通过串口电路与树莓派等电路双向通信。同时单片机直接控制LED灯显示电路和机械臂，完成棋子拾取功能。各部分电路都设计了一定的隔离和保护功能，相对地提高了系统的稳定性。</w:t>
      </w:r>
    </w:p>
    <w:p w14:paraId="68C28A0A" w14:textId="77777777" w:rsidR="00670E94" w:rsidRDefault="00000000">
      <w:pPr>
        <w:jc w:val="center"/>
        <w:rPr>
          <w:rFonts w:hint="eastAsia"/>
        </w:rPr>
      </w:pPr>
      <w:r>
        <w:rPr>
          <w:rFonts w:hint="eastAsia"/>
          <w:noProof/>
        </w:rPr>
        <w:drawing>
          <wp:inline distT="0" distB="0" distL="0" distR="0" wp14:anchorId="0F04CEB1" wp14:editId="467A25F5">
            <wp:extent cx="3421380" cy="1577340"/>
            <wp:effectExtent l="0" t="0" r="7620" b="381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noChangeArrowheads="1"/>
                    </pic:cNvPicPr>
                  </pic:nvPicPr>
                  <pic:blipFill>
                    <a:blip r:embed="rId25"/>
                    <a:srcRect/>
                    <a:stretch>
                      <a:fillRect/>
                    </a:stretch>
                  </pic:blipFill>
                  <pic:spPr bwMode="auto">
                    <a:xfrm>
                      <a:off x="0" y="0"/>
                      <a:ext cx="3421380" cy="1577340"/>
                    </a:xfrm>
                    <a:prstGeom prst="rect">
                      <a:avLst/>
                    </a:prstGeom>
                    <a:noFill/>
                    <a:ln>
                      <a:noFill/>
                    </a:ln>
                  </pic:spPr>
                </pic:pic>
              </a:graphicData>
            </a:graphic>
          </wp:inline>
        </w:drawing>
      </w:r>
    </w:p>
    <w:p w14:paraId="321EA670" w14:textId="0183B755" w:rsidR="00810A25" w:rsidRPr="00810A25" w:rsidRDefault="00810A25" w:rsidP="00810A25">
      <w:pPr>
        <w:jc w:val="center"/>
        <w:rPr>
          <w:rFonts w:ascii="宋体" w:eastAsia="宋体" w:hAnsi="宋体" w:hint="eastAsia"/>
          <w:sz w:val="18"/>
          <w:szCs w:val="18"/>
        </w:rPr>
      </w:pPr>
      <w:r w:rsidRPr="008C111B">
        <w:rPr>
          <w:rFonts w:ascii="宋体" w:eastAsia="宋体" w:hAnsi="宋体" w:hint="eastAsia"/>
          <w:sz w:val="18"/>
          <w:szCs w:val="18"/>
        </w:rPr>
        <w:t>图</w:t>
      </w:r>
      <w:r>
        <w:rPr>
          <w:rFonts w:ascii="宋体" w:eastAsia="宋体" w:hAnsi="宋体" w:hint="eastAsia"/>
          <w:sz w:val="18"/>
          <w:szCs w:val="18"/>
        </w:rPr>
        <w:t>5 部分原理图</w:t>
      </w:r>
    </w:p>
    <w:p w14:paraId="0A368ECF" w14:textId="77777777" w:rsidR="00670E94" w:rsidRDefault="00000000" w:rsidP="00686D0A">
      <w:pPr>
        <w:pStyle w:val="222"/>
        <w:rPr>
          <w:rFonts w:hint="eastAsia"/>
        </w:rPr>
      </w:pPr>
      <w:r>
        <w:rPr>
          <w:rFonts w:hint="eastAsia"/>
        </w:rPr>
        <w:t xml:space="preserve">3.3程序设计 </w:t>
      </w:r>
    </w:p>
    <w:p w14:paraId="6A114143" w14:textId="410787E1" w:rsidR="00670E94" w:rsidRDefault="00000000" w:rsidP="00543854">
      <w:pPr>
        <w:pStyle w:val="11"/>
        <w:ind w:firstLineChars="0"/>
        <w:rPr>
          <w:rFonts w:hint="eastAsia"/>
        </w:rPr>
      </w:pPr>
      <w:r>
        <w:t>下棋机器人的上位机基于树莓派3B的Linux系统开发，主要负责对摄像头回传的视频流进行图像处理以及下棋过程中棋局的算法解析部分。然后，程序将机械臂所需夹取的棋子编号和应放置到的棋格编号发送给下位机。</w:t>
      </w:r>
    </w:p>
    <w:p w14:paraId="33018BAC" w14:textId="77777777" w:rsidR="00670E94" w:rsidRDefault="00000000" w:rsidP="007F6AF7">
      <w:pPr>
        <w:pStyle w:val="11"/>
        <w:rPr>
          <w:rFonts w:hint="eastAsia"/>
        </w:rPr>
      </w:pPr>
      <w:r>
        <w:t>下位机运行时，可通过矩阵键盘确定工作状态，并通过串口从上位机获得该模式下经上位机图像处理与对弈决策后输出的方格号。下位机根据对应的方格</w:t>
      </w:r>
      <w:proofErr w:type="gramStart"/>
      <w:r>
        <w:t>号计算</w:t>
      </w:r>
      <w:proofErr w:type="gramEnd"/>
      <w:r>
        <w:t>并调整STM32F103</w:t>
      </w:r>
      <w:proofErr w:type="gramStart"/>
      <w:r>
        <w:t>四个</w:t>
      </w:r>
      <w:proofErr w:type="gramEnd"/>
      <w:r>
        <w:t>通道的PWM值，分别控制四个舵机，同时对STM32F103的一个IO口进行电平翻转以控制电磁铁，从而完成对棋盘的定位与棋子的抓取，实现题目要求。</w:t>
      </w:r>
    </w:p>
    <w:p w14:paraId="5D580147" w14:textId="77777777" w:rsidR="00670E94" w:rsidRDefault="00670E94">
      <w:pPr>
        <w:ind w:firstLineChars="200" w:firstLine="420"/>
        <w:rPr>
          <w:rFonts w:ascii="等线" w:eastAsia="等线" w:hAnsi="等线" w:cs="等线" w:hint="eastAsia"/>
          <w:color w:val="000000"/>
        </w:rPr>
      </w:pPr>
    </w:p>
    <w:p w14:paraId="217FD28B" w14:textId="77777777" w:rsidR="00240CCF" w:rsidRDefault="00240CCF">
      <w:pPr>
        <w:spacing w:line="440" w:lineRule="exact"/>
        <w:ind w:firstLineChars="200" w:firstLine="480"/>
        <w:rPr>
          <w:rFonts w:ascii="宋体" w:eastAsia="宋体" w:hAnsi="宋体" w:hint="eastAsia"/>
          <w:sz w:val="24"/>
          <w:szCs w:val="24"/>
        </w:rPr>
        <w:sectPr w:rsidR="00240CCF" w:rsidSect="00240CCF">
          <w:footerReference w:type="default" r:id="rId26"/>
          <w:type w:val="continuous"/>
          <w:pgSz w:w="11906" w:h="16838"/>
          <w:pgMar w:top="1440" w:right="1800" w:bottom="1440" w:left="1800" w:header="851" w:footer="992" w:gutter="0"/>
          <w:cols w:space="425"/>
          <w:docGrid w:type="lines" w:linePitch="312"/>
        </w:sectPr>
      </w:pPr>
    </w:p>
    <w:p w14:paraId="1435D8B0" w14:textId="77777777" w:rsidR="00670E94" w:rsidRDefault="00670E94">
      <w:pPr>
        <w:spacing w:line="440" w:lineRule="exact"/>
        <w:ind w:firstLineChars="200" w:firstLine="480"/>
        <w:rPr>
          <w:rFonts w:ascii="宋体" w:eastAsia="宋体" w:hAnsi="宋体" w:hint="eastAsia"/>
          <w:sz w:val="24"/>
          <w:szCs w:val="24"/>
        </w:rPr>
      </w:pPr>
    </w:p>
    <w:p w14:paraId="70C68DE2" w14:textId="77777777" w:rsidR="00670E94" w:rsidRDefault="00000000" w:rsidP="00543854">
      <w:pPr>
        <w:jc w:val="center"/>
        <w:rPr>
          <w:rFonts w:hint="eastAsia"/>
        </w:rPr>
      </w:pPr>
      <w:r>
        <w:rPr>
          <w:noProof/>
        </w:rPr>
        <w:lastRenderedPageBreak/>
        <w:drawing>
          <wp:inline distT="0" distB="0" distL="0" distR="0" wp14:anchorId="570EF0AF" wp14:editId="52608805">
            <wp:extent cx="2197100" cy="3378200"/>
            <wp:effectExtent l="0" t="0" r="0" b="0"/>
            <wp:docPr id="44" name="picture" descr="descript"/>
            <wp:cNvGraphicFramePr/>
            <a:graphic xmlns:a="http://schemas.openxmlformats.org/drawingml/2006/main">
              <a:graphicData uri="http://schemas.openxmlformats.org/drawingml/2006/picture">
                <pic:pic xmlns:pic="http://schemas.openxmlformats.org/drawingml/2006/picture">
                  <pic:nvPicPr>
                    <pic:cNvPr id="45" name="picture" descr="descript"/>
                    <pic:cNvPicPr/>
                  </pic:nvPicPr>
                  <pic:blipFill rotWithShape="1">
                    <a:blip r:embed="rId27"/>
                    <a:stretch/>
                  </pic:blipFill>
                  <pic:spPr>
                    <a:xfrm>
                      <a:off x="0" y="0"/>
                      <a:ext cx="2197100" cy="3378200"/>
                    </a:xfrm>
                    <a:prstGeom prst="rect">
                      <a:avLst/>
                    </a:prstGeom>
                  </pic:spPr>
                </pic:pic>
              </a:graphicData>
            </a:graphic>
          </wp:inline>
        </w:drawing>
      </w:r>
    </w:p>
    <w:p w14:paraId="497AF919" w14:textId="6230ADB9" w:rsidR="00543854" w:rsidRPr="00543854" w:rsidRDefault="00543854" w:rsidP="00543854">
      <w:pPr>
        <w:jc w:val="center"/>
        <w:rPr>
          <w:rFonts w:ascii="宋体" w:eastAsia="宋体" w:hAnsi="宋体" w:hint="eastAsia"/>
          <w:sz w:val="18"/>
          <w:szCs w:val="18"/>
        </w:rPr>
      </w:pPr>
      <w:r w:rsidRPr="008C111B">
        <w:rPr>
          <w:rFonts w:ascii="宋体" w:eastAsia="宋体" w:hAnsi="宋体" w:hint="eastAsia"/>
          <w:sz w:val="18"/>
          <w:szCs w:val="18"/>
        </w:rPr>
        <w:t>图</w:t>
      </w:r>
      <w:r>
        <w:rPr>
          <w:rFonts w:ascii="宋体" w:eastAsia="宋体" w:hAnsi="宋体" w:hint="eastAsia"/>
          <w:sz w:val="18"/>
          <w:szCs w:val="18"/>
        </w:rPr>
        <w:t>6 下位机程序流程图</w:t>
      </w:r>
    </w:p>
    <w:p w14:paraId="44252D7C" w14:textId="1A43F1E3" w:rsidR="003B4ADC" w:rsidRPr="00543854" w:rsidRDefault="00000000">
      <w:pPr>
        <w:rPr>
          <w:rFonts w:hint="eastAsia"/>
          <w:color w:val="000000"/>
        </w:rPr>
      </w:pPr>
      <w:r>
        <w:rPr>
          <w:rFonts w:hint="eastAsia"/>
        </w:rPr>
        <w:tab/>
      </w:r>
      <w:r>
        <w:rPr>
          <w:color w:val="000000"/>
        </w:rPr>
        <w:t>在上下位机通信过程中，为确保装置的运行过程流畅且避免步骤错漏，我们设定了以下装置执行步骤：当人执棋子下完棋后，需要按下按键板上的特定按钮，发送执行下一步夹取命令的信号，机械</w:t>
      </w:r>
      <w:proofErr w:type="gramStart"/>
      <w:r>
        <w:rPr>
          <w:color w:val="000000"/>
        </w:rPr>
        <w:t>臂才能</w:t>
      </w:r>
      <w:proofErr w:type="gramEnd"/>
      <w:r>
        <w:rPr>
          <w:color w:val="000000"/>
        </w:rPr>
        <w:t>继续执行下一步操作。</w:t>
      </w:r>
    </w:p>
    <w:p w14:paraId="43CEEB91" w14:textId="28D3E507" w:rsidR="00670E94" w:rsidRPr="003B4ADC" w:rsidRDefault="00686D0A" w:rsidP="00686D0A">
      <w:pPr>
        <w:pStyle w:val="111"/>
        <w:rPr>
          <w:rFonts w:hint="eastAsia"/>
        </w:rPr>
      </w:pPr>
      <w:r>
        <w:rPr>
          <w:rFonts w:hint="eastAsia"/>
        </w:rPr>
        <w:t xml:space="preserve">4. </w:t>
      </w:r>
      <w:r w:rsidRPr="003B4ADC">
        <w:rPr>
          <w:rFonts w:hint="eastAsia"/>
        </w:rPr>
        <w:t>测试方案与测试结果</w:t>
      </w:r>
    </w:p>
    <w:p w14:paraId="742FFB3B" w14:textId="31EEC6BF" w:rsidR="00670E94" w:rsidRDefault="00686D0A" w:rsidP="00686D0A">
      <w:pPr>
        <w:pStyle w:val="222"/>
        <w:rPr>
          <w:rFonts w:hint="eastAsia"/>
        </w:rPr>
      </w:pPr>
      <w:r>
        <w:rPr>
          <w:rFonts w:hint="eastAsia"/>
        </w:rPr>
        <w:t>4.1 系统测试条件</w:t>
      </w:r>
    </w:p>
    <w:p w14:paraId="6FC5F34D" w14:textId="77777777" w:rsidR="00670E94" w:rsidRDefault="00000000" w:rsidP="00FF43F9">
      <w:pPr>
        <w:pStyle w:val="11"/>
        <w:ind w:firstLineChars="0" w:firstLine="0"/>
        <w:rPr>
          <w:rFonts w:hint="eastAsia"/>
        </w:rPr>
      </w:pPr>
      <w:r>
        <w:rPr>
          <w:rFonts w:hint="eastAsia"/>
        </w:rPr>
        <w:t>编程环境：Keil ARM、</w:t>
      </w:r>
      <w:proofErr w:type="spellStart"/>
      <w:r>
        <w:rPr>
          <w:rFonts w:hint="eastAsia"/>
        </w:rPr>
        <w:t>Pycharm</w:t>
      </w:r>
      <w:proofErr w:type="spellEnd"/>
      <w:r>
        <w:rPr>
          <w:rFonts w:hint="eastAsia"/>
        </w:rPr>
        <w:t>、Linux系统</w:t>
      </w:r>
    </w:p>
    <w:p w14:paraId="1813CE55" w14:textId="77777777" w:rsidR="00670E94" w:rsidRDefault="00000000" w:rsidP="00FF43F9">
      <w:pPr>
        <w:pStyle w:val="11"/>
        <w:ind w:firstLineChars="0" w:firstLine="0"/>
        <w:rPr>
          <w:rFonts w:hint="eastAsia"/>
        </w:rPr>
      </w:pPr>
      <w:r>
        <w:rPr>
          <w:rFonts w:hint="eastAsia"/>
        </w:rPr>
        <w:t>测试工具：</w:t>
      </w:r>
    </w:p>
    <w:p w14:paraId="4ADF4202" w14:textId="789EB740" w:rsidR="00670E94" w:rsidRDefault="00FF43F9" w:rsidP="007F6AF7">
      <w:pPr>
        <w:pStyle w:val="11"/>
        <w:rPr>
          <w:rFonts w:hint="eastAsia"/>
        </w:rPr>
      </w:pPr>
      <w:r>
        <w:rPr>
          <w:rFonts w:hint="eastAsia"/>
        </w:rPr>
        <w:t>（1）精度0.1cm电子尺：用于测量机械臂的定位精度</w:t>
      </w:r>
    </w:p>
    <w:p w14:paraId="71F42A3B" w14:textId="1B5D29CF" w:rsidR="00670E94" w:rsidRDefault="00FF43F9" w:rsidP="007F6AF7">
      <w:pPr>
        <w:pStyle w:val="11"/>
        <w:rPr>
          <w:rFonts w:hint="eastAsia"/>
        </w:rPr>
      </w:pPr>
      <w:r>
        <w:rPr>
          <w:rFonts w:hint="eastAsia"/>
        </w:rPr>
        <w:t>（2）测试棋盘和棋子：用于模拟实际操作环境</w:t>
      </w:r>
    </w:p>
    <w:p w14:paraId="3F04FBAA" w14:textId="3403B90B" w:rsidR="00670E94" w:rsidRDefault="00FF43F9" w:rsidP="007F6AF7">
      <w:pPr>
        <w:pStyle w:val="11"/>
        <w:rPr>
          <w:rFonts w:hint="eastAsia"/>
        </w:rPr>
      </w:pPr>
      <w:r>
        <w:rPr>
          <w:rFonts w:hint="eastAsia"/>
        </w:rPr>
        <w:t>（3）摄像头模块：用于棋盘和棋子图像采集</w:t>
      </w:r>
    </w:p>
    <w:p w14:paraId="3D3787B1" w14:textId="4A84197E" w:rsidR="00670E94" w:rsidRDefault="00FF43F9" w:rsidP="007F6AF7">
      <w:pPr>
        <w:pStyle w:val="11"/>
        <w:rPr>
          <w:rFonts w:hint="eastAsia"/>
        </w:rPr>
      </w:pPr>
      <w:r>
        <w:rPr>
          <w:rFonts w:hint="eastAsia"/>
        </w:rPr>
        <w:t>（4）电源模块：确保系统稳定供电</w:t>
      </w:r>
    </w:p>
    <w:p w14:paraId="165D7076" w14:textId="0E2FB56D" w:rsidR="00670E94" w:rsidRDefault="00686D0A" w:rsidP="00686D0A">
      <w:pPr>
        <w:pStyle w:val="222"/>
        <w:rPr>
          <w:rFonts w:hint="eastAsia"/>
        </w:rPr>
      </w:pPr>
      <w:r>
        <w:rPr>
          <w:rFonts w:hint="eastAsia"/>
        </w:rPr>
        <w:t>4.2 系统测试方案</w:t>
      </w:r>
    </w:p>
    <w:p w14:paraId="19B02C92" w14:textId="694D7F53" w:rsidR="00670E94" w:rsidRDefault="00686D0A" w:rsidP="00686D0A">
      <w:pPr>
        <w:pStyle w:val="ae"/>
        <w:rPr>
          <w:rFonts w:hint="eastAsia"/>
        </w:rPr>
      </w:pPr>
      <w:r>
        <w:rPr>
          <w:rFonts w:hint="eastAsia"/>
        </w:rPr>
        <w:t>4.2.1 棋盘识别测试</w:t>
      </w:r>
    </w:p>
    <w:p w14:paraId="16AA9E61" w14:textId="77777777" w:rsidR="00670E94" w:rsidRDefault="00000000" w:rsidP="007F6AF7">
      <w:pPr>
        <w:pStyle w:val="11"/>
        <w:rPr>
          <w:rFonts w:hint="eastAsia"/>
        </w:rPr>
      </w:pPr>
      <w:r>
        <w:rPr>
          <w:rFonts w:hint="eastAsia"/>
        </w:rPr>
        <w:t>通过HMI串口屏显示棋盘和棋子的识别结果，验证图像处理算法的准确性和稳定性。经过多次测试，确保在不同光照和环境下，系统能够准确识别棋盘和棋子的位置。测试结果如表1所示。</w:t>
      </w:r>
    </w:p>
    <w:p w14:paraId="2A8AB1B4" w14:textId="77777777" w:rsidR="00670E94" w:rsidRPr="008C0AF6" w:rsidRDefault="00000000">
      <w:pPr>
        <w:jc w:val="center"/>
        <w:rPr>
          <w:rFonts w:ascii="宋体" w:eastAsia="宋体" w:hAnsi="宋体" w:hint="eastAsia"/>
          <w:sz w:val="18"/>
          <w:szCs w:val="18"/>
        </w:rPr>
      </w:pPr>
      <w:r w:rsidRPr="008C0AF6">
        <w:rPr>
          <w:rFonts w:ascii="宋体" w:eastAsia="宋体" w:hAnsi="宋体" w:hint="eastAsia"/>
          <w:sz w:val="18"/>
          <w:szCs w:val="18"/>
        </w:rPr>
        <w:t>表1 棋盘识别测试记录表</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629"/>
        <w:gridCol w:w="1634"/>
        <w:gridCol w:w="1634"/>
        <w:gridCol w:w="1817"/>
      </w:tblGrid>
      <w:tr w:rsidR="00670E94" w14:paraId="7CDABB01" w14:textId="77777777">
        <w:trPr>
          <w:trHeight w:val="340"/>
          <w:jc w:val="center"/>
        </w:trPr>
        <w:tc>
          <w:tcPr>
            <w:tcW w:w="1592" w:type="dxa"/>
            <w:tcBorders>
              <w:top w:val="single" w:sz="12" w:space="0" w:color="auto"/>
              <w:bottom w:val="single" w:sz="4" w:space="0" w:color="auto"/>
            </w:tcBorders>
            <w:vAlign w:val="center"/>
          </w:tcPr>
          <w:p w14:paraId="25CFFE4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测量次数</w:t>
            </w:r>
          </w:p>
        </w:tc>
        <w:tc>
          <w:tcPr>
            <w:tcW w:w="1629" w:type="dxa"/>
            <w:tcBorders>
              <w:top w:val="single" w:sz="12" w:space="0" w:color="auto"/>
              <w:bottom w:val="single" w:sz="4" w:space="0" w:color="auto"/>
            </w:tcBorders>
            <w:vAlign w:val="center"/>
          </w:tcPr>
          <w:p w14:paraId="375B23B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光照条件</w:t>
            </w:r>
          </w:p>
        </w:tc>
        <w:tc>
          <w:tcPr>
            <w:tcW w:w="1634" w:type="dxa"/>
            <w:tcBorders>
              <w:top w:val="single" w:sz="12" w:space="0" w:color="auto"/>
              <w:bottom w:val="single" w:sz="4" w:space="0" w:color="auto"/>
            </w:tcBorders>
            <w:vAlign w:val="center"/>
          </w:tcPr>
          <w:p w14:paraId="3E7509B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棋盘方格号定位正确次数</w:t>
            </w:r>
          </w:p>
        </w:tc>
        <w:tc>
          <w:tcPr>
            <w:tcW w:w="1634" w:type="dxa"/>
            <w:tcBorders>
              <w:top w:val="single" w:sz="12" w:space="0" w:color="auto"/>
              <w:bottom w:val="single" w:sz="4" w:space="0" w:color="auto"/>
            </w:tcBorders>
            <w:vAlign w:val="center"/>
          </w:tcPr>
          <w:p w14:paraId="2B0308E7"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棋子识别正确次数</w:t>
            </w:r>
          </w:p>
        </w:tc>
        <w:tc>
          <w:tcPr>
            <w:tcW w:w="1817" w:type="dxa"/>
            <w:tcBorders>
              <w:top w:val="single" w:sz="12" w:space="0" w:color="auto"/>
              <w:bottom w:val="single" w:sz="4" w:space="0" w:color="auto"/>
            </w:tcBorders>
            <w:vAlign w:val="center"/>
          </w:tcPr>
          <w:p w14:paraId="2E7941B6"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识别准确率</w:t>
            </w:r>
          </w:p>
        </w:tc>
      </w:tr>
      <w:tr w:rsidR="00670E94" w14:paraId="6F76C265" w14:textId="77777777">
        <w:trPr>
          <w:trHeight w:val="340"/>
          <w:jc w:val="center"/>
        </w:trPr>
        <w:tc>
          <w:tcPr>
            <w:tcW w:w="1592" w:type="dxa"/>
            <w:tcBorders>
              <w:top w:val="single" w:sz="4" w:space="0" w:color="auto"/>
            </w:tcBorders>
            <w:vAlign w:val="center"/>
          </w:tcPr>
          <w:p w14:paraId="6E451809"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w:t>
            </w:r>
          </w:p>
        </w:tc>
        <w:tc>
          <w:tcPr>
            <w:tcW w:w="1629" w:type="dxa"/>
            <w:tcBorders>
              <w:top w:val="single" w:sz="4" w:space="0" w:color="auto"/>
            </w:tcBorders>
            <w:vAlign w:val="center"/>
          </w:tcPr>
          <w:p w14:paraId="6BB80914"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正常光照</w:t>
            </w:r>
          </w:p>
        </w:tc>
        <w:tc>
          <w:tcPr>
            <w:tcW w:w="1634" w:type="dxa"/>
            <w:tcBorders>
              <w:top w:val="single" w:sz="4" w:space="0" w:color="auto"/>
            </w:tcBorders>
            <w:vAlign w:val="center"/>
          </w:tcPr>
          <w:p w14:paraId="0E412F3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634" w:type="dxa"/>
            <w:tcBorders>
              <w:top w:val="single" w:sz="4" w:space="0" w:color="auto"/>
            </w:tcBorders>
            <w:vAlign w:val="center"/>
          </w:tcPr>
          <w:p w14:paraId="75BC261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817" w:type="dxa"/>
            <w:tcBorders>
              <w:top w:val="single" w:sz="4" w:space="0" w:color="auto"/>
            </w:tcBorders>
            <w:vAlign w:val="center"/>
          </w:tcPr>
          <w:p w14:paraId="4E0D4E04"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100%</w:t>
            </w:r>
          </w:p>
        </w:tc>
      </w:tr>
      <w:tr w:rsidR="00670E94" w14:paraId="3BBD4119" w14:textId="77777777">
        <w:trPr>
          <w:trHeight w:val="340"/>
          <w:jc w:val="center"/>
        </w:trPr>
        <w:tc>
          <w:tcPr>
            <w:tcW w:w="1592" w:type="dxa"/>
            <w:vAlign w:val="center"/>
          </w:tcPr>
          <w:p w14:paraId="3A0C9FD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lastRenderedPageBreak/>
              <w:t>2</w:t>
            </w:r>
          </w:p>
        </w:tc>
        <w:tc>
          <w:tcPr>
            <w:tcW w:w="1629" w:type="dxa"/>
            <w:vAlign w:val="center"/>
          </w:tcPr>
          <w:p w14:paraId="115BE9F9"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弱光照</w:t>
            </w:r>
          </w:p>
        </w:tc>
        <w:tc>
          <w:tcPr>
            <w:tcW w:w="1634" w:type="dxa"/>
            <w:vAlign w:val="center"/>
          </w:tcPr>
          <w:p w14:paraId="0E2BAF28"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634" w:type="dxa"/>
            <w:vAlign w:val="center"/>
          </w:tcPr>
          <w:p w14:paraId="3CEB3FC3"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18</w:t>
            </w:r>
          </w:p>
        </w:tc>
        <w:tc>
          <w:tcPr>
            <w:tcW w:w="1817" w:type="dxa"/>
            <w:vAlign w:val="center"/>
          </w:tcPr>
          <w:p w14:paraId="27F9F874"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95%</w:t>
            </w:r>
          </w:p>
        </w:tc>
      </w:tr>
      <w:tr w:rsidR="00670E94" w14:paraId="528604D5" w14:textId="77777777">
        <w:trPr>
          <w:trHeight w:val="340"/>
          <w:jc w:val="center"/>
        </w:trPr>
        <w:tc>
          <w:tcPr>
            <w:tcW w:w="1592" w:type="dxa"/>
            <w:vAlign w:val="center"/>
          </w:tcPr>
          <w:p w14:paraId="6677367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3</w:t>
            </w:r>
          </w:p>
        </w:tc>
        <w:tc>
          <w:tcPr>
            <w:tcW w:w="1629" w:type="dxa"/>
            <w:vAlign w:val="center"/>
          </w:tcPr>
          <w:p w14:paraId="06708F8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强光照</w:t>
            </w:r>
          </w:p>
        </w:tc>
        <w:tc>
          <w:tcPr>
            <w:tcW w:w="1634" w:type="dxa"/>
            <w:vAlign w:val="center"/>
          </w:tcPr>
          <w:p w14:paraId="273E0468"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18</w:t>
            </w:r>
          </w:p>
        </w:tc>
        <w:tc>
          <w:tcPr>
            <w:tcW w:w="1634" w:type="dxa"/>
            <w:vAlign w:val="center"/>
          </w:tcPr>
          <w:p w14:paraId="113BDAA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817" w:type="dxa"/>
            <w:vAlign w:val="center"/>
          </w:tcPr>
          <w:p w14:paraId="403F2BF4"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93%</w:t>
            </w:r>
          </w:p>
        </w:tc>
      </w:tr>
      <w:tr w:rsidR="00670E94" w14:paraId="47D06BA0" w14:textId="77777777">
        <w:trPr>
          <w:trHeight w:val="340"/>
          <w:jc w:val="center"/>
        </w:trPr>
        <w:tc>
          <w:tcPr>
            <w:tcW w:w="1592" w:type="dxa"/>
            <w:vAlign w:val="center"/>
          </w:tcPr>
          <w:p w14:paraId="7A744D5F"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4</w:t>
            </w:r>
          </w:p>
        </w:tc>
        <w:tc>
          <w:tcPr>
            <w:tcW w:w="1629" w:type="dxa"/>
            <w:vAlign w:val="center"/>
          </w:tcPr>
          <w:p w14:paraId="5AC9283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正常光照</w:t>
            </w:r>
          </w:p>
        </w:tc>
        <w:tc>
          <w:tcPr>
            <w:tcW w:w="1634" w:type="dxa"/>
            <w:vAlign w:val="center"/>
          </w:tcPr>
          <w:p w14:paraId="7219168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634" w:type="dxa"/>
            <w:vAlign w:val="center"/>
          </w:tcPr>
          <w:p w14:paraId="4781401C"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817" w:type="dxa"/>
            <w:vAlign w:val="center"/>
          </w:tcPr>
          <w:p w14:paraId="448545B8"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100%</w:t>
            </w:r>
          </w:p>
        </w:tc>
      </w:tr>
      <w:tr w:rsidR="00670E94" w14:paraId="76AF991C" w14:textId="77777777">
        <w:trPr>
          <w:trHeight w:val="340"/>
          <w:jc w:val="center"/>
        </w:trPr>
        <w:tc>
          <w:tcPr>
            <w:tcW w:w="1592" w:type="dxa"/>
            <w:vAlign w:val="center"/>
          </w:tcPr>
          <w:p w14:paraId="21BDB36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5</w:t>
            </w:r>
          </w:p>
        </w:tc>
        <w:tc>
          <w:tcPr>
            <w:tcW w:w="1629" w:type="dxa"/>
            <w:vAlign w:val="center"/>
          </w:tcPr>
          <w:p w14:paraId="0598BEA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弱光照</w:t>
            </w:r>
          </w:p>
        </w:tc>
        <w:tc>
          <w:tcPr>
            <w:tcW w:w="1634" w:type="dxa"/>
            <w:vAlign w:val="center"/>
          </w:tcPr>
          <w:p w14:paraId="4FD5E727"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634" w:type="dxa"/>
            <w:vAlign w:val="center"/>
          </w:tcPr>
          <w:p w14:paraId="5C1193A4"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817" w:type="dxa"/>
            <w:vAlign w:val="center"/>
          </w:tcPr>
          <w:p w14:paraId="2959D79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95%</w:t>
            </w:r>
          </w:p>
        </w:tc>
      </w:tr>
    </w:tbl>
    <w:p w14:paraId="75982247" w14:textId="3D01C538" w:rsidR="00670E94" w:rsidRDefault="00686D0A" w:rsidP="00686D0A">
      <w:pPr>
        <w:pStyle w:val="ae"/>
        <w:rPr>
          <w:rFonts w:hint="eastAsia"/>
        </w:rPr>
      </w:pPr>
      <w:r>
        <w:rPr>
          <w:rFonts w:hint="eastAsia"/>
        </w:rPr>
        <w:t>4.2.2 机械臂定位和操作测试</w:t>
      </w:r>
    </w:p>
    <w:p w14:paraId="784B942C" w14:textId="2602869C" w:rsidR="00670E94" w:rsidRPr="008C0AF6" w:rsidRDefault="00000000" w:rsidP="008C0AF6">
      <w:pPr>
        <w:pStyle w:val="11"/>
        <w:rPr>
          <w:rFonts w:hint="eastAsia"/>
        </w:rPr>
      </w:pPr>
      <w:r>
        <w:rPr>
          <w:rFonts w:hint="eastAsia"/>
        </w:rPr>
        <w:t>通过精度0.1cm电子</w:t>
      </w:r>
      <w:proofErr w:type="gramStart"/>
      <w:r>
        <w:rPr>
          <w:rFonts w:hint="eastAsia"/>
        </w:rPr>
        <w:t>尺</w:t>
      </w:r>
      <w:proofErr w:type="gramEnd"/>
      <w:r>
        <w:rPr>
          <w:rFonts w:hint="eastAsia"/>
        </w:rPr>
        <w:t>测量机械臂的定位精度，验证舵机控制和运动解算的效果。测试机械臂在不同距离和角度下的定位精度，确保误差在可接受范围内。测试结果如表2所示。</w:t>
      </w:r>
    </w:p>
    <w:p w14:paraId="06804D21" w14:textId="77777777" w:rsidR="00670E94" w:rsidRPr="008C0AF6" w:rsidRDefault="00000000">
      <w:pPr>
        <w:jc w:val="center"/>
        <w:rPr>
          <w:rFonts w:ascii="宋体" w:eastAsia="宋体" w:hAnsi="宋体" w:hint="eastAsia"/>
          <w:sz w:val="18"/>
          <w:szCs w:val="18"/>
        </w:rPr>
      </w:pPr>
      <w:r w:rsidRPr="008C0AF6">
        <w:rPr>
          <w:rFonts w:ascii="宋体" w:eastAsia="宋体" w:hAnsi="宋体" w:hint="eastAsia"/>
          <w:sz w:val="18"/>
          <w:szCs w:val="18"/>
        </w:rPr>
        <w:t>表2 机械臂定位测试记录表</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740"/>
        <w:gridCol w:w="1745"/>
        <w:gridCol w:w="1745"/>
      </w:tblGrid>
      <w:tr w:rsidR="00670E94" w14:paraId="36EE2C49" w14:textId="77777777">
        <w:trPr>
          <w:trHeight w:val="352"/>
          <w:jc w:val="center"/>
        </w:trPr>
        <w:tc>
          <w:tcPr>
            <w:tcW w:w="1701" w:type="dxa"/>
            <w:tcBorders>
              <w:top w:val="single" w:sz="12" w:space="0" w:color="auto"/>
              <w:bottom w:val="single" w:sz="4" w:space="0" w:color="auto"/>
            </w:tcBorders>
            <w:vAlign w:val="center"/>
          </w:tcPr>
          <w:p w14:paraId="031BA94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测量次数</w:t>
            </w:r>
          </w:p>
        </w:tc>
        <w:tc>
          <w:tcPr>
            <w:tcW w:w="1740" w:type="dxa"/>
            <w:tcBorders>
              <w:top w:val="single" w:sz="12" w:space="0" w:color="auto"/>
              <w:bottom w:val="single" w:sz="4" w:space="0" w:color="auto"/>
            </w:tcBorders>
            <w:vAlign w:val="center"/>
          </w:tcPr>
          <w:p w14:paraId="5738FA47"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目标位置（cm）</w:t>
            </w:r>
          </w:p>
        </w:tc>
        <w:tc>
          <w:tcPr>
            <w:tcW w:w="1745" w:type="dxa"/>
            <w:tcBorders>
              <w:top w:val="single" w:sz="12" w:space="0" w:color="auto"/>
              <w:bottom w:val="single" w:sz="4" w:space="0" w:color="auto"/>
            </w:tcBorders>
            <w:vAlign w:val="center"/>
          </w:tcPr>
          <w:p w14:paraId="3FE6639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实际位置（cm）</w:t>
            </w:r>
          </w:p>
        </w:tc>
        <w:tc>
          <w:tcPr>
            <w:tcW w:w="1745" w:type="dxa"/>
            <w:tcBorders>
              <w:top w:val="single" w:sz="12" w:space="0" w:color="auto"/>
              <w:bottom w:val="single" w:sz="4" w:space="0" w:color="auto"/>
            </w:tcBorders>
            <w:vAlign w:val="center"/>
          </w:tcPr>
          <w:p w14:paraId="0486802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误差（cm）</w:t>
            </w:r>
          </w:p>
        </w:tc>
      </w:tr>
      <w:tr w:rsidR="00670E94" w14:paraId="0593D0AA" w14:textId="77777777">
        <w:trPr>
          <w:trHeight w:val="352"/>
          <w:jc w:val="center"/>
        </w:trPr>
        <w:tc>
          <w:tcPr>
            <w:tcW w:w="1701" w:type="dxa"/>
            <w:tcBorders>
              <w:top w:val="single" w:sz="4" w:space="0" w:color="auto"/>
            </w:tcBorders>
            <w:vAlign w:val="center"/>
          </w:tcPr>
          <w:p w14:paraId="6A25AC2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w:t>
            </w:r>
          </w:p>
        </w:tc>
        <w:tc>
          <w:tcPr>
            <w:tcW w:w="1740" w:type="dxa"/>
            <w:tcBorders>
              <w:top w:val="single" w:sz="4" w:space="0" w:color="auto"/>
            </w:tcBorders>
            <w:vAlign w:val="center"/>
          </w:tcPr>
          <w:p w14:paraId="4249765C"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（1,1）</w:t>
            </w:r>
          </w:p>
        </w:tc>
        <w:tc>
          <w:tcPr>
            <w:tcW w:w="1745" w:type="dxa"/>
            <w:tcBorders>
              <w:top w:val="single" w:sz="4" w:space="0" w:color="auto"/>
            </w:tcBorders>
            <w:vAlign w:val="center"/>
          </w:tcPr>
          <w:p w14:paraId="174E716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（1.1,1.0）</w:t>
            </w:r>
          </w:p>
        </w:tc>
        <w:tc>
          <w:tcPr>
            <w:tcW w:w="1745" w:type="dxa"/>
            <w:tcBorders>
              <w:top w:val="single" w:sz="4" w:space="0" w:color="auto"/>
            </w:tcBorders>
            <w:vAlign w:val="center"/>
          </w:tcPr>
          <w:p w14:paraId="3760546E"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（0.1,0）</w:t>
            </w:r>
          </w:p>
        </w:tc>
      </w:tr>
      <w:tr w:rsidR="00670E94" w14:paraId="30C94135" w14:textId="77777777">
        <w:trPr>
          <w:trHeight w:val="352"/>
          <w:jc w:val="center"/>
        </w:trPr>
        <w:tc>
          <w:tcPr>
            <w:tcW w:w="1701" w:type="dxa"/>
            <w:vAlign w:val="center"/>
          </w:tcPr>
          <w:p w14:paraId="12B8AEED"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w:t>
            </w:r>
          </w:p>
        </w:tc>
        <w:tc>
          <w:tcPr>
            <w:tcW w:w="1740" w:type="dxa"/>
            <w:vAlign w:val="center"/>
          </w:tcPr>
          <w:p w14:paraId="521B712B"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（3,3）</w:t>
            </w:r>
          </w:p>
        </w:tc>
        <w:tc>
          <w:tcPr>
            <w:tcW w:w="1745" w:type="dxa"/>
            <w:vAlign w:val="center"/>
          </w:tcPr>
          <w:p w14:paraId="01D16BDF"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（3.3,3.05）</w:t>
            </w:r>
          </w:p>
        </w:tc>
        <w:tc>
          <w:tcPr>
            <w:tcW w:w="1745" w:type="dxa"/>
            <w:vAlign w:val="center"/>
          </w:tcPr>
          <w:p w14:paraId="5A23F70B"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（0.3,0.05）</w:t>
            </w:r>
          </w:p>
        </w:tc>
      </w:tr>
      <w:tr w:rsidR="00670E94" w14:paraId="1F271274" w14:textId="77777777">
        <w:trPr>
          <w:trHeight w:val="352"/>
          <w:jc w:val="center"/>
        </w:trPr>
        <w:tc>
          <w:tcPr>
            <w:tcW w:w="1701" w:type="dxa"/>
            <w:vAlign w:val="center"/>
          </w:tcPr>
          <w:p w14:paraId="33D7616D"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3</w:t>
            </w:r>
          </w:p>
        </w:tc>
        <w:tc>
          <w:tcPr>
            <w:tcW w:w="1740" w:type="dxa"/>
            <w:vAlign w:val="center"/>
          </w:tcPr>
          <w:p w14:paraId="68C15DE6"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（5,5）</w:t>
            </w:r>
          </w:p>
        </w:tc>
        <w:tc>
          <w:tcPr>
            <w:tcW w:w="1745" w:type="dxa"/>
            <w:vAlign w:val="center"/>
          </w:tcPr>
          <w:p w14:paraId="5D3C2F7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（4.9,5.0）</w:t>
            </w:r>
          </w:p>
        </w:tc>
        <w:tc>
          <w:tcPr>
            <w:tcW w:w="1745" w:type="dxa"/>
            <w:vAlign w:val="center"/>
          </w:tcPr>
          <w:p w14:paraId="68F52205"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（-0.1,0）</w:t>
            </w:r>
          </w:p>
        </w:tc>
      </w:tr>
      <w:tr w:rsidR="00670E94" w14:paraId="4FB85215" w14:textId="77777777">
        <w:trPr>
          <w:trHeight w:val="352"/>
          <w:jc w:val="center"/>
        </w:trPr>
        <w:tc>
          <w:tcPr>
            <w:tcW w:w="1701" w:type="dxa"/>
            <w:vAlign w:val="center"/>
          </w:tcPr>
          <w:p w14:paraId="38FBB08D"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4</w:t>
            </w:r>
          </w:p>
        </w:tc>
        <w:tc>
          <w:tcPr>
            <w:tcW w:w="1740" w:type="dxa"/>
            <w:vAlign w:val="center"/>
          </w:tcPr>
          <w:p w14:paraId="2AB0E4D8"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（7,7）</w:t>
            </w:r>
          </w:p>
        </w:tc>
        <w:tc>
          <w:tcPr>
            <w:tcW w:w="1745" w:type="dxa"/>
            <w:vAlign w:val="center"/>
          </w:tcPr>
          <w:p w14:paraId="5F480138"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（7.0,7.1）</w:t>
            </w:r>
          </w:p>
        </w:tc>
        <w:tc>
          <w:tcPr>
            <w:tcW w:w="1745" w:type="dxa"/>
            <w:vAlign w:val="center"/>
          </w:tcPr>
          <w:p w14:paraId="6863978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（0,0.1）</w:t>
            </w:r>
          </w:p>
        </w:tc>
      </w:tr>
      <w:tr w:rsidR="00670E94" w14:paraId="3E5C0228" w14:textId="77777777">
        <w:trPr>
          <w:trHeight w:val="516"/>
          <w:jc w:val="center"/>
        </w:trPr>
        <w:tc>
          <w:tcPr>
            <w:tcW w:w="1701" w:type="dxa"/>
            <w:vAlign w:val="center"/>
          </w:tcPr>
          <w:p w14:paraId="6D31D32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5</w:t>
            </w:r>
          </w:p>
        </w:tc>
        <w:tc>
          <w:tcPr>
            <w:tcW w:w="1740" w:type="dxa"/>
            <w:vAlign w:val="center"/>
          </w:tcPr>
          <w:p w14:paraId="2B7DA196"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（9,9）</w:t>
            </w:r>
          </w:p>
        </w:tc>
        <w:tc>
          <w:tcPr>
            <w:tcW w:w="1745" w:type="dxa"/>
            <w:vAlign w:val="center"/>
          </w:tcPr>
          <w:p w14:paraId="0DACB01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（9.2,8.9）</w:t>
            </w:r>
          </w:p>
        </w:tc>
        <w:tc>
          <w:tcPr>
            <w:tcW w:w="1745" w:type="dxa"/>
            <w:vAlign w:val="center"/>
          </w:tcPr>
          <w:p w14:paraId="34EB34F9"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（0.2,-0.1）</w:t>
            </w:r>
          </w:p>
        </w:tc>
      </w:tr>
    </w:tbl>
    <w:p w14:paraId="20CEE043" w14:textId="498FFAB0" w:rsidR="00670E94" w:rsidRDefault="00686D0A" w:rsidP="00686D0A">
      <w:pPr>
        <w:pStyle w:val="ae"/>
        <w:rPr>
          <w:rFonts w:hint="eastAsia"/>
        </w:rPr>
      </w:pPr>
      <w:r>
        <w:rPr>
          <w:rFonts w:hint="eastAsia"/>
        </w:rPr>
        <w:t>4.2.3 棋子拾取和放置测试</w:t>
      </w:r>
    </w:p>
    <w:p w14:paraId="3B7E2250" w14:textId="77777777" w:rsidR="00670E94" w:rsidRDefault="00000000" w:rsidP="007F6AF7">
      <w:pPr>
        <w:pStyle w:val="11"/>
        <w:rPr>
          <w:rFonts w:hint="eastAsia"/>
        </w:rPr>
      </w:pPr>
      <w:r>
        <w:rPr>
          <w:rFonts w:hint="eastAsia"/>
        </w:rPr>
        <w:t>通过多次测试，验证机械</w:t>
      </w:r>
      <w:proofErr w:type="gramStart"/>
      <w:r>
        <w:rPr>
          <w:rFonts w:hint="eastAsia"/>
        </w:rPr>
        <w:t>臂能够</w:t>
      </w:r>
      <w:proofErr w:type="gramEnd"/>
      <w:r>
        <w:rPr>
          <w:rFonts w:hint="eastAsia"/>
        </w:rPr>
        <w:t>准确拾取和放置棋子。测试不同位置的棋子拾取和放置的成功率，确保系统在实际操作中的稳定性和可靠性。测试结果如表3所示。</w:t>
      </w:r>
    </w:p>
    <w:p w14:paraId="70F724D6" w14:textId="77777777" w:rsidR="00670E94" w:rsidRPr="008C0AF6" w:rsidRDefault="00000000">
      <w:pPr>
        <w:jc w:val="center"/>
        <w:rPr>
          <w:rFonts w:ascii="宋体" w:eastAsia="宋体" w:hAnsi="宋体" w:hint="eastAsia"/>
          <w:sz w:val="18"/>
          <w:szCs w:val="18"/>
        </w:rPr>
      </w:pPr>
      <w:r w:rsidRPr="008C0AF6">
        <w:rPr>
          <w:rFonts w:ascii="宋体" w:eastAsia="宋体" w:hAnsi="宋体" w:hint="eastAsia"/>
          <w:sz w:val="18"/>
          <w:szCs w:val="18"/>
        </w:rPr>
        <w:t>表3 棋子拾取和放置测试记录表</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629"/>
        <w:gridCol w:w="1634"/>
        <w:gridCol w:w="1634"/>
        <w:gridCol w:w="1817"/>
      </w:tblGrid>
      <w:tr w:rsidR="00670E94" w14:paraId="26497D4F" w14:textId="77777777">
        <w:trPr>
          <w:trHeight w:val="340"/>
          <w:jc w:val="center"/>
        </w:trPr>
        <w:tc>
          <w:tcPr>
            <w:tcW w:w="1592" w:type="dxa"/>
            <w:tcBorders>
              <w:top w:val="single" w:sz="12" w:space="0" w:color="auto"/>
              <w:bottom w:val="single" w:sz="4" w:space="0" w:color="auto"/>
            </w:tcBorders>
            <w:vAlign w:val="center"/>
          </w:tcPr>
          <w:p w14:paraId="544D1469"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测量次数</w:t>
            </w:r>
          </w:p>
        </w:tc>
        <w:tc>
          <w:tcPr>
            <w:tcW w:w="1629" w:type="dxa"/>
            <w:tcBorders>
              <w:top w:val="single" w:sz="12" w:space="0" w:color="auto"/>
              <w:bottom w:val="single" w:sz="4" w:space="0" w:color="auto"/>
            </w:tcBorders>
            <w:vAlign w:val="center"/>
          </w:tcPr>
          <w:p w14:paraId="2C14E4ED"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棋子位置（cm）</w:t>
            </w:r>
          </w:p>
        </w:tc>
        <w:tc>
          <w:tcPr>
            <w:tcW w:w="1634" w:type="dxa"/>
            <w:tcBorders>
              <w:top w:val="single" w:sz="12" w:space="0" w:color="auto"/>
              <w:bottom w:val="single" w:sz="4" w:space="0" w:color="auto"/>
            </w:tcBorders>
            <w:vAlign w:val="center"/>
          </w:tcPr>
          <w:p w14:paraId="389F1757"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拾取成功次数</w:t>
            </w:r>
          </w:p>
        </w:tc>
        <w:tc>
          <w:tcPr>
            <w:tcW w:w="1634" w:type="dxa"/>
            <w:tcBorders>
              <w:top w:val="single" w:sz="12" w:space="0" w:color="auto"/>
              <w:bottom w:val="single" w:sz="4" w:space="0" w:color="auto"/>
            </w:tcBorders>
            <w:vAlign w:val="center"/>
          </w:tcPr>
          <w:p w14:paraId="4A4F23C5"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放置成功次数</w:t>
            </w:r>
          </w:p>
        </w:tc>
        <w:tc>
          <w:tcPr>
            <w:tcW w:w="1817" w:type="dxa"/>
            <w:tcBorders>
              <w:top w:val="single" w:sz="12" w:space="0" w:color="auto"/>
              <w:bottom w:val="single" w:sz="4" w:space="0" w:color="auto"/>
            </w:tcBorders>
            <w:vAlign w:val="center"/>
          </w:tcPr>
          <w:p w14:paraId="591C1B20"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成功率</w:t>
            </w:r>
          </w:p>
        </w:tc>
      </w:tr>
      <w:tr w:rsidR="00670E94" w14:paraId="2C4FFA5F" w14:textId="77777777">
        <w:trPr>
          <w:trHeight w:val="340"/>
          <w:jc w:val="center"/>
        </w:trPr>
        <w:tc>
          <w:tcPr>
            <w:tcW w:w="1592" w:type="dxa"/>
            <w:tcBorders>
              <w:top w:val="single" w:sz="4" w:space="0" w:color="auto"/>
            </w:tcBorders>
            <w:vAlign w:val="center"/>
          </w:tcPr>
          <w:p w14:paraId="6C58FBA4"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w:t>
            </w:r>
          </w:p>
        </w:tc>
        <w:tc>
          <w:tcPr>
            <w:tcW w:w="1629" w:type="dxa"/>
            <w:tcBorders>
              <w:top w:val="single" w:sz="4" w:space="0" w:color="auto"/>
            </w:tcBorders>
            <w:vAlign w:val="center"/>
          </w:tcPr>
          <w:p w14:paraId="2CBAA868"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（1,1）</w:t>
            </w:r>
          </w:p>
        </w:tc>
        <w:tc>
          <w:tcPr>
            <w:tcW w:w="1634" w:type="dxa"/>
            <w:tcBorders>
              <w:top w:val="single" w:sz="4" w:space="0" w:color="auto"/>
            </w:tcBorders>
            <w:vAlign w:val="center"/>
          </w:tcPr>
          <w:p w14:paraId="0FDB71EE"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634" w:type="dxa"/>
            <w:tcBorders>
              <w:top w:val="single" w:sz="4" w:space="0" w:color="auto"/>
            </w:tcBorders>
            <w:vAlign w:val="center"/>
          </w:tcPr>
          <w:p w14:paraId="70AE6A42"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817" w:type="dxa"/>
            <w:tcBorders>
              <w:top w:val="single" w:sz="4" w:space="0" w:color="auto"/>
            </w:tcBorders>
            <w:vAlign w:val="center"/>
          </w:tcPr>
          <w:p w14:paraId="6E2F6C05"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100%</w:t>
            </w:r>
          </w:p>
        </w:tc>
      </w:tr>
      <w:tr w:rsidR="00670E94" w14:paraId="1B9D743F" w14:textId="77777777">
        <w:trPr>
          <w:trHeight w:val="340"/>
          <w:jc w:val="center"/>
        </w:trPr>
        <w:tc>
          <w:tcPr>
            <w:tcW w:w="1592" w:type="dxa"/>
            <w:vAlign w:val="center"/>
          </w:tcPr>
          <w:p w14:paraId="1344E069"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w:t>
            </w:r>
          </w:p>
        </w:tc>
        <w:tc>
          <w:tcPr>
            <w:tcW w:w="1629" w:type="dxa"/>
            <w:vAlign w:val="center"/>
          </w:tcPr>
          <w:p w14:paraId="5461E413"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（3,3）</w:t>
            </w:r>
          </w:p>
        </w:tc>
        <w:tc>
          <w:tcPr>
            <w:tcW w:w="1634" w:type="dxa"/>
            <w:vAlign w:val="center"/>
          </w:tcPr>
          <w:p w14:paraId="4A77952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18</w:t>
            </w:r>
          </w:p>
        </w:tc>
        <w:tc>
          <w:tcPr>
            <w:tcW w:w="1634" w:type="dxa"/>
            <w:vAlign w:val="center"/>
          </w:tcPr>
          <w:p w14:paraId="68A0DFDD"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817" w:type="dxa"/>
            <w:vAlign w:val="center"/>
          </w:tcPr>
          <w:p w14:paraId="7EB9090F"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93%</w:t>
            </w:r>
          </w:p>
        </w:tc>
      </w:tr>
      <w:tr w:rsidR="00670E94" w14:paraId="4C704750" w14:textId="77777777">
        <w:trPr>
          <w:trHeight w:val="340"/>
          <w:jc w:val="center"/>
        </w:trPr>
        <w:tc>
          <w:tcPr>
            <w:tcW w:w="1592" w:type="dxa"/>
            <w:vAlign w:val="center"/>
          </w:tcPr>
          <w:p w14:paraId="028148AB"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3</w:t>
            </w:r>
          </w:p>
        </w:tc>
        <w:tc>
          <w:tcPr>
            <w:tcW w:w="1629" w:type="dxa"/>
            <w:vAlign w:val="center"/>
          </w:tcPr>
          <w:p w14:paraId="34CD68F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（5,5）</w:t>
            </w:r>
          </w:p>
        </w:tc>
        <w:tc>
          <w:tcPr>
            <w:tcW w:w="1634" w:type="dxa"/>
            <w:vAlign w:val="center"/>
          </w:tcPr>
          <w:p w14:paraId="473FAE75"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634" w:type="dxa"/>
            <w:vAlign w:val="center"/>
          </w:tcPr>
          <w:p w14:paraId="7114A53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18</w:t>
            </w:r>
          </w:p>
        </w:tc>
        <w:tc>
          <w:tcPr>
            <w:tcW w:w="1817" w:type="dxa"/>
            <w:vAlign w:val="center"/>
          </w:tcPr>
          <w:p w14:paraId="4013A366"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93%</w:t>
            </w:r>
          </w:p>
        </w:tc>
      </w:tr>
      <w:tr w:rsidR="00670E94" w14:paraId="632731AC" w14:textId="77777777">
        <w:trPr>
          <w:trHeight w:val="340"/>
          <w:jc w:val="center"/>
        </w:trPr>
        <w:tc>
          <w:tcPr>
            <w:tcW w:w="1592" w:type="dxa"/>
            <w:vAlign w:val="center"/>
          </w:tcPr>
          <w:p w14:paraId="0A6C97F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4</w:t>
            </w:r>
          </w:p>
        </w:tc>
        <w:tc>
          <w:tcPr>
            <w:tcW w:w="1629" w:type="dxa"/>
            <w:vAlign w:val="center"/>
          </w:tcPr>
          <w:p w14:paraId="030D9DCB"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（7,7）</w:t>
            </w:r>
          </w:p>
        </w:tc>
        <w:tc>
          <w:tcPr>
            <w:tcW w:w="1634" w:type="dxa"/>
            <w:vAlign w:val="center"/>
          </w:tcPr>
          <w:p w14:paraId="3C6B32C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634" w:type="dxa"/>
            <w:vAlign w:val="center"/>
          </w:tcPr>
          <w:p w14:paraId="77883225"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20</w:t>
            </w:r>
          </w:p>
        </w:tc>
        <w:tc>
          <w:tcPr>
            <w:tcW w:w="1817" w:type="dxa"/>
            <w:vAlign w:val="center"/>
          </w:tcPr>
          <w:p w14:paraId="3EF8A037"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100%</w:t>
            </w:r>
          </w:p>
        </w:tc>
      </w:tr>
      <w:tr w:rsidR="00670E94" w14:paraId="26C2DF4B" w14:textId="77777777">
        <w:trPr>
          <w:trHeight w:val="340"/>
          <w:jc w:val="center"/>
        </w:trPr>
        <w:tc>
          <w:tcPr>
            <w:tcW w:w="1592" w:type="dxa"/>
            <w:vAlign w:val="center"/>
          </w:tcPr>
          <w:p w14:paraId="71A98F90"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5</w:t>
            </w:r>
          </w:p>
        </w:tc>
        <w:tc>
          <w:tcPr>
            <w:tcW w:w="1629" w:type="dxa"/>
            <w:vAlign w:val="center"/>
          </w:tcPr>
          <w:p w14:paraId="10F57FB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（9,9）</w:t>
            </w:r>
          </w:p>
        </w:tc>
        <w:tc>
          <w:tcPr>
            <w:tcW w:w="1634" w:type="dxa"/>
            <w:vAlign w:val="center"/>
          </w:tcPr>
          <w:p w14:paraId="3531B227"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634" w:type="dxa"/>
            <w:vAlign w:val="center"/>
          </w:tcPr>
          <w:p w14:paraId="4E8C42C1"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19</w:t>
            </w:r>
          </w:p>
        </w:tc>
        <w:tc>
          <w:tcPr>
            <w:tcW w:w="1817" w:type="dxa"/>
            <w:vAlign w:val="center"/>
          </w:tcPr>
          <w:p w14:paraId="75E9D5FA" w14:textId="77777777" w:rsidR="00670E94" w:rsidRDefault="00000000">
            <w:pPr>
              <w:tabs>
                <w:tab w:val="left" w:pos="5505"/>
              </w:tabs>
              <w:spacing w:line="240" w:lineRule="atLeast"/>
              <w:jc w:val="center"/>
              <w:rPr>
                <w:rFonts w:ascii="宋体" w:hAnsi="宋体" w:hint="eastAsia"/>
                <w:sz w:val="24"/>
                <w:szCs w:val="24"/>
              </w:rPr>
            </w:pPr>
            <w:r>
              <w:rPr>
                <w:rFonts w:ascii="宋体" w:hAnsi="宋体" w:hint="eastAsia"/>
                <w:sz w:val="24"/>
                <w:szCs w:val="24"/>
              </w:rPr>
              <w:t>95%</w:t>
            </w:r>
          </w:p>
        </w:tc>
      </w:tr>
    </w:tbl>
    <w:p w14:paraId="1CFD034F" w14:textId="77777777" w:rsidR="00670E94" w:rsidRDefault="00670E94">
      <w:pPr>
        <w:rPr>
          <w:rFonts w:ascii="宋体" w:eastAsia="宋体" w:hAnsi="宋体" w:hint="eastAsia"/>
          <w:sz w:val="24"/>
          <w:szCs w:val="24"/>
        </w:rPr>
      </w:pPr>
    </w:p>
    <w:p w14:paraId="3174B6FB" w14:textId="3B746E55" w:rsidR="00670E94" w:rsidRDefault="00686D0A" w:rsidP="00686D0A">
      <w:pPr>
        <w:pStyle w:val="222"/>
        <w:rPr>
          <w:rFonts w:hint="eastAsia"/>
        </w:rPr>
      </w:pPr>
      <w:r>
        <w:rPr>
          <w:rFonts w:hint="eastAsia"/>
        </w:rPr>
        <w:t>4.3总结</w:t>
      </w:r>
    </w:p>
    <w:p w14:paraId="659C8762" w14:textId="77777777" w:rsidR="00670E94" w:rsidRDefault="00000000" w:rsidP="007F6AF7">
      <w:pPr>
        <w:pStyle w:val="11"/>
        <w:rPr>
          <w:rFonts w:hint="eastAsia"/>
        </w:rPr>
      </w:pPr>
      <w:r>
        <w:rPr>
          <w:rFonts w:hint="eastAsia"/>
        </w:rPr>
        <w:t>通过以上测试方案，验证了自动下棋机器人系统在棋盘识别、机械臂定位与操作、棋子拾取与放置以及系统响应速度等方面的性能和稳定性。系统在多种环境下表现出色，能够满足设计初衷和任务要求。自动下棋机器人具有较高的识别准确率、定位精度和响应速度，适用于各种自动化棋类应用场景。</w:t>
      </w:r>
    </w:p>
    <w:sectPr w:rsidR="00670E94" w:rsidSect="00240CCF">
      <w:footerReference w:type="default" r:id="rId2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A4779" w14:textId="77777777" w:rsidR="00B04F6C" w:rsidRDefault="00B04F6C">
      <w:pPr>
        <w:rPr>
          <w:rFonts w:hint="eastAsia"/>
        </w:rPr>
      </w:pPr>
      <w:r>
        <w:separator/>
      </w:r>
    </w:p>
  </w:endnote>
  <w:endnote w:type="continuationSeparator" w:id="0">
    <w:p w14:paraId="2E3D0922" w14:textId="77777777" w:rsidR="00B04F6C" w:rsidRDefault="00B04F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77C04" w14:textId="5ED98CEC" w:rsidR="00670E94" w:rsidRDefault="00240CCF">
    <w:pPr>
      <w:pStyle w:val="a7"/>
      <w:rPr>
        <w:rFonts w:hint="eastAsia"/>
      </w:rPr>
    </w:pPr>
    <w:r>
      <w:ptab w:relativeTo="margin" w:alignment="center" w:leader="none"/>
    </w:r>
    <w:r>
      <w:ptab w:relativeTo="margin" w:alignment="right" w:leader="none"/>
    </w:r>
    <w:r>
      <w:rPr>
        <w:rFonts w:hint="eastAsia"/>
      </w:rPr>
      <w:t>1</w:t>
    </w:r>
  </w:p>
  <w:p w14:paraId="3062B8E4" w14:textId="77777777" w:rsidR="00240CCF" w:rsidRDefault="00240CCF">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58BDF" w14:textId="75240341" w:rsidR="00240CCF" w:rsidRDefault="00240CCF">
    <w:pPr>
      <w:pStyle w:val="a7"/>
      <w:rPr>
        <w:rFonts w:hint="eastAsia"/>
      </w:rPr>
    </w:pPr>
    <w:r>
      <w:ptab w:relativeTo="margin" w:alignment="center" w:leader="none"/>
    </w:r>
    <w:r>
      <w:ptab w:relativeTo="margin" w:alignment="right" w:leader="none"/>
    </w:r>
    <w:r>
      <w:rPr>
        <w:rFonts w:hint="eastAsia"/>
      </w:rPr>
      <w:t>2</w:t>
    </w:r>
  </w:p>
  <w:p w14:paraId="34B3CD72" w14:textId="77777777" w:rsidR="00240CCF" w:rsidRDefault="00240CCF">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A4C33" w14:textId="352DCF63" w:rsidR="00240CCF" w:rsidRDefault="00240CCF">
    <w:pPr>
      <w:pStyle w:val="a7"/>
      <w:rPr>
        <w:rFonts w:hint="eastAsia"/>
      </w:rPr>
    </w:pPr>
    <w:r>
      <w:ptab w:relativeTo="margin" w:alignment="center" w:leader="none"/>
    </w:r>
    <w:r>
      <w:ptab w:relativeTo="margin" w:alignment="right" w:leader="none"/>
    </w:r>
    <w:r>
      <w:rPr>
        <w:rFonts w:hint="eastAsia"/>
      </w:rPr>
      <w:t>3</w:t>
    </w:r>
  </w:p>
  <w:p w14:paraId="26FA20BD" w14:textId="77777777" w:rsidR="00240CCF" w:rsidRDefault="00240CCF">
    <w:pPr>
      <w:pStyle w:val="a7"/>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BC3BB" w14:textId="24B48352" w:rsidR="00240CCF" w:rsidRDefault="00240CCF">
    <w:pPr>
      <w:pStyle w:val="a7"/>
      <w:rPr>
        <w:rFonts w:hint="eastAsia"/>
      </w:rPr>
    </w:pPr>
    <w:r>
      <w:ptab w:relativeTo="margin" w:alignment="center" w:leader="none"/>
    </w:r>
    <w:r>
      <w:ptab w:relativeTo="margin" w:alignment="right" w:leader="none"/>
    </w:r>
    <w:r>
      <w:rPr>
        <w:rFonts w:hint="eastAsia"/>
      </w:rPr>
      <w:t>4</w:t>
    </w:r>
  </w:p>
  <w:p w14:paraId="1B20B61A" w14:textId="77777777" w:rsidR="00240CCF" w:rsidRDefault="00240CCF">
    <w:pPr>
      <w:pStyle w:val="a7"/>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C114A" w14:textId="433B3A90" w:rsidR="00240CCF" w:rsidRDefault="00240CCF">
    <w:pPr>
      <w:pStyle w:val="a7"/>
      <w:rPr>
        <w:rFonts w:hint="eastAsia"/>
      </w:rPr>
    </w:pPr>
    <w:r>
      <w:ptab w:relativeTo="margin" w:alignment="center" w:leader="none"/>
    </w:r>
    <w:r>
      <w:ptab w:relativeTo="margin" w:alignment="right" w:leader="none"/>
    </w:r>
    <w:r>
      <w:rPr>
        <w:rFonts w:hint="eastAsia"/>
      </w:rPr>
      <w:t>5</w:t>
    </w:r>
  </w:p>
  <w:p w14:paraId="2FAFFC88" w14:textId="77777777" w:rsidR="00240CCF" w:rsidRDefault="00240CCF">
    <w:pPr>
      <w:pStyle w:val="a7"/>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E77A6" w14:textId="271310FF" w:rsidR="00240CCF" w:rsidRDefault="00240CCF">
    <w:pPr>
      <w:pStyle w:val="a7"/>
      <w:rPr>
        <w:rFonts w:hint="eastAsia"/>
      </w:rPr>
    </w:pPr>
    <w:r>
      <w:ptab w:relativeTo="margin" w:alignment="center" w:leader="none"/>
    </w:r>
    <w:r>
      <w:ptab w:relativeTo="margin" w:alignment="right" w:leader="none"/>
    </w:r>
    <w:r>
      <w:rPr>
        <w:rFonts w:hint="eastAsia"/>
      </w:rPr>
      <w:t>6</w:t>
    </w:r>
  </w:p>
  <w:p w14:paraId="1870E556" w14:textId="77777777" w:rsidR="00240CCF" w:rsidRDefault="00240CCF">
    <w:pPr>
      <w:pStyle w:val="a7"/>
      <w:rPr>
        <w:rFonts w:hint="eastAsi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DAA" w14:textId="77F6EF29" w:rsidR="00240CCF" w:rsidRDefault="00240CCF">
    <w:pPr>
      <w:pStyle w:val="a7"/>
      <w:rPr>
        <w:rFonts w:hint="eastAsia"/>
      </w:rPr>
    </w:pPr>
    <w:r>
      <w:ptab w:relativeTo="margin" w:alignment="center" w:leader="none"/>
    </w:r>
    <w:r>
      <w:ptab w:relativeTo="margin" w:alignment="right" w:leader="none"/>
    </w:r>
    <w:r>
      <w:rPr>
        <w:rFonts w:hint="eastAsia"/>
      </w:rPr>
      <w:t>7</w:t>
    </w:r>
  </w:p>
  <w:p w14:paraId="0E7034FA" w14:textId="77777777" w:rsidR="00240CCF" w:rsidRDefault="00240CCF">
    <w:pPr>
      <w:pStyle w:val="a7"/>
      <w:rPr>
        <w:rFonts w:hint="eastAsia"/>
      </w:rPr>
    </w:pPr>
  </w:p>
  <w:p w14:paraId="3C37C15A" w14:textId="0C7293F0" w:rsidR="00240CCF" w:rsidRDefault="00240CCF">
    <w:pPr>
      <w:pStyle w:val="a7"/>
      <w:rPr>
        <w:rFonts w:hint="eastAsia"/>
      </w:rPr>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230DD" w14:textId="77777777" w:rsidR="00B04F6C" w:rsidRDefault="00B04F6C">
      <w:pPr>
        <w:rPr>
          <w:rFonts w:hint="eastAsia"/>
        </w:rPr>
      </w:pPr>
      <w:r>
        <w:separator/>
      </w:r>
    </w:p>
  </w:footnote>
  <w:footnote w:type="continuationSeparator" w:id="0">
    <w:p w14:paraId="32AA633B" w14:textId="77777777" w:rsidR="00B04F6C" w:rsidRDefault="00B04F6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C67C3"/>
    <w:multiLevelType w:val="hybridMultilevel"/>
    <w:tmpl w:val="AC0A6894"/>
    <w:lvl w:ilvl="0" w:tplc="6BD2E872">
      <w:start w:val="1"/>
      <w:numFmt w:val="japaneseCounting"/>
      <w:pStyle w:val="a"/>
      <w:lvlText w:val="%1．"/>
      <w:lvlJc w:val="left"/>
      <w:pPr>
        <w:ind w:left="888" w:hanging="888"/>
      </w:pPr>
      <w:rPr>
        <w:rFonts w:hint="default"/>
      </w:rPr>
    </w:lvl>
    <w:lvl w:ilvl="1" w:tplc="04090019" w:tentative="1">
      <w:start w:val="1"/>
      <w:numFmt w:val="lowerLetter"/>
      <w:lvlText w:val="%2)"/>
      <w:lvlJc w:val="left"/>
      <w:pPr>
        <w:ind w:left="880" w:hanging="440"/>
      </w:pPr>
    </w:lvl>
    <w:lvl w:ilvl="2" w:tplc="E4E268F0" w:tentative="1">
      <w:start w:val="1"/>
      <w:numFmt w:val="lowerRoman"/>
      <w:lvlText w:val="%3."/>
      <w:lvlJc w:val="right"/>
      <w:pPr>
        <w:ind w:left="1320" w:hanging="440"/>
      </w:pPr>
    </w:lvl>
    <w:lvl w:ilvl="3" w:tplc="18A85402" w:tentative="1">
      <w:start w:val="1"/>
      <w:numFmt w:val="decimal"/>
      <w:lvlText w:val="%4."/>
      <w:lvlJc w:val="left"/>
      <w:pPr>
        <w:ind w:left="1760" w:hanging="440"/>
      </w:pPr>
    </w:lvl>
    <w:lvl w:ilvl="4" w:tplc="40903F96" w:tentative="1">
      <w:start w:val="1"/>
      <w:numFmt w:val="lowerLetter"/>
      <w:lvlText w:val="%5)"/>
      <w:lvlJc w:val="left"/>
      <w:pPr>
        <w:ind w:left="2200" w:hanging="440"/>
      </w:pPr>
    </w:lvl>
    <w:lvl w:ilvl="5" w:tplc="E5020304" w:tentative="1">
      <w:start w:val="1"/>
      <w:numFmt w:val="lowerRoman"/>
      <w:lvlText w:val="%6."/>
      <w:lvlJc w:val="right"/>
      <w:pPr>
        <w:ind w:left="2640" w:hanging="440"/>
      </w:pPr>
    </w:lvl>
    <w:lvl w:ilvl="6" w:tplc="1EE23640" w:tentative="1">
      <w:start w:val="1"/>
      <w:numFmt w:val="decimal"/>
      <w:lvlText w:val="%7."/>
      <w:lvlJc w:val="left"/>
      <w:pPr>
        <w:ind w:left="3080" w:hanging="440"/>
      </w:pPr>
    </w:lvl>
    <w:lvl w:ilvl="7" w:tplc="AB78912A" w:tentative="1">
      <w:start w:val="1"/>
      <w:numFmt w:val="lowerLetter"/>
      <w:lvlText w:val="%8)"/>
      <w:lvlJc w:val="left"/>
      <w:pPr>
        <w:ind w:left="3520" w:hanging="440"/>
      </w:pPr>
    </w:lvl>
    <w:lvl w:ilvl="8" w:tplc="79A67A1E" w:tentative="1">
      <w:start w:val="1"/>
      <w:numFmt w:val="lowerRoman"/>
      <w:lvlText w:val="%9."/>
      <w:lvlJc w:val="right"/>
      <w:pPr>
        <w:ind w:left="3960" w:hanging="440"/>
      </w:pPr>
    </w:lvl>
  </w:abstractNum>
  <w:num w:numId="1" w16cid:durableId="43228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AC"/>
    <w:rsid w:val="00052A68"/>
    <w:rsid w:val="00112398"/>
    <w:rsid w:val="0014122F"/>
    <w:rsid w:val="00172C46"/>
    <w:rsid w:val="00240CCF"/>
    <w:rsid w:val="00256D30"/>
    <w:rsid w:val="00295822"/>
    <w:rsid w:val="002B49F9"/>
    <w:rsid w:val="002B50FC"/>
    <w:rsid w:val="003921AC"/>
    <w:rsid w:val="003B4ADC"/>
    <w:rsid w:val="003E535E"/>
    <w:rsid w:val="004D36E2"/>
    <w:rsid w:val="004D7D6F"/>
    <w:rsid w:val="004E4369"/>
    <w:rsid w:val="004F141C"/>
    <w:rsid w:val="00521066"/>
    <w:rsid w:val="0052709D"/>
    <w:rsid w:val="00543854"/>
    <w:rsid w:val="00573201"/>
    <w:rsid w:val="0058014F"/>
    <w:rsid w:val="005A2FAB"/>
    <w:rsid w:val="00602A6F"/>
    <w:rsid w:val="00665359"/>
    <w:rsid w:val="0066680B"/>
    <w:rsid w:val="00670E94"/>
    <w:rsid w:val="00686D0A"/>
    <w:rsid w:val="00750259"/>
    <w:rsid w:val="00767961"/>
    <w:rsid w:val="007E04D8"/>
    <w:rsid w:val="007F12B5"/>
    <w:rsid w:val="007F6AF7"/>
    <w:rsid w:val="00802C68"/>
    <w:rsid w:val="00810A25"/>
    <w:rsid w:val="00880BFA"/>
    <w:rsid w:val="00882F33"/>
    <w:rsid w:val="008C0AF6"/>
    <w:rsid w:val="008C111B"/>
    <w:rsid w:val="008C39CC"/>
    <w:rsid w:val="008D16E7"/>
    <w:rsid w:val="00954B51"/>
    <w:rsid w:val="0096067C"/>
    <w:rsid w:val="00992D17"/>
    <w:rsid w:val="009E34A1"/>
    <w:rsid w:val="00AA6B39"/>
    <w:rsid w:val="00AB391D"/>
    <w:rsid w:val="00B0004C"/>
    <w:rsid w:val="00B032C7"/>
    <w:rsid w:val="00B04F6C"/>
    <w:rsid w:val="00B14B29"/>
    <w:rsid w:val="00B64111"/>
    <w:rsid w:val="00B74187"/>
    <w:rsid w:val="00B939BB"/>
    <w:rsid w:val="00B95468"/>
    <w:rsid w:val="00BC6CE6"/>
    <w:rsid w:val="00C0351F"/>
    <w:rsid w:val="00C067AB"/>
    <w:rsid w:val="00C4714F"/>
    <w:rsid w:val="00D10124"/>
    <w:rsid w:val="00DA7C0F"/>
    <w:rsid w:val="00E85517"/>
    <w:rsid w:val="00EA4688"/>
    <w:rsid w:val="00FF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A30F0"/>
  <w15:docId w15:val="{D410CEC2-2740-4326-B22A-0C7557AC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921AC"/>
    <w:pPr>
      <w:widowControl w:val="0"/>
      <w:jc w:val="both"/>
    </w:pPr>
    <w:rPr>
      <w14:ligatures w14:val="none"/>
    </w:rPr>
  </w:style>
  <w:style w:type="paragraph" w:styleId="1">
    <w:name w:val="heading 1"/>
    <w:basedOn w:val="a0"/>
    <w:next w:val="a0"/>
    <w:link w:val="10"/>
    <w:uiPriority w:val="9"/>
    <w:qFormat/>
    <w:rsid w:val="00E85517"/>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392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B939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眉 字符"/>
    <w:basedOn w:val="a1"/>
    <w:link w:val="a5"/>
    <w:uiPriority w:val="99"/>
    <w:rsid w:val="00D10124"/>
    <w:rPr>
      <w:sz w:val="18"/>
      <w:szCs w:val="18"/>
      <w14:ligatures w14:val="none"/>
    </w:rPr>
  </w:style>
  <w:style w:type="character" w:customStyle="1" w:styleId="a6">
    <w:name w:val="页脚 字符"/>
    <w:basedOn w:val="a1"/>
    <w:link w:val="a7"/>
    <w:uiPriority w:val="99"/>
    <w:rsid w:val="00D10124"/>
    <w:rPr>
      <w:sz w:val="18"/>
      <w:szCs w:val="18"/>
      <w14:ligatures w14:val="none"/>
    </w:rPr>
  </w:style>
  <w:style w:type="table" w:styleId="a8">
    <w:name w:val="Table Grid"/>
    <w:basedOn w:val="a2"/>
    <w:uiPriority w:val="39"/>
    <w:rsid w:val="00882F33"/>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0"/>
    <w:link w:val="a6"/>
    <w:uiPriority w:val="99"/>
    <w:unhideWhenUsed/>
    <w:rsid w:val="00D10124"/>
    <w:pPr>
      <w:tabs>
        <w:tab w:val="center" w:pos="4153"/>
        <w:tab w:val="right" w:pos="8306"/>
      </w:tabs>
      <w:snapToGrid w:val="0"/>
      <w:jc w:val="left"/>
    </w:pPr>
    <w:rPr>
      <w:sz w:val="18"/>
      <w:szCs w:val="18"/>
    </w:rPr>
  </w:style>
  <w:style w:type="character" w:customStyle="1" w:styleId="20">
    <w:name w:val="标题 2 字符"/>
    <w:basedOn w:val="a1"/>
    <w:link w:val="2"/>
    <w:uiPriority w:val="9"/>
    <w:rsid w:val="003921AC"/>
    <w:rPr>
      <w:rFonts w:asciiTheme="majorHAnsi" w:eastAsiaTheme="majorEastAsia" w:hAnsiTheme="majorHAnsi" w:cstheme="majorBidi"/>
      <w:b/>
      <w:bCs/>
      <w:sz w:val="32"/>
      <w:szCs w:val="32"/>
      <w14:ligatures w14:val="none"/>
    </w:rPr>
  </w:style>
  <w:style w:type="character" w:customStyle="1" w:styleId="40">
    <w:name w:val="标题 4 字符"/>
    <w:basedOn w:val="a1"/>
    <w:link w:val="4"/>
    <w:uiPriority w:val="9"/>
    <w:semiHidden/>
    <w:rsid w:val="00B939BB"/>
    <w:rPr>
      <w:rFonts w:asciiTheme="majorHAnsi" w:eastAsiaTheme="majorEastAsia" w:hAnsiTheme="majorHAnsi" w:cstheme="majorBidi"/>
      <w:b/>
      <w:bCs/>
      <w:sz w:val="28"/>
      <w:szCs w:val="28"/>
      <w14:ligatures w14:val="none"/>
    </w:rPr>
  </w:style>
  <w:style w:type="character" w:customStyle="1" w:styleId="10">
    <w:name w:val="标题 1 字符"/>
    <w:basedOn w:val="a1"/>
    <w:link w:val="1"/>
    <w:uiPriority w:val="9"/>
    <w:rsid w:val="00E85517"/>
    <w:rPr>
      <w:b/>
      <w:bCs/>
      <w:kern w:val="44"/>
      <w:sz w:val="44"/>
      <w:szCs w:val="44"/>
      <w14:ligatures w14:val="none"/>
    </w:rPr>
  </w:style>
  <w:style w:type="paragraph" w:styleId="a5">
    <w:name w:val="header"/>
    <w:basedOn w:val="a0"/>
    <w:link w:val="a4"/>
    <w:uiPriority w:val="99"/>
    <w:unhideWhenUsed/>
    <w:rsid w:val="00D10124"/>
    <w:pPr>
      <w:tabs>
        <w:tab w:val="center" w:pos="4153"/>
        <w:tab w:val="right" w:pos="8306"/>
      </w:tabs>
      <w:snapToGrid w:val="0"/>
      <w:jc w:val="center"/>
    </w:pPr>
    <w:rPr>
      <w:sz w:val="18"/>
      <w:szCs w:val="18"/>
    </w:rPr>
  </w:style>
  <w:style w:type="paragraph" w:styleId="a9">
    <w:name w:val="Normal (Web)"/>
    <w:basedOn w:val="a0"/>
    <w:uiPriority w:val="99"/>
    <w:semiHidden/>
    <w:unhideWhenUsed/>
    <w:rsid w:val="00B939BB"/>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0"/>
    <w:uiPriority w:val="34"/>
    <w:qFormat/>
    <w:rsid w:val="00E85517"/>
    <w:pPr>
      <w:ind w:firstLineChars="200" w:firstLine="420"/>
    </w:pPr>
  </w:style>
  <w:style w:type="paragraph" w:customStyle="1" w:styleId="a">
    <w:name w:val="一级"/>
    <w:basedOn w:val="1"/>
    <w:link w:val="ab"/>
    <w:qFormat/>
    <w:rsid w:val="003B4ADC"/>
    <w:pPr>
      <w:numPr>
        <w:numId w:val="1"/>
      </w:numPr>
      <w:spacing w:beforeLines="50" w:before="156" w:afterLines="50" w:after="156" w:line="240" w:lineRule="auto"/>
      <w:ind w:left="890" w:hanging="890"/>
    </w:pPr>
    <w:rPr>
      <w:rFonts w:ascii="黑体" w:eastAsia="黑体" w:hAnsi="黑体"/>
      <w:sz w:val="36"/>
      <w:szCs w:val="36"/>
    </w:rPr>
  </w:style>
  <w:style w:type="character" w:customStyle="1" w:styleId="ab">
    <w:name w:val="一级 字符"/>
    <w:basedOn w:val="10"/>
    <w:link w:val="a"/>
    <w:rsid w:val="003B4ADC"/>
    <w:rPr>
      <w:rFonts w:ascii="黑体" w:eastAsia="黑体" w:hAnsi="黑体"/>
      <w:b/>
      <w:bCs/>
      <w:kern w:val="44"/>
      <w:sz w:val="36"/>
      <w:szCs w:val="36"/>
      <w14:ligatures w14:val="none"/>
    </w:rPr>
  </w:style>
  <w:style w:type="paragraph" w:customStyle="1" w:styleId="ac">
    <w:name w:val="二级"/>
    <w:basedOn w:val="2"/>
    <w:link w:val="ad"/>
    <w:qFormat/>
    <w:rsid w:val="003B4ADC"/>
    <w:pPr>
      <w:spacing w:before="0" w:afterLines="50" w:after="156" w:line="240" w:lineRule="auto"/>
    </w:pPr>
    <w:rPr>
      <w:rFonts w:ascii="黑体" w:eastAsia="黑体" w:hAnsi="黑体"/>
      <w:sz w:val="30"/>
      <w:szCs w:val="30"/>
    </w:rPr>
  </w:style>
  <w:style w:type="character" w:customStyle="1" w:styleId="ad">
    <w:name w:val="二级 字符"/>
    <w:basedOn w:val="20"/>
    <w:link w:val="ac"/>
    <w:rsid w:val="003B4ADC"/>
    <w:rPr>
      <w:rFonts w:ascii="黑体" w:eastAsia="黑体" w:hAnsi="黑体" w:cstheme="majorBidi"/>
      <w:b/>
      <w:bCs/>
      <w:sz w:val="30"/>
      <w:szCs w:val="30"/>
      <w14:ligatures w14:val="none"/>
    </w:rPr>
  </w:style>
  <w:style w:type="paragraph" w:customStyle="1" w:styleId="ae">
    <w:name w:val="三级"/>
    <w:basedOn w:val="a0"/>
    <w:link w:val="af"/>
    <w:qFormat/>
    <w:rsid w:val="003B4ADC"/>
    <w:rPr>
      <w:rFonts w:ascii="宋体" w:eastAsia="宋体" w:hAnsi="宋体" w:cs="等线"/>
      <w:color w:val="000000"/>
      <w:sz w:val="24"/>
      <w:szCs w:val="24"/>
    </w:rPr>
  </w:style>
  <w:style w:type="character" w:customStyle="1" w:styleId="af">
    <w:name w:val="三级 字符"/>
    <w:basedOn w:val="a1"/>
    <w:link w:val="ae"/>
    <w:rsid w:val="003B4ADC"/>
    <w:rPr>
      <w:rFonts w:ascii="宋体" w:eastAsia="宋体" w:hAnsi="宋体" w:cs="等线"/>
      <w:color w:val="000000"/>
      <w:sz w:val="24"/>
      <w:szCs w:val="24"/>
      <w14:ligatures w14:val="none"/>
    </w:rPr>
  </w:style>
  <w:style w:type="paragraph" w:customStyle="1" w:styleId="11">
    <w:name w:val="正文1"/>
    <w:basedOn w:val="a0"/>
    <w:link w:val="12"/>
    <w:qFormat/>
    <w:rsid w:val="007F6AF7"/>
    <w:pPr>
      <w:ind w:firstLineChars="200" w:firstLine="420"/>
    </w:pPr>
    <w:rPr>
      <w:rFonts w:ascii="等线" w:eastAsia="等线" w:hAnsi="等线" w:cs="等线"/>
      <w:color w:val="000000"/>
    </w:rPr>
  </w:style>
  <w:style w:type="character" w:customStyle="1" w:styleId="12">
    <w:name w:val="正文1 字符"/>
    <w:basedOn w:val="a1"/>
    <w:link w:val="11"/>
    <w:rsid w:val="007F6AF7"/>
    <w:rPr>
      <w:rFonts w:ascii="等线" w:eastAsia="等线" w:hAnsi="等线" w:cs="等线"/>
      <w:color w:val="000000"/>
      <w14:ligatures w14:val="none"/>
    </w:rPr>
  </w:style>
  <w:style w:type="paragraph" w:customStyle="1" w:styleId="111">
    <w:name w:val="111"/>
    <w:basedOn w:val="ac"/>
    <w:link w:val="1110"/>
    <w:qFormat/>
    <w:rsid w:val="00686D0A"/>
    <w:pPr>
      <w:spacing w:beforeLines="50" w:before="156"/>
    </w:pPr>
    <w:rPr>
      <w:sz w:val="28"/>
      <w:szCs w:val="28"/>
    </w:rPr>
  </w:style>
  <w:style w:type="character" w:customStyle="1" w:styleId="1110">
    <w:name w:val="111 字符"/>
    <w:basedOn w:val="ad"/>
    <w:link w:val="111"/>
    <w:rsid w:val="00686D0A"/>
    <w:rPr>
      <w:rFonts w:ascii="黑体" w:eastAsia="黑体" w:hAnsi="黑体" w:cstheme="majorBidi"/>
      <w:b/>
      <w:bCs/>
      <w:sz w:val="28"/>
      <w:szCs w:val="28"/>
      <w14:ligatures w14:val="none"/>
    </w:rPr>
  </w:style>
  <w:style w:type="paragraph" w:customStyle="1" w:styleId="222">
    <w:name w:val="222"/>
    <w:basedOn w:val="ac"/>
    <w:link w:val="2220"/>
    <w:qFormat/>
    <w:rsid w:val="00686D0A"/>
    <w:rPr>
      <w:sz w:val="24"/>
      <w:szCs w:val="24"/>
    </w:rPr>
  </w:style>
  <w:style w:type="character" w:customStyle="1" w:styleId="2220">
    <w:name w:val="222 字符"/>
    <w:basedOn w:val="ad"/>
    <w:link w:val="222"/>
    <w:rsid w:val="00686D0A"/>
    <w:rPr>
      <w:rFonts w:ascii="黑体" w:eastAsia="黑体" w:hAnsi="黑体" w:cstheme="majorBidi"/>
      <w:b/>
      <w:bCs/>
      <w:sz w:val="24"/>
      <w:szCs w:val="24"/>
      <w14:ligatures w14:val="none"/>
    </w:rPr>
  </w:style>
  <w:style w:type="paragraph" w:styleId="af0">
    <w:name w:val="annotation text"/>
    <w:basedOn w:val="a0"/>
    <w:link w:val="af1"/>
    <w:semiHidden/>
    <w:rsid w:val="00240CCF"/>
    <w:pPr>
      <w:spacing w:line="440" w:lineRule="exact"/>
      <w:ind w:firstLineChars="200" w:firstLine="200"/>
    </w:pPr>
    <w:rPr>
      <w:rFonts w:ascii="Times New Roman" w:eastAsia="宋体" w:hAnsi="Times New Roman" w:cs="Times New Roman"/>
      <w:sz w:val="24"/>
      <w:szCs w:val="24"/>
    </w:rPr>
  </w:style>
  <w:style w:type="character" w:customStyle="1" w:styleId="af1">
    <w:name w:val="批注文字 字符"/>
    <w:basedOn w:val="a1"/>
    <w:link w:val="af0"/>
    <w:semiHidden/>
    <w:rsid w:val="00240CCF"/>
    <w:rPr>
      <w:rFonts w:ascii="Times New Roman" w:eastAsia="宋体" w:hAnsi="Times New Roman" w:cs="Times New Roman"/>
      <w:sz w:val="24"/>
      <w:szCs w:val="24"/>
      <w14:ligatures w14:val="none"/>
    </w:rPr>
  </w:style>
  <w:style w:type="character" w:styleId="af2">
    <w:name w:val="annotation reference"/>
    <w:basedOn w:val="a1"/>
    <w:semiHidden/>
    <w:rsid w:val="00240CC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60645-8EBE-4DA0-85A2-6053D0E4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LX</cp:lastModifiedBy>
  <cp:revision>4</cp:revision>
  <dcterms:created xsi:type="dcterms:W3CDTF">2024-08-01T08:11:00Z</dcterms:created>
  <dcterms:modified xsi:type="dcterms:W3CDTF">2024-08-01T10:05:00Z</dcterms:modified>
</cp:coreProperties>
</file>