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E43B2" w14:textId="77777777" w:rsidR="00CC61D2" w:rsidRPr="00CC61D2" w:rsidRDefault="00121DFE" w:rsidP="00CC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7C2B0B">
          <v:rect id="_x0000_i1025" style="width:0;height:1.5pt" o:hralign="center" o:hrstd="t" o:hr="t" fillcolor="#a0a0a0" stroked="f"/>
        </w:pict>
      </w:r>
    </w:p>
    <w:p w14:paraId="7937B231" w14:textId="77777777" w:rsidR="00CC61D2" w:rsidRPr="00CC61D2" w:rsidRDefault="00CC61D2" w:rsidP="00CC61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C61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 (ТЗ)</w:t>
      </w:r>
    </w:p>
    <w:p w14:paraId="68BBFA49" w14:textId="77777777" w:rsidR="00CC61D2" w:rsidRPr="00CC61D2" w:rsidRDefault="00CC61D2" w:rsidP="00CC6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C61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Проект №3: Сравнение решающих деревьев и KNN для прогнозирования оттока клиентов</w:t>
      </w:r>
    </w:p>
    <w:p w14:paraId="0E7D9F5C" w14:textId="77777777" w:rsidR="00CC61D2" w:rsidRPr="00CC61D2" w:rsidRDefault="00121DFE" w:rsidP="00CC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8C2C06">
          <v:rect id="_x0000_i1026" style="width:0;height:1.5pt" o:hralign="center" o:hrstd="t" o:hr="t" fillcolor="#a0a0a0" stroked="f"/>
        </w:pict>
      </w:r>
    </w:p>
    <w:p w14:paraId="045741ED" w14:textId="77777777" w:rsidR="00CC61D2" w:rsidRPr="00CC61D2" w:rsidRDefault="00CC61D2" w:rsidP="00CC6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C61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Общая информация</w:t>
      </w:r>
    </w:p>
    <w:p w14:paraId="2288C8BD" w14:textId="77777777" w:rsidR="00CC61D2" w:rsidRPr="00CC61D2" w:rsidRDefault="00CC61D2" w:rsidP="00CC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проекта: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Анализ факторов клиентского оттока с помощью моделей </w:t>
      </w:r>
      <w:proofErr w:type="spellStart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Decision</w:t>
      </w:r>
      <w:proofErr w:type="spellEnd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Tree</w:t>
      </w:r>
      <w:proofErr w:type="spellEnd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KNN.</w:t>
      </w:r>
    </w:p>
    <w:p w14:paraId="7489B181" w14:textId="77777777" w:rsidR="00CC61D2" w:rsidRPr="00CC61D2" w:rsidRDefault="00CC61D2" w:rsidP="00CC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задачи: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Бинарная классификация.</w:t>
      </w:r>
    </w:p>
    <w:p w14:paraId="616BA091" w14:textId="77777777" w:rsidR="00CC61D2" w:rsidRPr="00CC61D2" w:rsidRDefault="00CC61D2" w:rsidP="00CC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Описание: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Компания, предоставляющая услуги по подписке, наблюдает снижение числа активных клиентов.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Необходимо построить модель, прогнозирующую вероятность ухода клиента (</w:t>
      </w:r>
      <w:proofErr w:type="spellStart"/>
      <w:r w:rsidRPr="00CC61D2">
        <w:rPr>
          <w:rFonts w:ascii="Courier New" w:eastAsia="Times New Roman" w:hAnsi="Courier New" w:cs="Courier New"/>
          <w:sz w:val="20"/>
          <w:szCs w:val="20"/>
          <w:lang w:eastAsia="ru-RU"/>
        </w:rPr>
        <w:t>Churn</w:t>
      </w:r>
      <w:proofErr w:type="spellEnd"/>
      <w:r w:rsidRPr="00CC61D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1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 основе характеристик клиента и параметров его контракта.</w:t>
      </w:r>
    </w:p>
    <w:p w14:paraId="78FBBA82" w14:textId="77777777" w:rsidR="00CC61D2" w:rsidRPr="00CC61D2" w:rsidRDefault="00CC61D2" w:rsidP="00CC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цель проекта — сравнить два подхода:</w:t>
      </w:r>
    </w:p>
    <w:p w14:paraId="6C2EF347" w14:textId="77777777" w:rsidR="00CC61D2" w:rsidRPr="00CC61D2" w:rsidRDefault="00CC61D2" w:rsidP="00CC6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</w:t>
      </w:r>
      <w:r w:rsidRPr="00CC61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решающих деревьев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037D3EA" w14:textId="77777777" w:rsidR="00CC61D2" w:rsidRPr="00CC61D2" w:rsidRDefault="00CC61D2" w:rsidP="00CC6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модель </w:t>
      </w:r>
      <w:r w:rsidRPr="00CC61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метода ближайших соседей (KNN)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C9B237" w14:textId="77777777" w:rsidR="00CC61D2" w:rsidRPr="00CC61D2" w:rsidRDefault="00121DFE" w:rsidP="00CC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81B2A7">
          <v:rect id="_x0000_i1027" style="width:0;height:1.5pt" o:hralign="center" o:hrstd="t" o:hr="t" fillcolor="#a0a0a0" stroked="f"/>
        </w:pict>
      </w:r>
    </w:p>
    <w:p w14:paraId="4CC6CBA2" w14:textId="77777777" w:rsidR="00CC61D2" w:rsidRPr="00CC61D2" w:rsidRDefault="00CC61D2" w:rsidP="00CC6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C61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Цели и задачи проекта</w:t>
      </w:r>
    </w:p>
    <w:p w14:paraId="017EF606" w14:textId="77777777" w:rsidR="00CC61D2" w:rsidRPr="00CC61D2" w:rsidRDefault="00CC61D2" w:rsidP="00CC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проекта: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Разработать и сравнить модели </w:t>
      </w:r>
      <w:proofErr w:type="spellStart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Decision</w:t>
      </w:r>
      <w:proofErr w:type="spellEnd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Tree</w:t>
      </w:r>
      <w:proofErr w:type="spellEnd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KNN для прогнозирования оттока клиентов, оценить различия в их поведении, устойчивости и интерпретируемости.</w:t>
      </w:r>
    </w:p>
    <w:p w14:paraId="7EB0F46E" w14:textId="77777777" w:rsidR="00CC61D2" w:rsidRPr="00CC61D2" w:rsidRDefault="00CC61D2" w:rsidP="00CC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задачи:</w:t>
      </w:r>
    </w:p>
    <w:p w14:paraId="659E1F43" w14:textId="77777777" w:rsidR="00CC61D2" w:rsidRPr="00CC61D2" w:rsidRDefault="00CC61D2" w:rsidP="00CC6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исследовательский анализ данных (EDA).</w:t>
      </w:r>
    </w:p>
    <w:p w14:paraId="7E224A18" w14:textId="77777777" w:rsidR="00CC61D2" w:rsidRPr="00CC61D2" w:rsidRDefault="00CC61D2" w:rsidP="00CC6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Выполнить предобработку и кодирование признаков.</w:t>
      </w:r>
    </w:p>
    <w:p w14:paraId="0481651F" w14:textId="77777777" w:rsidR="00CC61D2" w:rsidRPr="00CC61D2" w:rsidRDefault="00CC61D2" w:rsidP="00CC6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Обучить</w:t>
      </w:r>
      <w:r w:rsidRPr="00CC61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C61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</w:t>
      </w:r>
      <w:r w:rsidRPr="00CC61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C61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DecisionTreeClassifier</w:t>
      </w:r>
      <w:proofErr w:type="spellEnd"/>
      <w:r w:rsidRPr="00CC61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C61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C61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KNeighborsClassifier</w:t>
      </w:r>
      <w:proofErr w:type="spellEnd"/>
      <w:r w:rsidRPr="00CC61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311070A" w14:textId="77777777" w:rsidR="00CC61D2" w:rsidRPr="00CC61D2" w:rsidRDefault="00CC61D2" w:rsidP="00CC6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модели по качеству, устойчивости и объяснимости.</w:t>
      </w:r>
    </w:p>
    <w:p w14:paraId="6F47EDFC" w14:textId="77777777" w:rsidR="00CC61D2" w:rsidRPr="00CC61D2" w:rsidRDefault="00CC61D2" w:rsidP="00CC6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аналитический отчёт с выводами и визуализациями.</w:t>
      </w:r>
    </w:p>
    <w:p w14:paraId="3581D75B" w14:textId="77777777" w:rsidR="00CC61D2" w:rsidRPr="00CC61D2" w:rsidRDefault="00121DFE" w:rsidP="00CC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AF8DA7">
          <v:rect id="_x0000_i1028" style="width:0;height:1.5pt" o:hralign="center" o:hrstd="t" o:hr="t" fillcolor="#a0a0a0" stroked="f"/>
        </w:pict>
      </w:r>
    </w:p>
    <w:p w14:paraId="512F8CCF" w14:textId="77777777" w:rsidR="00CC61D2" w:rsidRPr="00CC61D2" w:rsidRDefault="00CC61D2" w:rsidP="00CC6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C61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Описание данных</w:t>
      </w:r>
    </w:p>
    <w:p w14:paraId="2839B75E" w14:textId="77777777" w:rsidR="00CC61D2" w:rsidRPr="00CC61D2" w:rsidRDefault="00CC61D2" w:rsidP="00CC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Формат данных: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Табличные, каждая строка — отдельный клиент.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Объём — около </w:t>
      </w:r>
      <w:r w:rsidRPr="00CC61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2000 записей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, 15 признаков.</w:t>
      </w:r>
    </w:p>
    <w:p w14:paraId="493C66A4" w14:textId="77777777" w:rsidR="00CC61D2" w:rsidRPr="00CC61D2" w:rsidRDefault="00121DFE" w:rsidP="00CC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DA2978">
          <v:rect id="_x0000_i1029" style="width:0;height:1.5pt" o:hralign="center" o:hrstd="t" o:hr="t" fillcolor="#a0a0a0" stroked="f"/>
        </w:pict>
      </w:r>
    </w:p>
    <w:p w14:paraId="2D3A8516" w14:textId="77777777" w:rsidR="00CC61D2" w:rsidRPr="00CC61D2" w:rsidRDefault="00CC61D2" w:rsidP="00CC6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C61D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Описание признаков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736"/>
        <w:gridCol w:w="3527"/>
        <w:gridCol w:w="1920"/>
      </w:tblGrid>
      <w:tr w:rsidR="00CC61D2" w:rsidRPr="00CC61D2" w14:paraId="386481FF" w14:textId="77777777" w:rsidTr="005C63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058DC" w14:textId="77777777" w:rsidR="00CC61D2" w:rsidRPr="00CC61D2" w:rsidRDefault="00CC61D2" w:rsidP="00CC6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432DCEC8" w14:textId="77777777" w:rsidR="00CC61D2" w:rsidRPr="00CC61D2" w:rsidRDefault="00CC61D2" w:rsidP="00CC6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F62A6D9" w14:textId="77777777" w:rsidR="00CC61D2" w:rsidRPr="00CC61D2" w:rsidRDefault="00CC61D2" w:rsidP="00CC6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16A7A4A8" w14:textId="77777777" w:rsidR="00CC61D2" w:rsidRPr="00CC61D2" w:rsidRDefault="00CC61D2" w:rsidP="00CC6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Влияние на отток</w:t>
            </w:r>
          </w:p>
        </w:tc>
      </w:tr>
      <w:tr w:rsidR="00CC61D2" w:rsidRPr="00CC61D2" w14:paraId="75A0CCCF" w14:textId="77777777" w:rsidTr="005C6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BD9A0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87543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строковый</w:t>
            </w:r>
          </w:p>
        </w:tc>
        <w:tc>
          <w:tcPr>
            <w:tcW w:w="0" w:type="auto"/>
            <w:vAlign w:val="center"/>
            <w:hideMark/>
          </w:tcPr>
          <w:p w14:paraId="5BF776A3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клиента</w:t>
            </w:r>
          </w:p>
        </w:tc>
        <w:tc>
          <w:tcPr>
            <w:tcW w:w="0" w:type="auto"/>
            <w:vAlign w:val="center"/>
            <w:hideMark/>
          </w:tcPr>
          <w:p w14:paraId="3F8F4041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CC61D2" w:rsidRPr="00CC61D2" w14:paraId="1D9B7EC2" w14:textId="77777777" w:rsidTr="005C6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E212E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B9E7A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категориальный</w:t>
            </w:r>
          </w:p>
        </w:tc>
        <w:tc>
          <w:tcPr>
            <w:tcW w:w="0" w:type="auto"/>
            <w:vAlign w:val="center"/>
            <w:hideMark/>
          </w:tcPr>
          <w:p w14:paraId="7AEB9412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 клиента (</w:t>
            </w:r>
            <w:proofErr w:type="spellStart"/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Male</w:t>
            </w:r>
            <w:proofErr w:type="spellEnd"/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Female</w:t>
            </w:r>
            <w:proofErr w:type="spellEnd"/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9C6A01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слабое</w:t>
            </w:r>
          </w:p>
        </w:tc>
      </w:tr>
      <w:tr w:rsidR="00CC61D2" w:rsidRPr="00CC61D2" w14:paraId="19301358" w14:textId="77777777" w:rsidTr="005C6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9C82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324BB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1114FD5E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Возраст клиента</w:t>
            </w:r>
          </w:p>
        </w:tc>
        <w:tc>
          <w:tcPr>
            <w:tcW w:w="0" w:type="auto"/>
            <w:vAlign w:val="center"/>
            <w:hideMark/>
          </w:tcPr>
          <w:p w14:paraId="6D48B40C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нелинейное</w:t>
            </w:r>
          </w:p>
        </w:tc>
      </w:tr>
      <w:tr w:rsidR="00CC61D2" w:rsidRPr="00CC61D2" w14:paraId="5F59942C" w14:textId="77777777" w:rsidTr="005C6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2C87F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28C73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28C2E93A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 месячный доход ($)</w:t>
            </w:r>
          </w:p>
        </w:tc>
        <w:tc>
          <w:tcPr>
            <w:tcW w:w="0" w:type="auto"/>
            <w:vAlign w:val="center"/>
            <w:hideMark/>
          </w:tcPr>
          <w:p w14:paraId="587A1A8E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отрицательное</w:t>
            </w:r>
          </w:p>
        </w:tc>
      </w:tr>
      <w:tr w:rsidR="00CC61D2" w:rsidRPr="00CC61D2" w14:paraId="20A21A0E" w14:textId="77777777" w:rsidTr="005C6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64CFB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Tenure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3E95D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6DEC66C1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месяцев сотрудничества с компанией</w:t>
            </w:r>
          </w:p>
        </w:tc>
        <w:tc>
          <w:tcPr>
            <w:tcW w:w="0" w:type="auto"/>
            <w:vAlign w:val="center"/>
            <w:hideMark/>
          </w:tcPr>
          <w:p w14:paraId="212EEF61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отрицательное</w:t>
            </w:r>
          </w:p>
        </w:tc>
      </w:tr>
      <w:tr w:rsidR="00CC61D2" w:rsidRPr="00CC61D2" w14:paraId="4370F683" w14:textId="77777777" w:rsidTr="005C6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5F4F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ContractType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B1378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категориальный</w:t>
            </w:r>
          </w:p>
        </w:tc>
        <w:tc>
          <w:tcPr>
            <w:tcW w:w="0" w:type="auto"/>
            <w:vAlign w:val="center"/>
            <w:hideMark/>
          </w:tcPr>
          <w:p w14:paraId="6496BE27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</w:t>
            </w: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контракта</w:t>
            </w: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(Month-to-Month / 1 Year / 2 Year)</w:t>
            </w:r>
          </w:p>
        </w:tc>
        <w:tc>
          <w:tcPr>
            <w:tcW w:w="0" w:type="auto"/>
            <w:vAlign w:val="center"/>
            <w:hideMark/>
          </w:tcPr>
          <w:p w14:paraId="0609DD07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сильное отрицательное</w:t>
            </w:r>
          </w:p>
        </w:tc>
      </w:tr>
      <w:tr w:rsidR="00CC61D2" w:rsidRPr="00CC61D2" w14:paraId="5B5C6CBE" w14:textId="77777777" w:rsidTr="005C6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DD66E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MonthlyFee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827CF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72EBEE9D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Ежемесячная оплата ($)</w:t>
            </w:r>
          </w:p>
        </w:tc>
        <w:tc>
          <w:tcPr>
            <w:tcW w:w="0" w:type="auto"/>
            <w:vAlign w:val="center"/>
            <w:hideMark/>
          </w:tcPr>
          <w:p w14:paraId="602DE2A3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положительное</w:t>
            </w:r>
          </w:p>
        </w:tc>
      </w:tr>
      <w:tr w:rsidR="00CC61D2" w:rsidRPr="00CC61D2" w14:paraId="6CFCDC71" w14:textId="77777777" w:rsidTr="005C6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49396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InternetService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E9DD0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категориальный</w:t>
            </w:r>
          </w:p>
        </w:tc>
        <w:tc>
          <w:tcPr>
            <w:tcW w:w="0" w:type="auto"/>
            <w:vAlign w:val="center"/>
            <w:hideMark/>
          </w:tcPr>
          <w:p w14:paraId="73D8F081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Тип интернет-сервиса (DSL / </w:t>
            </w:r>
            <w:proofErr w:type="spellStart"/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Fiber</w:t>
            </w:r>
            <w:proofErr w:type="spellEnd"/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None</w:t>
            </w:r>
            <w:proofErr w:type="spellEnd"/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8F6AB0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умеренное</w:t>
            </w:r>
          </w:p>
        </w:tc>
      </w:tr>
      <w:tr w:rsidR="00CC61D2" w:rsidRPr="00CC61D2" w14:paraId="5A4083D9" w14:textId="77777777" w:rsidTr="005C6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1DA94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SupportCalls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B3F99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20D3B6A3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обращений в техподдержку</w:t>
            </w:r>
          </w:p>
        </w:tc>
        <w:tc>
          <w:tcPr>
            <w:tcW w:w="0" w:type="auto"/>
            <w:vAlign w:val="center"/>
            <w:hideMark/>
          </w:tcPr>
          <w:p w14:paraId="75124DD3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положительное</w:t>
            </w:r>
          </w:p>
        </w:tc>
      </w:tr>
      <w:tr w:rsidR="00CC61D2" w:rsidRPr="00CC61D2" w14:paraId="066F4A63" w14:textId="77777777" w:rsidTr="005C6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00C2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PaymentMethod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D0603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категориальный</w:t>
            </w:r>
          </w:p>
        </w:tc>
        <w:tc>
          <w:tcPr>
            <w:tcW w:w="0" w:type="auto"/>
            <w:vAlign w:val="center"/>
            <w:hideMark/>
          </w:tcPr>
          <w:p w14:paraId="0CFCA4E4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</w:t>
            </w: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оплаты</w:t>
            </w: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(Credit card / Bank transfer / Electronic check / Mail)</w:t>
            </w:r>
          </w:p>
        </w:tc>
        <w:tc>
          <w:tcPr>
            <w:tcW w:w="0" w:type="auto"/>
            <w:vAlign w:val="center"/>
            <w:hideMark/>
          </w:tcPr>
          <w:p w14:paraId="534E85C9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зависит от категории</w:t>
            </w:r>
          </w:p>
        </w:tc>
      </w:tr>
      <w:tr w:rsidR="00CC61D2" w:rsidRPr="00CC61D2" w14:paraId="16F799E5" w14:textId="77777777" w:rsidTr="005C6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56DAF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TotalSpent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DDBD7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числовой</w:t>
            </w:r>
          </w:p>
        </w:tc>
        <w:tc>
          <w:tcPr>
            <w:tcW w:w="0" w:type="auto"/>
            <w:vAlign w:val="center"/>
            <w:hideMark/>
          </w:tcPr>
          <w:p w14:paraId="2F77BE51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Общая сумма, уплаченная клиентом ($)</w:t>
            </w:r>
          </w:p>
        </w:tc>
        <w:tc>
          <w:tcPr>
            <w:tcW w:w="0" w:type="auto"/>
            <w:vAlign w:val="center"/>
            <w:hideMark/>
          </w:tcPr>
          <w:p w14:paraId="1FCD02F8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отрицательное</w:t>
            </w:r>
          </w:p>
        </w:tc>
      </w:tr>
      <w:tr w:rsidR="00CC61D2" w:rsidRPr="00CC61D2" w14:paraId="4F837923" w14:textId="77777777" w:rsidTr="005C6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7A9B4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HasDependents</w:t>
            </w:r>
          </w:p>
        </w:tc>
        <w:tc>
          <w:tcPr>
            <w:tcW w:w="0" w:type="auto"/>
            <w:vAlign w:val="center"/>
            <w:hideMark/>
          </w:tcPr>
          <w:p w14:paraId="73962B1D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бинарный</w:t>
            </w:r>
          </w:p>
        </w:tc>
        <w:tc>
          <w:tcPr>
            <w:tcW w:w="0" w:type="auto"/>
            <w:vAlign w:val="center"/>
            <w:hideMark/>
          </w:tcPr>
          <w:p w14:paraId="6300F7BC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ли иждивенцы (1 / 0)</w:t>
            </w:r>
          </w:p>
        </w:tc>
        <w:tc>
          <w:tcPr>
            <w:tcW w:w="0" w:type="auto"/>
            <w:vAlign w:val="center"/>
            <w:hideMark/>
          </w:tcPr>
          <w:p w14:paraId="372CDF68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отрицательное</w:t>
            </w:r>
          </w:p>
        </w:tc>
      </w:tr>
      <w:tr w:rsidR="00CC61D2" w:rsidRPr="00CC61D2" w14:paraId="677F0B5C" w14:textId="77777777" w:rsidTr="005C6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B2430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PaperlessBilling</w:t>
            </w:r>
          </w:p>
        </w:tc>
        <w:tc>
          <w:tcPr>
            <w:tcW w:w="0" w:type="auto"/>
            <w:vAlign w:val="center"/>
            <w:hideMark/>
          </w:tcPr>
          <w:p w14:paraId="6937EB33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бинарный</w:t>
            </w:r>
          </w:p>
        </w:tc>
        <w:tc>
          <w:tcPr>
            <w:tcW w:w="0" w:type="auto"/>
            <w:vAlign w:val="center"/>
            <w:hideMark/>
          </w:tcPr>
          <w:p w14:paraId="2146F25A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Электронный счёт (1 / 0)</w:t>
            </w:r>
          </w:p>
        </w:tc>
        <w:tc>
          <w:tcPr>
            <w:tcW w:w="0" w:type="auto"/>
            <w:vAlign w:val="center"/>
            <w:hideMark/>
          </w:tcPr>
          <w:p w14:paraId="39CC239D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слабое положительное</w:t>
            </w:r>
          </w:p>
        </w:tc>
      </w:tr>
      <w:tr w:rsidR="00CC61D2" w:rsidRPr="00CC61D2" w14:paraId="6317EA01" w14:textId="77777777" w:rsidTr="005C6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3B3A6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CustomerSatisfaction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F9802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числовой (1–5)</w:t>
            </w:r>
          </w:p>
        </w:tc>
        <w:tc>
          <w:tcPr>
            <w:tcW w:w="0" w:type="auto"/>
            <w:vAlign w:val="center"/>
            <w:hideMark/>
          </w:tcPr>
          <w:p w14:paraId="2D27611D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оценка удовлетворённости</w:t>
            </w:r>
          </w:p>
        </w:tc>
        <w:tc>
          <w:tcPr>
            <w:tcW w:w="0" w:type="auto"/>
            <w:vAlign w:val="center"/>
            <w:hideMark/>
          </w:tcPr>
          <w:p w14:paraId="5AC56DF3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отрицательное</w:t>
            </w:r>
          </w:p>
        </w:tc>
      </w:tr>
      <w:tr w:rsidR="00CC61D2" w:rsidRPr="00CC61D2" w14:paraId="2DEEA5B0" w14:textId="77777777" w:rsidTr="005C6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90354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1749F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бинарный</w:t>
            </w:r>
          </w:p>
        </w:tc>
        <w:tc>
          <w:tcPr>
            <w:tcW w:w="0" w:type="auto"/>
            <w:vAlign w:val="center"/>
            <w:hideMark/>
          </w:tcPr>
          <w:p w14:paraId="4963E010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Целевая переменная (1 — ушёл, 0 — остался)</w:t>
            </w:r>
          </w:p>
        </w:tc>
        <w:tc>
          <w:tcPr>
            <w:tcW w:w="0" w:type="auto"/>
            <w:vAlign w:val="center"/>
            <w:hideMark/>
          </w:tcPr>
          <w:p w14:paraId="179799A9" w14:textId="77777777" w:rsidR="00CC61D2" w:rsidRPr="00CC61D2" w:rsidRDefault="00CC61D2" w:rsidP="00CC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1D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</w:tbl>
    <w:p w14:paraId="37571ABE" w14:textId="77777777" w:rsidR="00CC61D2" w:rsidRPr="00CC61D2" w:rsidRDefault="00121DFE" w:rsidP="00CC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75A65A">
          <v:rect id="_x0000_i1030" style="width:0;height:1.5pt" o:hralign="center" o:hrstd="t" o:hr="t" fillcolor="#a0a0a0" stroked="f"/>
        </w:pict>
      </w:r>
    </w:p>
    <w:p w14:paraId="23A9C1A5" w14:textId="77777777" w:rsidR="00CC61D2" w:rsidRPr="00CC61D2" w:rsidRDefault="00CC61D2" w:rsidP="00CC6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C61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Этапы проекта</w:t>
      </w:r>
    </w:p>
    <w:p w14:paraId="42768985" w14:textId="77777777" w:rsidR="00CC61D2" w:rsidRPr="00CC61D2" w:rsidRDefault="00CC61D2" w:rsidP="00CC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Анализ данных: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Изучить структуру набора, распределения признаков, наличие пропусков и выбросов.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Провести первичный анализ зависимостей с </w:t>
      </w:r>
      <w:proofErr w:type="spellStart"/>
      <w:r w:rsidRPr="00CC61D2">
        <w:rPr>
          <w:rFonts w:ascii="Courier New" w:eastAsia="Times New Roman" w:hAnsi="Courier New" w:cs="Courier New"/>
          <w:sz w:val="20"/>
          <w:szCs w:val="20"/>
          <w:lang w:eastAsia="ru-RU"/>
        </w:rPr>
        <w:t>Churn</w:t>
      </w:r>
      <w:proofErr w:type="spellEnd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8867E18" w14:textId="77777777" w:rsidR="00CC61D2" w:rsidRPr="00CC61D2" w:rsidRDefault="00CC61D2" w:rsidP="00CC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Предобработка: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Выполнить кодирование категориальных признаков (Label </w:t>
      </w:r>
      <w:proofErr w:type="spellStart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Encoding</w:t>
      </w:r>
      <w:proofErr w:type="spellEnd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One-Hot), 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масштабирование числовых признаков (</w:t>
      </w:r>
      <w:proofErr w:type="spellStart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StandardScaler</w:t>
      </w:r>
      <w:proofErr w:type="spellEnd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MinMaxScaler</w:t>
      </w:r>
      <w:proofErr w:type="spellEnd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), заполнение пропусков.</w:t>
      </w:r>
    </w:p>
    <w:p w14:paraId="3AA04333" w14:textId="77777777" w:rsidR="00CC61D2" w:rsidRPr="00CC61D2" w:rsidRDefault="00CC61D2" w:rsidP="00CC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Обучение моделей: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Разделить выборку на </w:t>
      </w:r>
      <w:proofErr w:type="spellStart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train</w:t>
      </w:r>
      <w:proofErr w:type="spellEnd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spellEnd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(70/30).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Построить и настроить модели:</w:t>
      </w:r>
    </w:p>
    <w:p w14:paraId="313EC542" w14:textId="77777777" w:rsidR="00CC61D2" w:rsidRPr="00CC61D2" w:rsidRDefault="00CC61D2" w:rsidP="00CC61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C61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DecisionTreeClassifier</w:t>
      </w:r>
      <w:proofErr w:type="spellEnd"/>
      <w:r w:rsidRPr="00CC61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CC61D2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max_depth</w:t>
      </w:r>
      <w:proofErr w:type="spellEnd"/>
      <w:r w:rsidRPr="00CC61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C61D2">
        <w:rPr>
          <w:rFonts w:ascii="Courier New" w:eastAsia="Times New Roman" w:hAnsi="Courier New" w:cs="Courier New"/>
          <w:sz w:val="20"/>
          <w:szCs w:val="20"/>
          <w:lang w:val="en-US" w:eastAsia="ru-RU"/>
        </w:rPr>
        <w:t>min_samples_split</w:t>
      </w:r>
      <w:proofErr w:type="spellEnd"/>
      <w:r w:rsidRPr="00CC61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C61D2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criterion</w:t>
      </w:r>
      <w:r w:rsidRPr="00CC61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14:paraId="502244A0" w14:textId="77777777" w:rsidR="00CC61D2" w:rsidRPr="00CC61D2" w:rsidRDefault="00CC61D2" w:rsidP="00CC61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C61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KNeighborsClassifier</w:t>
      </w:r>
      <w:proofErr w:type="spellEnd"/>
      <w:r w:rsidRPr="00CC61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CC61D2">
        <w:rPr>
          <w:rFonts w:ascii="Courier New" w:eastAsia="Times New Roman" w:hAnsi="Courier New" w:cs="Courier New"/>
          <w:sz w:val="20"/>
          <w:szCs w:val="20"/>
          <w:lang w:val="en-US" w:eastAsia="ru-RU"/>
        </w:rPr>
        <w:t>n_neighbors</w:t>
      </w:r>
      <w:proofErr w:type="spellEnd"/>
      <w:r w:rsidRPr="00CC61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C61D2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</w:t>
      </w:r>
      <w:r w:rsidRPr="00CC61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C61D2">
        <w:rPr>
          <w:rFonts w:ascii="Courier New" w:eastAsia="Times New Roman" w:hAnsi="Courier New" w:cs="Courier New"/>
          <w:sz w:val="20"/>
          <w:szCs w:val="20"/>
          <w:lang w:val="en-US" w:eastAsia="ru-RU"/>
        </w:rPr>
        <w:t>weights</w:t>
      </w:r>
      <w:r w:rsidRPr="00CC61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4DAF8B2F" w14:textId="77777777" w:rsidR="00CC61D2" w:rsidRPr="00CC61D2" w:rsidRDefault="00CC61D2" w:rsidP="00CC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кросс-валидацию (5-fold).</w:t>
      </w:r>
    </w:p>
    <w:p w14:paraId="627B7AD7" w14:textId="77777777" w:rsidR="00CC61D2" w:rsidRPr="00CC61D2" w:rsidRDefault="00CC61D2" w:rsidP="00CC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Оценка качества: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Использовать метрики:</w:t>
      </w:r>
    </w:p>
    <w:p w14:paraId="3624721B" w14:textId="77777777" w:rsidR="00CC61D2" w:rsidRPr="00CC61D2" w:rsidRDefault="00CC61D2" w:rsidP="00CC61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Accuracy</w:t>
      </w:r>
      <w:proofErr w:type="spellEnd"/>
    </w:p>
    <w:p w14:paraId="2F3A5425" w14:textId="77777777" w:rsidR="00CC61D2" w:rsidRPr="00CC61D2" w:rsidRDefault="00CC61D2" w:rsidP="00CC61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Precision</w:t>
      </w:r>
    </w:p>
    <w:p w14:paraId="6BBADD37" w14:textId="77777777" w:rsidR="00CC61D2" w:rsidRPr="00CC61D2" w:rsidRDefault="00CC61D2" w:rsidP="00CC61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Recall</w:t>
      </w:r>
      <w:proofErr w:type="spellEnd"/>
    </w:p>
    <w:p w14:paraId="7AC575A5" w14:textId="77777777" w:rsidR="00CC61D2" w:rsidRPr="00CC61D2" w:rsidRDefault="00CC61D2" w:rsidP="00CC61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F1-score</w:t>
      </w:r>
    </w:p>
    <w:p w14:paraId="043F4616" w14:textId="77777777" w:rsidR="00CC61D2" w:rsidRPr="00CC61D2" w:rsidRDefault="00CC61D2" w:rsidP="00CC61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ROC-AUC</w:t>
      </w:r>
    </w:p>
    <w:p w14:paraId="0A70794F" w14:textId="77777777" w:rsidR="00CC61D2" w:rsidRPr="00CC61D2" w:rsidRDefault="00CC61D2" w:rsidP="00CC61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Confusion</w:t>
      </w:r>
      <w:proofErr w:type="spellEnd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Matrix</w:t>
      </w:r>
    </w:p>
    <w:p w14:paraId="17EA91D6" w14:textId="77777777" w:rsidR="00CC61D2" w:rsidRPr="00CC61D2" w:rsidRDefault="00CC61D2" w:rsidP="00CC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Интерпретация:</w:t>
      </w:r>
    </w:p>
    <w:p w14:paraId="1CE972D2" w14:textId="77777777" w:rsidR="00CC61D2" w:rsidRPr="00CC61D2" w:rsidRDefault="00CC61D2" w:rsidP="00CC61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Визуализировать структуру дерева (</w:t>
      </w:r>
      <w:proofErr w:type="spellStart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Graphviz</w:t>
      </w:r>
      <w:proofErr w:type="spellEnd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plot_tree</w:t>
      </w:r>
      <w:proofErr w:type="spellEnd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2E69EFB" w14:textId="77777777" w:rsidR="00CC61D2" w:rsidRPr="00CC61D2" w:rsidRDefault="00CC61D2" w:rsidP="00CC61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Рассчитать</w:t>
      </w:r>
      <w:r w:rsidRPr="00CC61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feature importance 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CC61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Decision Tree.</w:t>
      </w:r>
    </w:p>
    <w:p w14:paraId="246DE1F8" w14:textId="77777777" w:rsidR="00CC61D2" w:rsidRPr="00CC61D2" w:rsidRDefault="00CC61D2" w:rsidP="00CC61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SHAP-анализ для KNN (локальные объяснения).</w:t>
      </w:r>
    </w:p>
    <w:p w14:paraId="2682B851" w14:textId="77777777" w:rsidR="00CC61D2" w:rsidRPr="00CC61D2" w:rsidRDefault="00CC61D2" w:rsidP="00CC61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поведение моделей при изменении параметров и масштабирования.</w:t>
      </w:r>
    </w:p>
    <w:p w14:paraId="7FE5D15D" w14:textId="77777777" w:rsidR="00CC61D2" w:rsidRPr="00CC61D2" w:rsidRDefault="00CC61D2" w:rsidP="00CC6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Отчёт: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Подготовить документ с результатами:</w:t>
      </w:r>
    </w:p>
    <w:p w14:paraId="2E9DEA1A" w14:textId="77777777" w:rsidR="00CC61D2" w:rsidRPr="00CC61D2" w:rsidRDefault="00CC61D2" w:rsidP="00CC61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описание данных,</w:t>
      </w:r>
    </w:p>
    <w:p w14:paraId="7B2AB119" w14:textId="77777777" w:rsidR="00CC61D2" w:rsidRPr="00CC61D2" w:rsidRDefault="00CC61D2" w:rsidP="00CC61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сводка по моделям,</w:t>
      </w:r>
    </w:p>
    <w:p w14:paraId="2FD8FB21" w14:textId="77777777" w:rsidR="00CC61D2" w:rsidRPr="00CC61D2" w:rsidRDefault="00CC61D2" w:rsidP="00CC61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 метрик,</w:t>
      </w:r>
    </w:p>
    <w:p w14:paraId="3226DBF5" w14:textId="77777777" w:rsidR="00CC61D2" w:rsidRPr="00CC61D2" w:rsidRDefault="00CC61D2" w:rsidP="00CC61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</w:t>
      </w:r>
      <w:r w:rsidRPr="00CC61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(ROC, PR, feature importance),</w:t>
      </w:r>
    </w:p>
    <w:p w14:paraId="17D11DF9" w14:textId="77777777" w:rsidR="00CC61D2" w:rsidRPr="00CC61D2" w:rsidRDefault="00CC61D2" w:rsidP="00CC61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аналитические выводы.</w:t>
      </w:r>
    </w:p>
    <w:p w14:paraId="4C779660" w14:textId="77777777" w:rsidR="00CC61D2" w:rsidRPr="00CC61D2" w:rsidRDefault="00121DFE" w:rsidP="00CC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7BA8A8">
          <v:rect id="_x0000_i1031" style="width:0;height:1.5pt" o:hralign="center" o:hrstd="t" o:hr="t" fillcolor="#a0a0a0" stroked="f"/>
        </w:pict>
      </w:r>
    </w:p>
    <w:p w14:paraId="22D0AE34" w14:textId="77777777" w:rsidR="00CC61D2" w:rsidRPr="00CC61D2" w:rsidRDefault="00CC61D2" w:rsidP="00CC6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C61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Критерии успешности</w:t>
      </w:r>
    </w:p>
    <w:p w14:paraId="3AB7C5C0" w14:textId="77777777" w:rsidR="00CC61D2" w:rsidRPr="00CC61D2" w:rsidRDefault="00CC61D2" w:rsidP="00CC61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ROC-AUC ≥ </w:t>
      </w:r>
      <w:r w:rsidRPr="00CC61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0.80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хотя бы у одной модели.</w:t>
      </w:r>
    </w:p>
    <w:p w14:paraId="372A2DD1" w14:textId="77777777" w:rsidR="00CC61D2" w:rsidRPr="00CC61D2" w:rsidRDefault="00CC61D2" w:rsidP="00CC61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интерпретации ключевых признаков.</w:t>
      </w:r>
    </w:p>
    <w:p w14:paraId="682C874F" w14:textId="77777777" w:rsidR="00CC61D2" w:rsidRPr="00CC61D2" w:rsidRDefault="00CC61D2" w:rsidP="00CC61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Корректная валидация и обоснованные выводы.</w:t>
      </w:r>
    </w:p>
    <w:p w14:paraId="0F4FE07B" w14:textId="77777777" w:rsidR="00CC61D2" w:rsidRPr="00CC61D2" w:rsidRDefault="00CC61D2" w:rsidP="00CC61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Финальный отчёт с визуализациями и аналитикой.</w:t>
      </w:r>
    </w:p>
    <w:p w14:paraId="06638F0D" w14:textId="77777777" w:rsidR="00CC61D2" w:rsidRPr="00CC61D2" w:rsidRDefault="00121DFE" w:rsidP="00CC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020654">
          <v:rect id="_x0000_i1032" style="width:0;height:1.5pt" o:hralign="center" o:hrstd="t" o:hr="t" fillcolor="#a0a0a0" stroked="f"/>
        </w:pict>
      </w:r>
    </w:p>
    <w:p w14:paraId="34739A53" w14:textId="77777777" w:rsidR="00CC61D2" w:rsidRPr="00CC61D2" w:rsidRDefault="00CC61D2" w:rsidP="00CC6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C61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Формат сдачи</w:t>
      </w:r>
    </w:p>
    <w:p w14:paraId="51F42942" w14:textId="77777777" w:rsidR="00CC61D2" w:rsidRPr="00CC61D2" w:rsidRDefault="00CC61D2" w:rsidP="00CC61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C61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Jupyter</w:t>
      </w:r>
      <w:proofErr w:type="spellEnd"/>
      <w:r w:rsidRPr="00CC61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C61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notebooks</w:t>
      </w:r>
      <w:proofErr w:type="spellEnd"/>
      <w:r w:rsidRPr="00CC61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(.</w:t>
      </w:r>
      <w:proofErr w:type="spellStart"/>
      <w:r w:rsidRPr="00CC61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ipynb</w:t>
      </w:r>
      <w:proofErr w:type="spellEnd"/>
      <w:r w:rsidRPr="00CC61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код, анализ, визуализации.</w:t>
      </w:r>
    </w:p>
    <w:p w14:paraId="1EDFB147" w14:textId="77777777" w:rsidR="00CC61D2" w:rsidRPr="00CC61D2" w:rsidRDefault="00CC61D2" w:rsidP="00CC61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CSV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исходные данные.</w:t>
      </w:r>
    </w:p>
    <w:p w14:paraId="06A0C4A4" w14:textId="77777777" w:rsidR="00CC61D2" w:rsidRPr="00CC61D2" w:rsidRDefault="00CC61D2" w:rsidP="00CC61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DOCX</w:t>
      </w: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аналитический отчёт.</w:t>
      </w:r>
    </w:p>
    <w:p w14:paraId="60A484DE" w14:textId="77777777" w:rsidR="00CC61D2" w:rsidRPr="00CC61D2" w:rsidRDefault="00121DFE" w:rsidP="00CC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B9A16D">
          <v:rect id="_x0000_i1033" style="width:0;height:1.5pt" o:hralign="center" o:hrstd="t" o:hr="t" fillcolor="#a0a0a0" stroked="f"/>
        </w:pict>
      </w:r>
    </w:p>
    <w:p w14:paraId="228A28D1" w14:textId="77777777" w:rsidR="00CC61D2" w:rsidRPr="00CC61D2" w:rsidRDefault="00CC61D2" w:rsidP="00CC6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C61D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Ожидаемые результаты</w:t>
      </w:r>
    </w:p>
    <w:p w14:paraId="294CB08B" w14:textId="77777777" w:rsidR="00CC61D2" w:rsidRPr="00CC61D2" w:rsidRDefault="00CC61D2" w:rsidP="00CC61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Сравнительный анализ моделей </w:t>
      </w:r>
      <w:proofErr w:type="spellStart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Decision</w:t>
      </w:r>
      <w:proofErr w:type="spellEnd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Tree</w:t>
      </w:r>
      <w:proofErr w:type="spellEnd"/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KNN по качеству и интерпретируемости.</w:t>
      </w:r>
    </w:p>
    <w:p w14:paraId="7E1D9D6F" w14:textId="77777777" w:rsidR="00CC61D2" w:rsidRPr="00CC61D2" w:rsidRDefault="00CC61D2" w:rsidP="00CC61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Визуализация структуры дерева решений и влияния признаков.</w:t>
      </w:r>
    </w:p>
    <w:p w14:paraId="512D9C77" w14:textId="77777777" w:rsidR="00CC61D2" w:rsidRPr="00CC61D2" w:rsidRDefault="00CC61D2" w:rsidP="00CC61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SHAP-анализ для KNN.</w:t>
      </w:r>
    </w:p>
    <w:p w14:paraId="5DD865DC" w14:textId="77777777" w:rsidR="00CC61D2" w:rsidRPr="00CC61D2" w:rsidRDefault="00CC61D2" w:rsidP="00CC61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Подробный отчёт с аналитическими выводами.</w:t>
      </w:r>
    </w:p>
    <w:p w14:paraId="13F9E844" w14:textId="356F2A6F" w:rsidR="00CC61D2" w:rsidRPr="00CC61D2" w:rsidRDefault="00121DFE" w:rsidP="00CC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72B56F">
          <v:rect id="_x0000_i1034" style="width:0;height:1.5pt" o:hralign="center" o:hrstd="t" o:hr="t" fillcolor="#a0a0a0" stroked="f"/>
        </w:pict>
      </w:r>
      <w:r w:rsidR="00CC61D2" w:rsidRPr="00CC61D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DBC62F" w14:textId="77777777" w:rsidR="0005459E" w:rsidRDefault="0005459E"/>
    <w:sectPr w:rsidR="000545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33A1B"/>
    <w:multiLevelType w:val="multilevel"/>
    <w:tmpl w:val="C81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1009A"/>
    <w:multiLevelType w:val="multilevel"/>
    <w:tmpl w:val="97C87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F3544"/>
    <w:multiLevelType w:val="multilevel"/>
    <w:tmpl w:val="75E6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3506B"/>
    <w:multiLevelType w:val="multilevel"/>
    <w:tmpl w:val="DDF2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54C3D"/>
    <w:multiLevelType w:val="multilevel"/>
    <w:tmpl w:val="1222E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C815B1"/>
    <w:multiLevelType w:val="multilevel"/>
    <w:tmpl w:val="A386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52C5A"/>
    <w:multiLevelType w:val="multilevel"/>
    <w:tmpl w:val="794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814D6"/>
    <w:multiLevelType w:val="multilevel"/>
    <w:tmpl w:val="FE88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81878"/>
    <w:multiLevelType w:val="multilevel"/>
    <w:tmpl w:val="D12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346943">
    <w:abstractNumId w:val="8"/>
  </w:num>
  <w:num w:numId="2" w16cid:durableId="1766074018">
    <w:abstractNumId w:val="1"/>
  </w:num>
  <w:num w:numId="3" w16cid:durableId="1248224431">
    <w:abstractNumId w:val="0"/>
  </w:num>
  <w:num w:numId="4" w16cid:durableId="2144300302">
    <w:abstractNumId w:val="2"/>
  </w:num>
  <w:num w:numId="5" w16cid:durableId="446002741">
    <w:abstractNumId w:val="6"/>
  </w:num>
  <w:num w:numId="6" w16cid:durableId="450125150">
    <w:abstractNumId w:val="3"/>
  </w:num>
  <w:num w:numId="7" w16cid:durableId="1149783817">
    <w:abstractNumId w:val="7"/>
  </w:num>
  <w:num w:numId="8" w16cid:durableId="769817523">
    <w:abstractNumId w:val="5"/>
  </w:num>
  <w:num w:numId="9" w16cid:durableId="14791127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1D2"/>
    <w:rsid w:val="0005459E"/>
    <w:rsid w:val="000B0C68"/>
    <w:rsid w:val="000E7691"/>
    <w:rsid w:val="00121DFE"/>
    <w:rsid w:val="005C639F"/>
    <w:rsid w:val="009C09AC"/>
    <w:rsid w:val="00CC4105"/>
    <w:rsid w:val="00CC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46FDD5BC"/>
  <w15:chartTrackingRefBased/>
  <w15:docId w15:val="{15DC156D-49A4-4608-A68F-8B6317B58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C61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C61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C61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61D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C61D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C61D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C6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C61D2"/>
    <w:rPr>
      <w:b/>
      <w:bCs/>
    </w:rPr>
  </w:style>
  <w:style w:type="character" w:styleId="a5">
    <w:name w:val="Emphasis"/>
    <w:basedOn w:val="a0"/>
    <w:uiPriority w:val="20"/>
    <w:qFormat/>
    <w:rsid w:val="00CC61D2"/>
    <w:rPr>
      <w:i/>
      <w:iCs/>
    </w:rPr>
  </w:style>
  <w:style w:type="character" w:styleId="HTML">
    <w:name w:val="HTML Code"/>
    <w:basedOn w:val="a0"/>
    <w:uiPriority w:val="99"/>
    <w:semiHidden/>
    <w:unhideWhenUsed/>
    <w:rsid w:val="00CC61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0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603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Становкин</dc:creator>
  <cp:keywords/>
  <dc:description/>
  <cp:lastModifiedBy>Александр Становкин</cp:lastModifiedBy>
  <cp:revision>6</cp:revision>
  <dcterms:created xsi:type="dcterms:W3CDTF">2025-11-11T18:35:00Z</dcterms:created>
  <dcterms:modified xsi:type="dcterms:W3CDTF">2026-03-27T20:49:00Z</dcterms:modified>
</cp:coreProperties>
</file>