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8DAD7" w14:textId="77777777" w:rsidR="002D01D0" w:rsidRPr="005556C1" w:rsidRDefault="00000000">
      <w:pPr>
        <w:pStyle w:val="Title"/>
        <w:rPr>
          <w:color w:val="000000" w:themeColor="text1"/>
        </w:rPr>
      </w:pPr>
      <w:r w:rsidRPr="005556C1">
        <w:rPr>
          <w:color w:val="000000" w:themeColor="text1"/>
        </w:rPr>
        <w:t>User Story Issues and Recommendations – Based on Website Behavior</w:t>
      </w:r>
    </w:p>
    <w:p w14:paraId="48B04059" w14:textId="77777777" w:rsidR="002D01D0" w:rsidRDefault="00000000">
      <w:r>
        <w:t>Project: Demo Blaze E-commerce Platform</w:t>
      </w:r>
    </w:p>
    <w:p w14:paraId="2CA172CC" w14:textId="77777777" w:rsidR="002D01D0" w:rsidRDefault="00000000">
      <w:r>
        <w:t>Date: 2025-07-12</w:t>
      </w:r>
    </w:p>
    <w:p w14:paraId="48BDB521" w14:textId="1FEDA641" w:rsidR="002D01D0" w:rsidRDefault="00000000">
      <w:r>
        <w:t xml:space="preserve">Author: </w:t>
      </w:r>
      <w:r w:rsidR="00405044">
        <w:t>Mohamed Ashraf Yakout</w:t>
      </w:r>
    </w:p>
    <w:p w14:paraId="30DA9598" w14:textId="77777777" w:rsidR="002D01D0" w:rsidRPr="005556C1" w:rsidRDefault="00000000">
      <w:pPr>
        <w:pStyle w:val="Heading1"/>
        <w:rPr>
          <w:color w:val="000000" w:themeColor="text1"/>
        </w:rPr>
      </w:pPr>
      <w:r w:rsidRPr="005556C1">
        <w:rPr>
          <w:color w:val="000000" w:themeColor="text1"/>
        </w:rPr>
        <w:t>Issue Analysis Table (Observed on Website)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690"/>
        <w:gridCol w:w="1691"/>
        <w:gridCol w:w="1712"/>
        <w:gridCol w:w="1875"/>
      </w:tblGrid>
      <w:tr w:rsidR="002D01D0" w14:paraId="5E36DB05" w14:textId="77777777">
        <w:tc>
          <w:tcPr>
            <w:tcW w:w="1728" w:type="dxa"/>
          </w:tcPr>
          <w:p w14:paraId="4CA9C38E" w14:textId="77777777" w:rsidR="002D01D0" w:rsidRDefault="00000000">
            <w:r>
              <w:t>Issue ID</w:t>
            </w:r>
          </w:p>
        </w:tc>
        <w:tc>
          <w:tcPr>
            <w:tcW w:w="1728" w:type="dxa"/>
          </w:tcPr>
          <w:p w14:paraId="27C00889" w14:textId="77777777" w:rsidR="002D01D0" w:rsidRDefault="00000000">
            <w:r>
              <w:t>User Story / Feature</w:t>
            </w:r>
          </w:p>
        </w:tc>
        <w:tc>
          <w:tcPr>
            <w:tcW w:w="1728" w:type="dxa"/>
          </w:tcPr>
          <w:p w14:paraId="0D144378" w14:textId="77777777" w:rsidR="002D01D0" w:rsidRDefault="00000000">
            <w:r>
              <w:t>Issue Description</w:t>
            </w:r>
          </w:p>
        </w:tc>
        <w:tc>
          <w:tcPr>
            <w:tcW w:w="1728" w:type="dxa"/>
          </w:tcPr>
          <w:p w14:paraId="5D6D01F2" w14:textId="77777777" w:rsidR="002D01D0" w:rsidRDefault="00000000">
            <w:r>
              <w:t>Type</w:t>
            </w:r>
          </w:p>
        </w:tc>
        <w:tc>
          <w:tcPr>
            <w:tcW w:w="1728" w:type="dxa"/>
          </w:tcPr>
          <w:p w14:paraId="39F09953" w14:textId="77777777" w:rsidR="002D01D0" w:rsidRDefault="00000000">
            <w:r>
              <w:t>Suggested Fix / Recommendation</w:t>
            </w:r>
          </w:p>
        </w:tc>
      </w:tr>
      <w:tr w:rsidR="002D01D0" w14:paraId="3B0766F1" w14:textId="77777777">
        <w:tc>
          <w:tcPr>
            <w:tcW w:w="1728" w:type="dxa"/>
          </w:tcPr>
          <w:p w14:paraId="797D2ECC" w14:textId="77777777" w:rsidR="002D01D0" w:rsidRDefault="00000000">
            <w:r>
              <w:t>WS_UI_001</w:t>
            </w:r>
          </w:p>
        </w:tc>
        <w:tc>
          <w:tcPr>
            <w:tcW w:w="1728" w:type="dxa"/>
          </w:tcPr>
          <w:p w14:paraId="52793C19" w14:textId="77777777" w:rsidR="002D01D0" w:rsidRDefault="00000000">
            <w:r>
              <w:t>Cart – Purchase Flow</w:t>
            </w:r>
          </w:p>
        </w:tc>
        <w:tc>
          <w:tcPr>
            <w:tcW w:w="1728" w:type="dxa"/>
          </w:tcPr>
          <w:p w14:paraId="10036BD1" w14:textId="77777777" w:rsidR="002D01D0" w:rsidRDefault="00000000">
            <w:r>
              <w:t>Purchase can be completed with empty cart and $0 total</w:t>
            </w:r>
          </w:p>
        </w:tc>
        <w:tc>
          <w:tcPr>
            <w:tcW w:w="1728" w:type="dxa"/>
          </w:tcPr>
          <w:p w14:paraId="6E4BF781" w14:textId="77777777" w:rsidR="002D01D0" w:rsidRDefault="00000000">
            <w:r>
              <w:t>Validation Gap</w:t>
            </w:r>
          </w:p>
        </w:tc>
        <w:tc>
          <w:tcPr>
            <w:tcW w:w="1728" w:type="dxa"/>
          </w:tcPr>
          <w:p w14:paraId="7363141C" w14:textId="77777777" w:rsidR="002D01D0" w:rsidRDefault="00000000">
            <w:r>
              <w:t>Add server-side and client-side validation to block checkout when cart is empty</w:t>
            </w:r>
          </w:p>
        </w:tc>
      </w:tr>
      <w:tr w:rsidR="002D01D0" w14:paraId="3D4F3AC9" w14:textId="77777777">
        <w:tc>
          <w:tcPr>
            <w:tcW w:w="1728" w:type="dxa"/>
          </w:tcPr>
          <w:p w14:paraId="2604ED44" w14:textId="77777777" w:rsidR="002D01D0" w:rsidRDefault="00000000">
            <w:r>
              <w:t>WS_UI_002</w:t>
            </w:r>
          </w:p>
        </w:tc>
        <w:tc>
          <w:tcPr>
            <w:tcW w:w="1728" w:type="dxa"/>
          </w:tcPr>
          <w:p w14:paraId="260F08A5" w14:textId="77777777" w:rsidR="002D01D0" w:rsidRDefault="00000000">
            <w:r>
              <w:t>Cart &amp; About Modals</w:t>
            </w:r>
          </w:p>
        </w:tc>
        <w:tc>
          <w:tcPr>
            <w:tcW w:w="1728" w:type="dxa"/>
          </w:tcPr>
          <w:p w14:paraId="29CB6B99" w14:textId="77777777" w:rsidR="002D01D0" w:rsidRDefault="00000000">
            <w:r>
              <w:t>Not responsive on mobile screens; content overlaps or is cut off</w:t>
            </w:r>
          </w:p>
        </w:tc>
        <w:tc>
          <w:tcPr>
            <w:tcW w:w="1728" w:type="dxa"/>
          </w:tcPr>
          <w:p w14:paraId="7BEB9542" w14:textId="77777777" w:rsidR="002D01D0" w:rsidRDefault="00000000">
            <w:r>
              <w:t>UI/Responsive Design</w:t>
            </w:r>
          </w:p>
        </w:tc>
        <w:tc>
          <w:tcPr>
            <w:tcW w:w="1728" w:type="dxa"/>
          </w:tcPr>
          <w:p w14:paraId="17CA0C86" w14:textId="77777777" w:rsidR="002D01D0" w:rsidRDefault="00000000">
            <w:r>
              <w:t>Apply responsive design principles and test with mobile viewport sizes</w:t>
            </w:r>
          </w:p>
        </w:tc>
      </w:tr>
      <w:tr w:rsidR="002D01D0" w14:paraId="51339EAB" w14:textId="77777777">
        <w:tc>
          <w:tcPr>
            <w:tcW w:w="1728" w:type="dxa"/>
          </w:tcPr>
          <w:p w14:paraId="238EFD26" w14:textId="77777777" w:rsidR="002D01D0" w:rsidRDefault="00000000">
            <w:r>
              <w:t>WS_UI_003</w:t>
            </w:r>
          </w:p>
        </w:tc>
        <w:tc>
          <w:tcPr>
            <w:tcW w:w="1728" w:type="dxa"/>
          </w:tcPr>
          <w:p w14:paraId="3F926343" w14:textId="77777777" w:rsidR="002D01D0" w:rsidRDefault="00000000">
            <w:r>
              <w:t>About Us Modal</w:t>
            </w:r>
          </w:p>
        </w:tc>
        <w:tc>
          <w:tcPr>
            <w:tcW w:w="1728" w:type="dxa"/>
          </w:tcPr>
          <w:p w14:paraId="6DF6CD9D" w14:textId="77777777" w:rsidR="002D01D0" w:rsidRDefault="00000000">
            <w:r>
              <w:t>Embedded video fails to load and shows browser error</w:t>
            </w:r>
          </w:p>
        </w:tc>
        <w:tc>
          <w:tcPr>
            <w:tcW w:w="1728" w:type="dxa"/>
          </w:tcPr>
          <w:p w14:paraId="303AFCCB" w14:textId="77777777" w:rsidR="002D01D0" w:rsidRDefault="00000000">
            <w:r>
              <w:t>Media Load Error</w:t>
            </w:r>
          </w:p>
        </w:tc>
        <w:tc>
          <w:tcPr>
            <w:tcW w:w="1728" w:type="dxa"/>
          </w:tcPr>
          <w:p w14:paraId="6200BBDB" w14:textId="77777777" w:rsidR="002D01D0" w:rsidRDefault="00000000">
            <w:r>
              <w:t>Verify video URL, format, and ensure server/media headers are correct</w:t>
            </w:r>
          </w:p>
        </w:tc>
      </w:tr>
      <w:tr w:rsidR="002D01D0" w14:paraId="5C3345E7" w14:textId="77777777">
        <w:tc>
          <w:tcPr>
            <w:tcW w:w="1728" w:type="dxa"/>
          </w:tcPr>
          <w:p w14:paraId="445AE55B" w14:textId="77777777" w:rsidR="002D01D0" w:rsidRDefault="00000000">
            <w:r>
              <w:t>WS_UI_004</w:t>
            </w:r>
          </w:p>
        </w:tc>
        <w:tc>
          <w:tcPr>
            <w:tcW w:w="1728" w:type="dxa"/>
          </w:tcPr>
          <w:p w14:paraId="6E1DA8BA" w14:textId="77777777" w:rsidR="002D01D0" w:rsidRDefault="00000000">
            <w:r>
              <w:t>Contact Form</w:t>
            </w:r>
          </w:p>
        </w:tc>
        <w:tc>
          <w:tcPr>
            <w:tcW w:w="1728" w:type="dxa"/>
          </w:tcPr>
          <w:p w14:paraId="02DECB27" w14:textId="77777777" w:rsidR="002D01D0" w:rsidRDefault="00000000">
            <w:r>
              <w:t>Empty fields still allow form submission with success message</w:t>
            </w:r>
          </w:p>
        </w:tc>
        <w:tc>
          <w:tcPr>
            <w:tcW w:w="1728" w:type="dxa"/>
          </w:tcPr>
          <w:p w14:paraId="38245A14" w14:textId="77777777" w:rsidR="002D01D0" w:rsidRDefault="00000000">
            <w:r>
              <w:t>Form Validation</w:t>
            </w:r>
          </w:p>
        </w:tc>
        <w:tc>
          <w:tcPr>
            <w:tcW w:w="1728" w:type="dxa"/>
          </w:tcPr>
          <w:p w14:paraId="65A092F9" w14:textId="77777777" w:rsidR="002D01D0" w:rsidRDefault="00000000">
            <w:r>
              <w:t>Add field validation (required, format) and block empty submissions</w:t>
            </w:r>
          </w:p>
        </w:tc>
      </w:tr>
      <w:tr w:rsidR="002D01D0" w14:paraId="7ED947F6" w14:textId="77777777">
        <w:tc>
          <w:tcPr>
            <w:tcW w:w="1728" w:type="dxa"/>
          </w:tcPr>
          <w:p w14:paraId="360D9AE4" w14:textId="77777777" w:rsidR="002D01D0" w:rsidRDefault="00000000">
            <w:r>
              <w:t>WS_UI_005</w:t>
            </w:r>
          </w:p>
        </w:tc>
        <w:tc>
          <w:tcPr>
            <w:tcW w:w="1728" w:type="dxa"/>
          </w:tcPr>
          <w:p w14:paraId="42FBECDA" w14:textId="77777777" w:rsidR="002D01D0" w:rsidRDefault="00000000">
            <w:r>
              <w:t>Product Image Viewer</w:t>
            </w:r>
          </w:p>
        </w:tc>
        <w:tc>
          <w:tcPr>
            <w:tcW w:w="1728" w:type="dxa"/>
          </w:tcPr>
          <w:p w14:paraId="55BA40BC" w14:textId="77777777" w:rsidR="002D01D0" w:rsidRDefault="00000000">
            <w:r>
              <w:t>Image navigation arrows do not work on product view</w:t>
            </w:r>
          </w:p>
        </w:tc>
        <w:tc>
          <w:tcPr>
            <w:tcW w:w="1728" w:type="dxa"/>
          </w:tcPr>
          <w:p w14:paraId="65524875" w14:textId="77777777" w:rsidR="002D01D0" w:rsidRDefault="00000000">
            <w:r>
              <w:t>UI Functionality Bug</w:t>
            </w:r>
          </w:p>
        </w:tc>
        <w:tc>
          <w:tcPr>
            <w:tcW w:w="1728" w:type="dxa"/>
          </w:tcPr>
          <w:p w14:paraId="20B29A61" w14:textId="77777777" w:rsidR="002D01D0" w:rsidRDefault="00000000">
            <w:r>
              <w:t>Fix JS image gallery functionality to allow proper image cycling</w:t>
            </w:r>
          </w:p>
        </w:tc>
      </w:tr>
      <w:tr w:rsidR="002D01D0" w14:paraId="2E4E63BE" w14:textId="77777777">
        <w:tc>
          <w:tcPr>
            <w:tcW w:w="1728" w:type="dxa"/>
          </w:tcPr>
          <w:p w14:paraId="70AAA891" w14:textId="77777777" w:rsidR="002D01D0" w:rsidRDefault="00000000">
            <w:r>
              <w:t>WS_UI_006</w:t>
            </w:r>
          </w:p>
        </w:tc>
        <w:tc>
          <w:tcPr>
            <w:tcW w:w="1728" w:type="dxa"/>
          </w:tcPr>
          <w:p w14:paraId="5E11BAC9" w14:textId="77777777" w:rsidR="002D01D0" w:rsidRDefault="00000000">
            <w:r>
              <w:t>Cart Functionality</w:t>
            </w:r>
          </w:p>
        </w:tc>
        <w:tc>
          <w:tcPr>
            <w:tcW w:w="1728" w:type="dxa"/>
          </w:tcPr>
          <w:p w14:paraId="69379173" w14:textId="77777777" w:rsidR="002D01D0" w:rsidRDefault="00000000">
            <w:r>
              <w:t>Users can checkout and place orders without logging in</w:t>
            </w:r>
          </w:p>
        </w:tc>
        <w:tc>
          <w:tcPr>
            <w:tcW w:w="1728" w:type="dxa"/>
          </w:tcPr>
          <w:p w14:paraId="13D3E037" w14:textId="77777777" w:rsidR="002D01D0" w:rsidRDefault="00000000">
            <w:r>
              <w:t>Authentication Bypass</w:t>
            </w:r>
          </w:p>
        </w:tc>
        <w:tc>
          <w:tcPr>
            <w:tcW w:w="1728" w:type="dxa"/>
          </w:tcPr>
          <w:p w14:paraId="424D65FD" w14:textId="77777777" w:rsidR="002D01D0" w:rsidRDefault="00000000">
            <w:r>
              <w:t>Require login before allowing access to purchase functionality</w:t>
            </w:r>
          </w:p>
        </w:tc>
      </w:tr>
      <w:tr w:rsidR="002D01D0" w14:paraId="74B20BEE" w14:textId="77777777">
        <w:tc>
          <w:tcPr>
            <w:tcW w:w="1728" w:type="dxa"/>
          </w:tcPr>
          <w:p w14:paraId="105538C8" w14:textId="77777777" w:rsidR="002D01D0" w:rsidRDefault="00000000">
            <w:r>
              <w:t>WS_UI_007</w:t>
            </w:r>
          </w:p>
        </w:tc>
        <w:tc>
          <w:tcPr>
            <w:tcW w:w="1728" w:type="dxa"/>
          </w:tcPr>
          <w:p w14:paraId="30701272" w14:textId="77777777" w:rsidR="002D01D0" w:rsidRDefault="00000000">
            <w:r>
              <w:t>Product Page Layout</w:t>
            </w:r>
          </w:p>
        </w:tc>
        <w:tc>
          <w:tcPr>
            <w:tcW w:w="1728" w:type="dxa"/>
          </w:tcPr>
          <w:p w14:paraId="56806552" w14:textId="77777777" w:rsidR="002D01D0" w:rsidRDefault="00000000">
            <w:r>
              <w:t>Product detail page is not responsive on small screens</w:t>
            </w:r>
          </w:p>
        </w:tc>
        <w:tc>
          <w:tcPr>
            <w:tcW w:w="1728" w:type="dxa"/>
          </w:tcPr>
          <w:p w14:paraId="16BBE6B0" w14:textId="77777777" w:rsidR="002D01D0" w:rsidRDefault="00000000">
            <w:r>
              <w:t>Responsive Design</w:t>
            </w:r>
          </w:p>
        </w:tc>
        <w:tc>
          <w:tcPr>
            <w:tcW w:w="1728" w:type="dxa"/>
          </w:tcPr>
          <w:p w14:paraId="418DB6FE" w14:textId="77777777" w:rsidR="002D01D0" w:rsidRDefault="00000000">
            <w:r>
              <w:t>Update layout with responsive CSS/grid or media queries</w:t>
            </w:r>
          </w:p>
        </w:tc>
      </w:tr>
      <w:tr w:rsidR="002D01D0" w14:paraId="08343C6C" w14:textId="77777777">
        <w:tc>
          <w:tcPr>
            <w:tcW w:w="1728" w:type="dxa"/>
          </w:tcPr>
          <w:p w14:paraId="6D80AB9C" w14:textId="77777777" w:rsidR="002D01D0" w:rsidRDefault="00000000">
            <w:r>
              <w:t>WS_UI_008</w:t>
            </w:r>
          </w:p>
        </w:tc>
        <w:tc>
          <w:tcPr>
            <w:tcW w:w="1728" w:type="dxa"/>
          </w:tcPr>
          <w:p w14:paraId="7C446D24" w14:textId="77777777" w:rsidR="002D01D0" w:rsidRDefault="00000000">
            <w:r>
              <w:t>Featured Items Section</w:t>
            </w:r>
          </w:p>
        </w:tc>
        <w:tc>
          <w:tcPr>
            <w:tcW w:w="1728" w:type="dxa"/>
          </w:tcPr>
          <w:p w14:paraId="681BE673" w14:textId="77777777" w:rsidR="002D01D0" w:rsidRDefault="00000000">
            <w:r>
              <w:t>Items are shown but not clickable; arrows work</w:t>
            </w:r>
          </w:p>
        </w:tc>
        <w:tc>
          <w:tcPr>
            <w:tcW w:w="1728" w:type="dxa"/>
          </w:tcPr>
          <w:p w14:paraId="1164CB08" w14:textId="77777777" w:rsidR="002D01D0" w:rsidRDefault="00000000">
            <w:r>
              <w:t>Clickable Area Missing</w:t>
            </w:r>
          </w:p>
        </w:tc>
        <w:tc>
          <w:tcPr>
            <w:tcW w:w="1728" w:type="dxa"/>
          </w:tcPr>
          <w:p w14:paraId="62CDB20B" w14:textId="77777777" w:rsidR="002D01D0" w:rsidRDefault="00000000">
            <w:r>
              <w:t>Ensure entire item tile or link is active and wired to open detail page</w:t>
            </w:r>
          </w:p>
        </w:tc>
      </w:tr>
      <w:tr w:rsidR="002D01D0" w14:paraId="5EA39CD2" w14:textId="77777777">
        <w:tc>
          <w:tcPr>
            <w:tcW w:w="1728" w:type="dxa"/>
          </w:tcPr>
          <w:p w14:paraId="56FEA857" w14:textId="77777777" w:rsidR="002D01D0" w:rsidRDefault="00000000">
            <w:r>
              <w:t>WS_UI_009</w:t>
            </w:r>
          </w:p>
        </w:tc>
        <w:tc>
          <w:tcPr>
            <w:tcW w:w="1728" w:type="dxa"/>
          </w:tcPr>
          <w:p w14:paraId="028CF8C9" w14:textId="77777777" w:rsidR="002D01D0" w:rsidRDefault="00000000">
            <w:r>
              <w:t>Category Navigation – Back Button</w:t>
            </w:r>
          </w:p>
        </w:tc>
        <w:tc>
          <w:tcPr>
            <w:tcW w:w="1728" w:type="dxa"/>
          </w:tcPr>
          <w:p w14:paraId="7530EF10" w14:textId="77777777" w:rsidR="002D01D0" w:rsidRDefault="00000000">
            <w:r>
              <w:t>Back navigation from a category returns to Home instead of last visited category</w:t>
            </w:r>
          </w:p>
        </w:tc>
        <w:tc>
          <w:tcPr>
            <w:tcW w:w="1728" w:type="dxa"/>
          </w:tcPr>
          <w:p w14:paraId="715033EB" w14:textId="77777777" w:rsidR="002D01D0" w:rsidRDefault="00000000">
            <w:r>
              <w:t>Navigation Logic</w:t>
            </w:r>
          </w:p>
        </w:tc>
        <w:tc>
          <w:tcPr>
            <w:tcW w:w="1728" w:type="dxa"/>
          </w:tcPr>
          <w:p w14:paraId="2CE4BFEC" w14:textId="77777777" w:rsidR="002D01D0" w:rsidRDefault="00000000">
            <w:r>
              <w:t>Track and preserve category context during navigation and use browser history correctly</w:t>
            </w:r>
          </w:p>
        </w:tc>
      </w:tr>
      <w:tr w:rsidR="002D01D0" w14:paraId="3632153C" w14:textId="77777777">
        <w:tc>
          <w:tcPr>
            <w:tcW w:w="1728" w:type="dxa"/>
          </w:tcPr>
          <w:p w14:paraId="45C40732" w14:textId="77777777" w:rsidR="002D01D0" w:rsidRDefault="00000000">
            <w:r>
              <w:t>WS_UI_010</w:t>
            </w:r>
          </w:p>
        </w:tc>
        <w:tc>
          <w:tcPr>
            <w:tcW w:w="1728" w:type="dxa"/>
          </w:tcPr>
          <w:p w14:paraId="0C54DA04" w14:textId="77777777" w:rsidR="002D01D0" w:rsidRDefault="00000000">
            <w:r>
              <w:t>Pagination Bug in Categories</w:t>
            </w:r>
          </w:p>
        </w:tc>
        <w:tc>
          <w:tcPr>
            <w:tcW w:w="1728" w:type="dxa"/>
          </w:tcPr>
          <w:p w14:paraId="2E3C7E8E" w14:textId="77777777" w:rsidR="002D01D0" w:rsidRDefault="00000000">
            <w:r>
              <w:t>Navigating pages in Monitors switches to Laptops category unexpectedly</w:t>
            </w:r>
          </w:p>
        </w:tc>
        <w:tc>
          <w:tcPr>
            <w:tcW w:w="1728" w:type="dxa"/>
          </w:tcPr>
          <w:p w14:paraId="61CFE2C7" w14:textId="77777777" w:rsidR="002D01D0" w:rsidRDefault="00000000">
            <w:r>
              <w:t>Category Handling Bug</w:t>
            </w:r>
          </w:p>
        </w:tc>
        <w:tc>
          <w:tcPr>
            <w:tcW w:w="1728" w:type="dxa"/>
          </w:tcPr>
          <w:p w14:paraId="7F3BDA49" w14:textId="77777777" w:rsidR="002D01D0" w:rsidRDefault="00000000">
            <w:r>
              <w:t>Fix logic to maintain selected category on pagination across pages</w:t>
            </w:r>
          </w:p>
        </w:tc>
      </w:tr>
    </w:tbl>
    <w:p w14:paraId="3A657C3C" w14:textId="77777777" w:rsidR="00803E3B" w:rsidRDefault="00803E3B"/>
    <w:sectPr w:rsidR="00803E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829699">
    <w:abstractNumId w:val="8"/>
  </w:num>
  <w:num w:numId="2" w16cid:durableId="1542937026">
    <w:abstractNumId w:val="6"/>
  </w:num>
  <w:num w:numId="3" w16cid:durableId="1159349262">
    <w:abstractNumId w:val="5"/>
  </w:num>
  <w:num w:numId="4" w16cid:durableId="1347556475">
    <w:abstractNumId w:val="4"/>
  </w:num>
  <w:num w:numId="5" w16cid:durableId="917442267">
    <w:abstractNumId w:val="7"/>
  </w:num>
  <w:num w:numId="6" w16cid:durableId="746539511">
    <w:abstractNumId w:val="3"/>
  </w:num>
  <w:num w:numId="7" w16cid:durableId="827289549">
    <w:abstractNumId w:val="2"/>
  </w:num>
  <w:num w:numId="8" w16cid:durableId="579171262">
    <w:abstractNumId w:val="1"/>
  </w:num>
  <w:num w:numId="9" w16cid:durableId="62326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1D0"/>
    <w:rsid w:val="00326F90"/>
    <w:rsid w:val="00405044"/>
    <w:rsid w:val="005556C1"/>
    <w:rsid w:val="00803E3B"/>
    <w:rsid w:val="00826D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DC27D"/>
  <w14:defaultImageDpi w14:val="300"/>
  <w15:docId w15:val="{729D02F2-A476-4C27-914B-3E51A913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Мостафа Мохамед Ашраф Якут Саад</cp:lastModifiedBy>
  <cp:revision>3</cp:revision>
  <dcterms:created xsi:type="dcterms:W3CDTF">2025-07-12T23:28:00Z</dcterms:created>
  <dcterms:modified xsi:type="dcterms:W3CDTF">2025-07-12T23:28:00Z</dcterms:modified>
  <cp:category/>
</cp:coreProperties>
</file>