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4A5A0D2D" w:rsidR="00885110" w:rsidRDefault="008E2A94" w:rsidP="2479F284">
            <w:pPr>
              <w:rPr>
                <w:rFonts w:eastAsiaTheme="majorEastAsia"/>
                <w:color w:val="767171" w:themeColor="background2" w:themeShade="80"/>
                <w:sz w:val="24"/>
                <w:szCs w:val="24"/>
              </w:rPr>
            </w:pPr>
            <w:r w:rsidRPr="008E2A94">
              <w:rPr>
                <w:rFonts w:eastAsia="Times New Roman" w:cstheme="minorHAnsi"/>
                <w:sz w:val="24"/>
                <w:szCs w:val="24"/>
                <w:lang w:eastAsia="es-CL"/>
              </w:rPr>
              <w:t xml:space="preserve">Las asignaturas que más aporte real me dieron fueron Fundamentos de </w:t>
            </w:r>
            <w:proofErr w:type="gramStart"/>
            <w:r w:rsidRPr="008E2A94">
              <w:rPr>
                <w:rFonts w:eastAsia="Times New Roman" w:cstheme="minorHAnsi"/>
                <w:sz w:val="24"/>
                <w:szCs w:val="24"/>
                <w:lang w:eastAsia="es-CL"/>
              </w:rPr>
              <w:t xml:space="preserve">Programación, </w:t>
            </w:r>
            <w:r>
              <w:rPr>
                <w:rFonts w:eastAsia="Times New Roman" w:cstheme="minorHAnsi"/>
                <w:sz w:val="24"/>
                <w:szCs w:val="24"/>
                <w:lang w:eastAsia="es-CL"/>
              </w:rPr>
              <w:t xml:space="preserve"> actualmente</w:t>
            </w:r>
            <w:proofErr w:type="gramEnd"/>
            <w:r>
              <w:rPr>
                <w:rFonts w:eastAsia="Times New Roman" w:cstheme="minorHAnsi"/>
                <w:sz w:val="24"/>
                <w:szCs w:val="24"/>
                <w:lang w:eastAsia="es-CL"/>
              </w:rPr>
              <w:t xml:space="preserve"> dentro de la malla no encuentro las mallas que tenia de hace dos años</w:t>
            </w:r>
            <w:r w:rsidRPr="008E2A94">
              <w:rPr>
                <w:rFonts w:eastAsia="Times New Roman" w:cstheme="minorHAnsi"/>
                <w:sz w:val="24"/>
                <w:szCs w:val="24"/>
                <w:lang w:eastAsia="es-CL"/>
              </w:rPr>
              <w:t>,</w:t>
            </w:r>
            <w:r>
              <w:rPr>
                <w:rFonts w:eastAsia="Times New Roman" w:cstheme="minorHAnsi"/>
                <w:sz w:val="24"/>
                <w:szCs w:val="24"/>
                <w:lang w:eastAsia="es-CL"/>
              </w:rPr>
              <w:t xml:space="preserve"> por eso solo en mi caso </w:t>
            </w:r>
            <w:proofErr w:type="spellStart"/>
            <w:r>
              <w:rPr>
                <w:rFonts w:eastAsia="Times New Roman" w:cstheme="minorHAnsi"/>
                <w:sz w:val="24"/>
                <w:szCs w:val="24"/>
                <w:lang w:eastAsia="es-CL"/>
              </w:rPr>
              <w:t>seria</w:t>
            </w:r>
            <w:proofErr w:type="spellEnd"/>
            <w:r>
              <w:rPr>
                <w:rFonts w:eastAsia="Times New Roman" w:cstheme="minorHAnsi"/>
                <w:sz w:val="24"/>
                <w:szCs w:val="24"/>
                <w:lang w:eastAsia="es-CL"/>
              </w:rPr>
              <w:t xml:space="preserve"> fundamentos de programación por lo que recuerdo que </w:t>
            </w:r>
            <w:proofErr w:type="spellStart"/>
            <w:r>
              <w:rPr>
                <w:rFonts w:eastAsia="Times New Roman" w:cstheme="minorHAnsi"/>
                <w:sz w:val="24"/>
                <w:szCs w:val="24"/>
                <w:lang w:eastAsia="es-CL"/>
              </w:rPr>
              <w:t>tenia</w:t>
            </w:r>
            <w:proofErr w:type="spellEnd"/>
            <w:r>
              <w:rPr>
                <w:rFonts w:eastAsia="Times New Roman" w:cstheme="minorHAnsi"/>
                <w:sz w:val="24"/>
                <w:szCs w:val="24"/>
                <w:lang w:eastAsia="es-CL"/>
              </w:rPr>
              <w:t>,</w:t>
            </w:r>
            <w:r w:rsidRPr="008E2A94">
              <w:rPr>
                <w:rFonts w:eastAsia="Times New Roman" w:cstheme="minorHAnsi"/>
                <w:sz w:val="24"/>
                <w:szCs w:val="24"/>
                <w:lang w:eastAsia="es-CL"/>
              </w:rPr>
              <w:t xml:space="preserve"> porque ahí se sientan las bases de lógica y estructura que después uno profundiza solo. aunque quedó bastante superficial frente a lo que exige el mundo real de DevOps. </w:t>
            </w:r>
          </w:p>
          <w:p w14:paraId="0FC14B4F" w14:textId="7CB9E080" w:rsidR="00885110" w:rsidRDefault="00885110" w:rsidP="2479F284">
            <w:pPr>
              <w:rPr>
                <w:rFonts w:eastAsiaTheme="majorEastAsia"/>
                <w:color w:val="767171" w:themeColor="background2" w:themeShade="80"/>
                <w:sz w:val="24"/>
                <w:szCs w:val="24"/>
              </w:rPr>
            </w:pPr>
          </w:p>
          <w:p w14:paraId="0AA312CE" w14:textId="69124FFA" w:rsidR="4A61007E" w:rsidRPr="008E2A94"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CD11891" w14:textId="0B4023BD" w:rsidR="002C4FB7" w:rsidRDefault="002C4FB7" w:rsidP="2479F284">
            <w:pPr>
              <w:rPr>
                <w:rFonts w:eastAsiaTheme="majorEastAsia"/>
                <w:color w:val="767171" w:themeColor="background2" w:themeShade="80"/>
                <w:sz w:val="24"/>
                <w:szCs w:val="24"/>
              </w:rPr>
            </w:pPr>
          </w:p>
          <w:p w14:paraId="36A7BDBC" w14:textId="7BB85142" w:rsidR="002C4FB7" w:rsidRDefault="008E2A94" w:rsidP="2479F284">
            <w:pPr>
              <w:rPr>
                <w:rFonts w:eastAsiaTheme="majorEastAsia"/>
                <w:color w:val="767171" w:themeColor="background2" w:themeShade="80"/>
                <w:sz w:val="24"/>
                <w:szCs w:val="24"/>
              </w:rPr>
            </w:pPr>
            <w:r w:rsidRPr="008E2A94">
              <w:rPr>
                <w:rFonts w:eastAsia="Times New Roman" w:cstheme="minorHAnsi"/>
                <w:sz w:val="24"/>
                <w:szCs w:val="24"/>
                <w:lang w:eastAsia="es-CL"/>
              </w:rPr>
              <w:t>Sobre el valor de las certificaciones: tienen valor como piso mínimo y como respaldo formal/título, pero en mi caso la brecha entre lo que certifica la malla y lo que efectivamente hago día a día (</w:t>
            </w:r>
            <w:proofErr w:type="spellStart"/>
            <w:r w:rsidRPr="008E2A94">
              <w:rPr>
                <w:rFonts w:eastAsia="Times New Roman" w:cstheme="minorHAnsi"/>
                <w:sz w:val="24"/>
                <w:szCs w:val="24"/>
                <w:lang w:eastAsia="es-CL"/>
              </w:rPr>
              <w:t>Kubernetes</w:t>
            </w:r>
            <w:proofErr w:type="spellEnd"/>
            <w:r w:rsidRPr="008E2A94">
              <w:rPr>
                <w:rFonts w:eastAsia="Times New Roman" w:cstheme="minorHAnsi"/>
                <w:sz w:val="24"/>
                <w:szCs w:val="24"/>
                <w:lang w:eastAsia="es-CL"/>
              </w:rPr>
              <w:t xml:space="preserve">, Harbor, pipelines CI/CD, arquitectura de despliegue) es grande. La malla certifica fundamentos; el nivel de especialización que tengo hoy lo construí de forma autodidacta y en el ejercicio </w:t>
            </w:r>
            <w:proofErr w:type="spellStart"/>
            <w:r w:rsidRPr="008E2A94">
              <w:rPr>
                <w:rFonts w:eastAsia="Times New Roman" w:cstheme="minorHAnsi"/>
                <w:sz w:val="24"/>
                <w:szCs w:val="24"/>
                <w:lang w:eastAsia="es-CL"/>
              </w:rPr>
              <w:t>profesiona</w:t>
            </w:r>
            <w:proofErr w:type="spellEnd"/>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8E7B1C8" w14:textId="53C36FBB" w:rsidR="002C4FB7" w:rsidRPr="008E2A9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BA234F3" w14:textId="20690BF4" w:rsidR="008E2A94" w:rsidRDefault="008E2A94" w:rsidP="008E2A94">
            <w:pPr>
              <w:tabs>
                <w:tab w:val="left" w:pos="454"/>
              </w:tabs>
              <w:jc w:val="both"/>
              <w:rPr>
                <w:rFonts w:eastAsiaTheme="majorEastAsia"/>
                <w:color w:val="767171" w:themeColor="background2" w:themeShade="80"/>
                <w:sz w:val="24"/>
                <w:szCs w:val="24"/>
              </w:rPr>
            </w:pPr>
          </w:p>
          <w:p w14:paraId="10960DC2" w14:textId="77777777" w:rsidR="008E2A94" w:rsidRDefault="008E2A94" w:rsidP="008E2A94">
            <w:pPr>
              <w:tabs>
                <w:tab w:val="left" w:pos="454"/>
              </w:tabs>
              <w:jc w:val="both"/>
              <w:rPr>
                <w:rFonts w:eastAsiaTheme="majorEastAsia"/>
                <w:color w:val="767171" w:themeColor="background2" w:themeShade="80"/>
                <w:sz w:val="24"/>
                <w:szCs w:val="24"/>
              </w:rPr>
            </w:pPr>
            <w:r w:rsidRPr="008E2A94">
              <w:rPr>
                <w:rFonts w:eastAsiaTheme="majorEastAsia"/>
                <w:color w:val="767171" w:themeColor="background2" w:themeShade="80"/>
                <w:sz w:val="24"/>
                <w:szCs w:val="24"/>
              </w:rPr>
              <w:t xml:space="preserve">Fortalezas: desarrollo full </w:t>
            </w:r>
            <w:proofErr w:type="spellStart"/>
            <w:r w:rsidRPr="008E2A94">
              <w:rPr>
                <w:rFonts w:eastAsiaTheme="majorEastAsia"/>
                <w:color w:val="767171" w:themeColor="background2" w:themeShade="80"/>
                <w:sz w:val="24"/>
                <w:szCs w:val="24"/>
              </w:rPr>
              <w:t>stack</w:t>
            </w:r>
            <w:proofErr w:type="spellEnd"/>
            <w:r w:rsidRPr="008E2A94">
              <w:rPr>
                <w:rFonts w:eastAsiaTheme="majorEastAsia"/>
                <w:color w:val="767171" w:themeColor="background2" w:themeShade="80"/>
                <w:sz w:val="24"/>
                <w:szCs w:val="24"/>
              </w:rPr>
              <w:t xml:space="preserve"> (</w:t>
            </w:r>
            <w:proofErr w:type="spellStart"/>
            <w:r w:rsidRPr="008E2A94">
              <w:rPr>
                <w:rFonts w:eastAsiaTheme="majorEastAsia"/>
                <w:color w:val="767171" w:themeColor="background2" w:themeShade="80"/>
                <w:sz w:val="24"/>
                <w:szCs w:val="24"/>
              </w:rPr>
              <w:t>frontend</w:t>
            </w:r>
            <w:proofErr w:type="spellEnd"/>
            <w:r w:rsidRPr="008E2A94">
              <w:rPr>
                <w:rFonts w:eastAsiaTheme="majorEastAsia"/>
                <w:color w:val="767171" w:themeColor="background2" w:themeShade="80"/>
                <w:sz w:val="24"/>
                <w:szCs w:val="24"/>
              </w:rPr>
              <w:t xml:space="preserve"> y </w:t>
            </w:r>
            <w:proofErr w:type="spellStart"/>
            <w:r w:rsidRPr="008E2A94">
              <w:rPr>
                <w:rFonts w:eastAsiaTheme="majorEastAsia"/>
                <w:color w:val="767171" w:themeColor="background2" w:themeShade="80"/>
                <w:sz w:val="24"/>
                <w:szCs w:val="24"/>
              </w:rPr>
              <w:t>backend</w:t>
            </w:r>
            <w:proofErr w:type="spellEnd"/>
            <w:r w:rsidRPr="008E2A94">
              <w:rPr>
                <w:rFonts w:eastAsiaTheme="majorEastAsia"/>
                <w:color w:val="767171" w:themeColor="background2" w:themeShade="80"/>
                <w:sz w:val="24"/>
                <w:szCs w:val="24"/>
              </w:rPr>
              <w:t xml:space="preserve">), </w:t>
            </w:r>
            <w:proofErr w:type="spellStart"/>
            <w:r w:rsidRPr="008E2A94">
              <w:rPr>
                <w:rFonts w:eastAsiaTheme="majorEastAsia"/>
                <w:color w:val="767171" w:themeColor="background2" w:themeShade="80"/>
                <w:sz w:val="24"/>
                <w:szCs w:val="24"/>
              </w:rPr>
              <w:t>containerización</w:t>
            </w:r>
            <w:proofErr w:type="spellEnd"/>
            <w:r w:rsidRPr="008E2A94">
              <w:rPr>
                <w:rFonts w:eastAsiaTheme="majorEastAsia"/>
                <w:color w:val="767171" w:themeColor="background2" w:themeShade="80"/>
                <w:sz w:val="24"/>
                <w:szCs w:val="24"/>
              </w:rPr>
              <w:t xml:space="preserve"> y orquestación (</w:t>
            </w:r>
            <w:proofErr w:type="spellStart"/>
            <w:r w:rsidRPr="008E2A94">
              <w:rPr>
                <w:rFonts w:eastAsiaTheme="majorEastAsia"/>
                <w:color w:val="767171" w:themeColor="background2" w:themeShade="80"/>
                <w:sz w:val="24"/>
                <w:szCs w:val="24"/>
              </w:rPr>
              <w:t>Kubernetes</w:t>
            </w:r>
            <w:proofErr w:type="spellEnd"/>
            <w:r w:rsidRPr="008E2A94">
              <w:rPr>
                <w:rFonts w:eastAsiaTheme="majorEastAsia"/>
                <w:color w:val="767171" w:themeColor="background2" w:themeShade="80"/>
                <w:sz w:val="24"/>
                <w:szCs w:val="24"/>
              </w:rPr>
              <w:t xml:space="preserve">), gestión de </w:t>
            </w:r>
            <w:proofErr w:type="spellStart"/>
            <w:r w:rsidRPr="008E2A94">
              <w:rPr>
                <w:rFonts w:eastAsiaTheme="majorEastAsia"/>
                <w:color w:val="767171" w:themeColor="background2" w:themeShade="80"/>
                <w:sz w:val="24"/>
                <w:szCs w:val="24"/>
              </w:rPr>
              <w:t>registries</w:t>
            </w:r>
            <w:proofErr w:type="spellEnd"/>
            <w:r w:rsidRPr="008E2A94">
              <w:rPr>
                <w:rFonts w:eastAsiaTheme="majorEastAsia"/>
                <w:color w:val="767171" w:themeColor="background2" w:themeShade="80"/>
                <w:sz w:val="24"/>
                <w:szCs w:val="24"/>
              </w:rPr>
              <w:t xml:space="preserve"> de imágenes (Harbor), automatización y cultura DevOps, integración/despliegue continuo. </w:t>
            </w:r>
          </w:p>
          <w:p w14:paraId="2F62E61F" w14:textId="679A93DB" w:rsidR="002C4FB7" w:rsidRDefault="008E2A94" w:rsidP="2479F284">
            <w:pPr>
              <w:tabs>
                <w:tab w:val="left" w:pos="454"/>
              </w:tabs>
              <w:jc w:val="both"/>
              <w:rPr>
                <w:rFonts w:eastAsiaTheme="majorEastAsia"/>
                <w:color w:val="767171" w:themeColor="background2" w:themeShade="80"/>
                <w:sz w:val="24"/>
                <w:szCs w:val="24"/>
              </w:rPr>
            </w:pPr>
            <w:r w:rsidRPr="008E2A94">
              <w:rPr>
                <w:rFonts w:eastAsiaTheme="majorEastAsia"/>
                <w:color w:val="767171" w:themeColor="background2" w:themeShade="80"/>
                <w:sz w:val="24"/>
                <w:szCs w:val="24"/>
              </w:rPr>
              <w:t xml:space="preserve">Débil o pendiente de fortalecer: todo lo que la malla cubre pero que yo no ejercité tanto por venir de la práctica —por ejemplo, ingeniería de requisitos formal, documentación de procesos de software con metodologías académicas, y gestión de bases de datos a nivel más teórico/normalizado. </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627A49EA" w14:textId="33EDB485" w:rsidR="002C4FB7" w:rsidRPr="008E2A94"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1330EA2" w14:textId="008B1B4D" w:rsidR="008E2A94" w:rsidRDefault="008E2A94" w:rsidP="008E2A94">
            <w:pPr>
              <w:tabs>
                <w:tab w:val="left" w:pos="454"/>
              </w:tabs>
              <w:jc w:val="both"/>
              <w:rPr>
                <w:rFonts w:eastAsiaTheme="majorEastAsia"/>
                <w:color w:val="767171" w:themeColor="background2" w:themeShade="80"/>
                <w:sz w:val="24"/>
                <w:szCs w:val="24"/>
              </w:rPr>
            </w:pPr>
          </w:p>
          <w:p w14:paraId="4F699D3D" w14:textId="405E72B1" w:rsidR="008E2A94" w:rsidRDefault="008E2A94" w:rsidP="008E2A94">
            <w:pPr>
              <w:tabs>
                <w:tab w:val="left" w:pos="454"/>
              </w:tabs>
              <w:jc w:val="both"/>
              <w:rPr>
                <w:rFonts w:eastAsiaTheme="majorEastAsia"/>
                <w:color w:val="767171" w:themeColor="background2" w:themeShade="80"/>
                <w:sz w:val="24"/>
                <w:szCs w:val="24"/>
              </w:rPr>
            </w:pPr>
            <w:r w:rsidRPr="008E2A94">
              <w:rPr>
                <w:rFonts w:eastAsiaTheme="majorEastAsia"/>
                <w:color w:val="767171" w:themeColor="background2" w:themeShade="80"/>
                <w:sz w:val="24"/>
                <w:szCs w:val="24"/>
              </w:rPr>
              <w:t xml:space="preserve">Mi interés está claramente en el área DevOps/Cloud Native: arquitectura de contenedores, orquestación, entrega continua y confiabilidad de sistemas (SRE). </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0262BAEF" w:rsidR="06340B72" w:rsidRDefault="008E2A94" w:rsidP="2479F284">
            <w:pPr>
              <w:tabs>
                <w:tab w:val="left" w:pos="454"/>
              </w:tabs>
              <w:jc w:val="both"/>
              <w:rPr>
                <w:rFonts w:eastAsiaTheme="majorEastAsia"/>
                <w:color w:val="767171" w:themeColor="background2" w:themeShade="80"/>
                <w:sz w:val="24"/>
                <w:szCs w:val="24"/>
              </w:rPr>
            </w:pPr>
            <w:r w:rsidRPr="008E2A94">
              <w:rPr>
                <w:rFonts w:eastAsiaTheme="majorEastAsia"/>
                <w:color w:val="767171" w:themeColor="background2" w:themeShade="80"/>
                <w:sz w:val="24"/>
                <w:szCs w:val="24"/>
              </w:rPr>
              <w:t xml:space="preserve">Las competencias que más se relacionan son las de desarrollo full </w:t>
            </w:r>
            <w:proofErr w:type="spellStart"/>
            <w:r w:rsidRPr="008E2A94">
              <w:rPr>
                <w:rFonts w:eastAsiaTheme="majorEastAsia"/>
                <w:color w:val="767171" w:themeColor="background2" w:themeShade="80"/>
                <w:sz w:val="24"/>
                <w:szCs w:val="24"/>
              </w:rPr>
              <w:t>stack</w:t>
            </w:r>
            <w:proofErr w:type="spellEnd"/>
            <w:r w:rsidRPr="008E2A94">
              <w:rPr>
                <w:rFonts w:eastAsiaTheme="majorEastAsia"/>
                <w:color w:val="767171" w:themeColor="background2" w:themeShade="80"/>
                <w:sz w:val="24"/>
                <w:szCs w:val="24"/>
              </w:rPr>
              <w:t xml:space="preserve"> y las de bases de innovación/</w:t>
            </w:r>
            <w:proofErr w:type="spellStart"/>
            <w:r w:rsidRPr="008E2A94">
              <w:rPr>
                <w:rFonts w:eastAsiaTheme="majorEastAsia"/>
                <w:color w:val="767171" w:themeColor="background2" w:themeShade="80"/>
                <w:sz w:val="24"/>
                <w:szCs w:val="24"/>
              </w:rPr>
              <w:t>cloud</w:t>
            </w:r>
            <w:proofErr w:type="spellEnd"/>
            <w:r w:rsidRPr="008E2A94">
              <w:rPr>
                <w:rFonts w:eastAsiaTheme="majorEastAsia"/>
                <w:color w:val="767171" w:themeColor="background2" w:themeShade="80"/>
                <w:sz w:val="24"/>
                <w:szCs w:val="24"/>
              </w:rPr>
              <w:t xml:space="preserve"> </w:t>
            </w:r>
            <w:proofErr w:type="spellStart"/>
            <w:r w:rsidRPr="008E2A94">
              <w:rPr>
                <w:rFonts w:eastAsiaTheme="majorEastAsia"/>
                <w:color w:val="767171" w:themeColor="background2" w:themeShade="80"/>
                <w:sz w:val="24"/>
                <w:szCs w:val="24"/>
              </w:rPr>
              <w:t>computing</w:t>
            </w:r>
            <w:proofErr w:type="spellEnd"/>
            <w:r w:rsidRPr="008E2A94">
              <w:rPr>
                <w:rFonts w:eastAsiaTheme="majorEastAsia"/>
                <w:color w:val="767171" w:themeColor="background2" w:themeShade="80"/>
                <w:sz w:val="24"/>
                <w:szCs w:val="24"/>
              </w:rPr>
              <w:t>, aunque en la práctica las superan largamente.</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73770BE8" w:rsidR="002C4FB7" w:rsidRPr="008E2A94"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910BB78" w14:textId="77777777" w:rsidR="008E2A94" w:rsidRPr="008E2A94" w:rsidRDefault="008E2A94" w:rsidP="008E2A94">
            <w:pPr>
              <w:tabs>
                <w:tab w:val="left" w:pos="454"/>
              </w:tabs>
              <w:jc w:val="both"/>
              <w:rPr>
                <w:rFonts w:eastAsiaTheme="majorEastAsia"/>
                <w:color w:val="767171" w:themeColor="background2" w:themeShade="80"/>
                <w:sz w:val="24"/>
                <w:szCs w:val="24"/>
              </w:rPr>
            </w:pPr>
          </w:p>
          <w:p w14:paraId="157B6928" w14:textId="1779CC28" w:rsidR="002C4FB7" w:rsidRPr="008E2A94" w:rsidRDefault="008E2A94" w:rsidP="2479F284">
            <w:pPr>
              <w:tabs>
                <w:tab w:val="left" w:pos="454"/>
              </w:tabs>
              <w:jc w:val="both"/>
              <w:rPr>
                <w:rFonts w:eastAsiaTheme="majorEastAsia"/>
                <w:color w:val="767171" w:themeColor="background2" w:themeShade="80"/>
                <w:sz w:val="24"/>
                <w:szCs w:val="24"/>
              </w:rPr>
            </w:pPr>
            <w:r w:rsidRPr="008E2A94">
              <w:rPr>
                <w:rFonts w:eastAsiaTheme="majorEastAsia"/>
                <w:color w:val="767171" w:themeColor="background2" w:themeShade="80"/>
                <w:sz w:val="24"/>
                <w:szCs w:val="24"/>
              </w:rPr>
              <w:t xml:space="preserve">En 5 años me gustaría estar consolidado en un rol de DevOps </w:t>
            </w:r>
            <w:proofErr w:type="spellStart"/>
            <w:r w:rsidRPr="008E2A94">
              <w:rPr>
                <w:rFonts w:eastAsiaTheme="majorEastAsia"/>
                <w:color w:val="767171" w:themeColor="background2" w:themeShade="80"/>
                <w:sz w:val="24"/>
                <w:szCs w:val="24"/>
              </w:rPr>
              <w:t>Engineer</w:t>
            </w:r>
            <w:proofErr w:type="spellEnd"/>
            <w:r w:rsidRPr="008E2A94">
              <w:rPr>
                <w:rFonts w:eastAsiaTheme="majorEastAsia"/>
                <w:color w:val="767171" w:themeColor="background2" w:themeShade="80"/>
                <w:sz w:val="24"/>
                <w:szCs w:val="24"/>
              </w:rPr>
              <w:t xml:space="preserve"> o Cloud/</w:t>
            </w:r>
            <w:proofErr w:type="spellStart"/>
            <w:r w:rsidRPr="008E2A94">
              <w:rPr>
                <w:rFonts w:eastAsiaTheme="majorEastAsia"/>
                <w:color w:val="767171" w:themeColor="background2" w:themeShade="80"/>
                <w:sz w:val="24"/>
                <w:szCs w:val="24"/>
              </w:rPr>
              <w:t>Platform</w:t>
            </w:r>
            <w:proofErr w:type="spellEnd"/>
            <w:r w:rsidRPr="008E2A94">
              <w:rPr>
                <w:rFonts w:eastAsiaTheme="majorEastAsia"/>
                <w:color w:val="767171" w:themeColor="background2" w:themeShade="80"/>
                <w:sz w:val="24"/>
                <w:szCs w:val="24"/>
              </w:rPr>
              <w:t xml:space="preserve"> </w:t>
            </w:r>
            <w:proofErr w:type="spellStart"/>
            <w:r w:rsidRPr="008E2A94">
              <w:rPr>
                <w:rFonts w:eastAsiaTheme="majorEastAsia"/>
                <w:color w:val="767171" w:themeColor="background2" w:themeShade="80"/>
                <w:sz w:val="24"/>
                <w:szCs w:val="24"/>
              </w:rPr>
              <w:t>Engineer</w:t>
            </w:r>
            <w:proofErr w:type="spellEnd"/>
            <w:r w:rsidRPr="008E2A94">
              <w:rPr>
                <w:rFonts w:eastAsiaTheme="majorEastAsia"/>
                <w:color w:val="767171" w:themeColor="background2" w:themeShade="80"/>
                <w:sz w:val="24"/>
                <w:szCs w:val="24"/>
              </w:rPr>
              <w:t xml:space="preserve"> senior, liderando infraestructura y estrategia de despliegue de una organización, no solo ejecutando tareas.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0238C1A2" w:rsidR="00C73CB5" w:rsidRPr="008E2A9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6690E17" w14:textId="007B888A" w:rsidR="008E2A94" w:rsidRDefault="008E2A94" w:rsidP="008E2A94">
            <w:pPr>
              <w:tabs>
                <w:tab w:val="left" w:pos="454"/>
              </w:tabs>
              <w:jc w:val="both"/>
              <w:rPr>
                <w:rFonts w:eastAsiaTheme="majorEastAsia"/>
                <w:color w:val="767171" w:themeColor="background2" w:themeShade="80"/>
                <w:sz w:val="24"/>
                <w:szCs w:val="24"/>
              </w:rPr>
            </w:pPr>
          </w:p>
          <w:p w14:paraId="1909E3C8" w14:textId="3858648B" w:rsidR="2479F284" w:rsidRDefault="008E2A94" w:rsidP="2479F284">
            <w:pPr>
              <w:tabs>
                <w:tab w:val="left" w:pos="454"/>
              </w:tabs>
              <w:jc w:val="both"/>
              <w:rPr>
                <w:rFonts w:eastAsiaTheme="majorEastAsia"/>
                <w:sz w:val="24"/>
                <w:szCs w:val="24"/>
              </w:rPr>
            </w:pPr>
            <w:r w:rsidRPr="008E2A94">
              <w:rPr>
                <w:rFonts w:eastAsiaTheme="majorEastAsia"/>
                <w:sz w:val="24"/>
                <w:szCs w:val="24"/>
              </w:rPr>
              <w:t xml:space="preserve">Dado que mi perfil real está en DevOps y no tanto en desarrollo puro, el Proyecto APT debería situarse en un contexto de automatización de despliegue, infraestructura como código, o una plataforma que demuestre integración full </w:t>
            </w:r>
            <w:proofErr w:type="spellStart"/>
            <w:r w:rsidRPr="008E2A94">
              <w:rPr>
                <w:rFonts w:eastAsiaTheme="majorEastAsia"/>
                <w:sz w:val="24"/>
                <w:szCs w:val="24"/>
              </w:rPr>
              <w:t>stack</w:t>
            </w:r>
            <w:proofErr w:type="spellEnd"/>
            <w:r w:rsidRPr="008E2A94">
              <w:rPr>
                <w:rFonts w:eastAsiaTheme="majorEastAsia"/>
                <w:sz w:val="24"/>
                <w:szCs w:val="24"/>
              </w:rPr>
              <w:t xml:space="preserve"> + orquestación (por ejemplo: una app con pipeline CI/CD completo, contenedores gestionados con </w:t>
            </w:r>
            <w:proofErr w:type="spellStart"/>
            <w:r w:rsidRPr="008E2A94">
              <w:rPr>
                <w:rFonts w:eastAsiaTheme="majorEastAsia"/>
                <w:sz w:val="24"/>
                <w:szCs w:val="24"/>
              </w:rPr>
              <w:t>Kubernetes</w:t>
            </w:r>
            <w:proofErr w:type="spellEnd"/>
            <w:r w:rsidRPr="008E2A94">
              <w:rPr>
                <w:rFonts w:eastAsiaTheme="majorEastAsia"/>
                <w:sz w:val="24"/>
                <w:szCs w:val="24"/>
              </w:rPr>
              <w:t xml:space="preserve"> y un </w:t>
            </w:r>
            <w:proofErr w:type="spellStart"/>
            <w:r w:rsidRPr="008E2A94">
              <w:rPr>
                <w:rFonts w:eastAsiaTheme="majorEastAsia"/>
                <w:sz w:val="24"/>
                <w:szCs w:val="24"/>
              </w:rPr>
              <w:t>registry</w:t>
            </w:r>
            <w:proofErr w:type="spellEnd"/>
            <w:r w:rsidRPr="008E2A94">
              <w:rPr>
                <w:rFonts w:eastAsiaTheme="majorEastAsia"/>
                <w:sz w:val="24"/>
                <w:szCs w:val="24"/>
              </w:rPr>
              <w:t xml:space="preserve"> propio con Harbor). Esto me permitiría demostrar tanto las competencias de la malla (full </w:t>
            </w:r>
            <w:proofErr w:type="spellStart"/>
            <w:r w:rsidRPr="008E2A94">
              <w:rPr>
                <w:rFonts w:eastAsiaTheme="majorEastAsia"/>
                <w:sz w:val="24"/>
                <w:szCs w:val="24"/>
              </w:rPr>
              <w:t>stack</w:t>
            </w:r>
            <w:proofErr w:type="spellEnd"/>
            <w:r w:rsidRPr="008E2A94">
              <w:rPr>
                <w:rFonts w:eastAsiaTheme="majorEastAsia"/>
                <w:sz w:val="24"/>
                <w:szCs w:val="24"/>
              </w:rPr>
              <w:t>, bases de datos, ingeniería de software) como mi especialización real, que es donde quiero proyectarme laboralmente.</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18651" w14:textId="77777777" w:rsidR="00143B79" w:rsidRDefault="00143B79" w:rsidP="00DF38AE">
      <w:pPr>
        <w:spacing w:after="0" w:line="240" w:lineRule="auto"/>
      </w:pPr>
      <w:r>
        <w:separator/>
      </w:r>
    </w:p>
  </w:endnote>
  <w:endnote w:type="continuationSeparator" w:id="0">
    <w:p w14:paraId="66B10CDE" w14:textId="77777777" w:rsidR="00143B79" w:rsidRDefault="00143B7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00553" w14:textId="77777777" w:rsidR="00143B79" w:rsidRDefault="00143B79" w:rsidP="00DF38AE">
      <w:pPr>
        <w:spacing w:after="0" w:line="240" w:lineRule="auto"/>
      </w:pPr>
      <w:r>
        <w:separator/>
      </w:r>
    </w:p>
  </w:footnote>
  <w:footnote w:type="continuationSeparator" w:id="0">
    <w:p w14:paraId="67CA1D0D" w14:textId="77777777" w:rsidR="00143B79" w:rsidRDefault="00143B7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3B79"/>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2A94"/>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styleId="nfasis">
    <w:name w:val="Emphasis"/>
    <w:basedOn w:val="Fuentedeprrafopredeter"/>
    <w:uiPriority w:val="20"/>
    <w:qFormat/>
    <w:rsid w:val="008E2A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86578467">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55188140">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796</Words>
  <Characters>4381</Characters>
  <Application>Microsoft Office Word</Application>
  <DocSecurity>0</DocSecurity>
  <Lines>36</Lines>
  <Paragraphs>10</Paragraphs>
  <ScaleCrop>false</ScaleCrop>
  <Company>Wal-Mart Stores, Inc.</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Maicol Avila</cp:lastModifiedBy>
  <cp:revision>2</cp:revision>
  <cp:lastPrinted>2019-12-16T20:10:00Z</cp:lastPrinted>
  <dcterms:created xsi:type="dcterms:W3CDTF">2026-08-28T02:11:00Z</dcterms:created>
  <dcterms:modified xsi:type="dcterms:W3CDTF">2026-08-28T02:11:00Z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