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2AC7"/>
          <w:sz w:val="52"/>
        </w:rPr>
        <w:t>GUION DE ENTREVISTA</w:t>
      </w:r>
    </w:p>
    <w:p>
      <w:pPr>
        <w:jc w:val="center"/>
      </w:pPr>
      <w:r>
        <w:rPr>
          <w:i/>
          <w:color w:val="1A1A1A"/>
          <w:sz w:val="28"/>
        </w:rPr>
        <w:t>Levantamiento de Requisitos con la Cámara Chilena de Inteligencia Artificial (CCHIA)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Proyecto: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APT — Plataforma de Publicación Asistida por Inteligencia Artificial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Cliente: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Cámara Chilena de Inteligencia Artificial (CCHIA)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Equipo: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PTY4614-302D — Equipo 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Fase: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Fase 2 — Levantamiento de Requisitos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Fecha de elaboración: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11 de septiembre de 2026</w:t>
            </w:r>
          </w:p>
        </w:tc>
      </w:tr>
    </w:tbl>
    <w:p/>
    <w:p>
      <w:r>
        <w:br w:type="page"/>
      </w:r>
    </w:p>
    <w:p>
      <w:pPr>
        <w:pStyle w:val="Heading1"/>
      </w:pPr>
      <w:r>
        <w:t>Objetivo de la entrevista</w:t>
      </w:r>
    </w:p>
    <w:p>
      <w:r>
        <w:t>El presente guion tiene como propósito estructurar la reunión de levantamiento de requisitos entre el equipo del proyecto APT y la Cámara Chilena de Inteligencia Artificial (CCHIA). Su finalidad es recopilar la información necesaria para definir con precisión el alcance, los roles de usuario, el proceso editorial actual y las expectativas respecto al uso de inteligencia artificial dentro de la futura plataforma de publicación.</w:t>
      </w:r>
    </w:p>
    <w:p>
      <w:r>
        <w:t>Durante la presentación de kickoff realizada el 10 de septiembre de 2026 se identificaron el contexto general del cliente, el problema a resolver y el objetivo del proyecto; sin embargo, diversos aspectos operativos y técnicos permanecen abiertos. Esta entrevista busca cerrar dichos vacíos de información antes de avanzar hacia el diseño y desarrollo de la solución.</w:t>
      </w:r>
    </w:p>
    <w:p>
      <w:pPr>
        <w:pStyle w:val="Heading1"/>
      </w:pPr>
      <w:r>
        <w:t>Consideraciones previas a la reunión</w:t>
      </w:r>
    </w:p>
    <w:p>
      <w:pPr>
        <w:pStyle w:val="ListBullet"/>
      </w:pPr>
      <w:r>
        <w:t>Confirmar con el cliente quiénes asistirán a la reunión; idealmente un representante del directorio o comisión de comunicaciones, junto con la persona encargada de redactar y publicar el contenido actualmente.</w:t>
      </w:r>
    </w:p>
    <w:p>
      <w:pPr>
        <w:pStyle w:val="ListBullet"/>
      </w:pPr>
      <w:r>
        <w:t>Duración estimada de la reunión: entre 45 y 60 minutos.</w:t>
      </w:r>
    </w:p>
    <w:p>
      <w:pPr>
        <w:pStyle w:val="ListBullet"/>
      </w:pPr>
      <w:r>
        <w:t>Asignar dentro del equipo un moderador, un encargado de tomar notas y un responsable de registrar acuerdos y decisiones.</w:t>
      </w:r>
    </w:p>
    <w:p>
      <w:pPr>
        <w:pStyle w:val="ListBullet"/>
      </w:pPr>
      <w:r>
        <w:t>Solicitar autorización al cliente para grabar la sesión o registrar notas compartidas, si corresponde.</w:t>
      </w:r>
    </w:p>
    <w:p>
      <w:pPr>
        <w:pStyle w:val="Heading1"/>
      </w:pPr>
      <w:r>
        <w:t>Desarrollo de la entrevista</w:t>
      </w:r>
    </w:p>
    <w:p>
      <w:pPr>
        <w:pStyle w:val="Heading2"/>
      </w:pPr>
      <w:r>
        <w:t>1. Apertura de la reunión</w:t>
      </w:r>
    </w:p>
    <w:p>
      <w:pPr>
        <w:pStyle w:val="ListNumber"/>
      </w:pPr>
      <w:r>
        <w:t>Agradecer el tiempo dedicado por los representantes de CCHIA.</w:t>
      </w:r>
    </w:p>
    <w:p>
      <w:pPr>
        <w:pStyle w:val="ListNumber"/>
      </w:pPr>
      <w:r>
        <w:t>Recordar brevemente el objetivo del proyecto: una plataforma de publicación asistida por inteligencia artificial, con una etapa de revisión y aprobación humana.</w:t>
      </w:r>
    </w:p>
    <w:p>
      <w:pPr>
        <w:pStyle w:val="ListNumber"/>
      </w:pPr>
      <w:r>
        <w:t>Explicar el propósito específico de esta reunión: comprender la forma de trabajo actual de la cámara para diseñar una plataforma ajustada a su realidad.</w:t>
      </w:r>
    </w:p>
    <w:p>
      <w:pPr>
        <w:pStyle w:val="ListNumber"/>
      </w:pPr>
      <w:r>
        <w:t>Aclarar que no existen respuestas correctas o incorrectas; el objetivo es entender su contexto.</w:t>
      </w:r>
    </w:p>
    <w:p>
      <w:pPr>
        <w:pStyle w:val="Heading2"/>
      </w:pPr>
      <w:r>
        <w:t>2. Datos institucionales y de contacto</w:t>
      </w:r>
    </w:p>
    <w:p>
      <w:r>
        <w:rPr>
          <w:i/>
          <w:color w:val="8A2E0E"/>
          <w:sz w:val="21"/>
        </w:rPr>
        <w:t>Nota importante: la presentación de kickoff incluyó datos de contacto (contacto@camaradigital.cl, teléfono y dirección) que no coinciden con el dominio oficial investigado (www.cchia.cl). Es prioritario validar esta información al inicio de la reunión.</w:t>
      </w:r>
    </w:p>
    <w:p>
      <w:pPr>
        <w:pStyle w:val="ListNumber"/>
      </w:pPr>
      <w:r>
        <w:t>¿Cuál es el correo y canal de contacto oficial para coordinar el proyecto con CCHIA?</w:t>
      </w:r>
    </w:p>
    <w:p>
      <w:pPr>
        <w:pStyle w:val="ListNumber"/>
      </w:pPr>
      <w:r>
        <w:t>¿Quién será el punto de contacto principal o referente del proyecto durante el desarrollo?</w:t>
      </w:r>
    </w:p>
    <w:p>
      <w:pPr>
        <w:pStyle w:val="ListNumber"/>
      </w:pPr>
      <w:r>
        <w:t>¿La plataforma debe alojarse dentro de www.cchia.cl (nueva sección o subdominio), o será un sitio independiente?</w:t>
      </w:r>
    </w:p>
    <w:p>
      <w:pPr>
        <w:pStyle w:val="Heading2"/>
      </w:pPr>
      <w:r>
        <w:t>3. Proceso editorial actual</w:t>
      </w:r>
    </w:p>
    <w:p>
      <w:pPr>
        <w:pStyle w:val="ListNumber"/>
      </w:pPr>
      <w:r>
        <w:t>¿Cómo se genera actualmente el contenido institucional (artículos, boletines, revista)? Describir el proceso paso a paso.</w:t>
      </w:r>
    </w:p>
    <w:p>
      <w:pPr>
        <w:pStyle w:val="ListNumber"/>
      </w:pPr>
      <w:r>
        <w:t>¿En qué herramientas o formatos se encuentra dicho contenido actualmente (Word, Google Docs, PDF, revista digital, entre otros)?</w:t>
      </w:r>
    </w:p>
    <w:p>
      <w:pPr>
        <w:pStyle w:val="ListNumber"/>
      </w:pPr>
      <w:r>
        <w:t>¿Cuántas publicaciones se generan, en promedio, por mes o trimestre?</w:t>
      </w:r>
    </w:p>
    <w:p>
      <w:pPr>
        <w:pStyle w:val="ListNumber"/>
      </w:pPr>
      <w:r>
        <w:t>¿Quién redacta, quién revisa y quién aprueba el contenido antes de compartirlo con los asociados?</w:t>
      </w:r>
    </w:p>
    <w:p>
      <w:pPr>
        <w:pStyle w:val="ListNumber"/>
      </w:pPr>
      <w:r>
        <w:t>¿Existe contenido histórico que debería migrarse o estar disponible desde el lanzamiento de la plataforma?</w:t>
      </w:r>
    </w:p>
    <w:p>
      <w:pPr>
        <w:pStyle w:val="Heading2"/>
      </w:pPr>
      <w:r>
        <w:t>4. Roles y usuarios de la plataforma</w:t>
      </w:r>
    </w:p>
    <w:p>
      <w:pPr>
        <w:pStyle w:val="ListNumber"/>
      </w:pPr>
      <w:r>
        <w:t>Considerando los roles propuestos —Administrador, Editor, Revisor y Público general— ¿quién dentro de CCHIA ocuparía cada uno de estos roles?</w:t>
      </w:r>
    </w:p>
    <w:p>
      <w:pPr>
        <w:pStyle w:val="ListNumber"/>
      </w:pPr>
      <w:r>
        <w:t>¿Cuántas personas requerirían acceso a la plataforma como editores o revisores?</w:t>
      </w:r>
    </w:p>
    <w:p>
      <w:pPr>
        <w:pStyle w:val="ListNumber"/>
      </w:pPr>
      <w:r>
        <w:t>¿Se requiere más de un nivel de revisión o aprobación (por ejemplo, revisión de contenido y revisión del directorio)?</w:t>
      </w:r>
    </w:p>
    <w:p>
      <w:pPr>
        <w:pStyle w:val="ListNumber"/>
      </w:pPr>
      <w:r>
        <w:t>¿El público general solo debe poder leer el contenido, o también interactuar con él (comentarios, suscripción a boletín, opción de compartir)?</w:t>
      </w:r>
    </w:p>
    <w:p>
      <w:pPr>
        <w:pStyle w:val="Heading2"/>
      </w:pPr>
      <w:r>
        <w:t>5. Contenido y publicación</w:t>
      </w:r>
    </w:p>
    <w:p>
      <w:pPr>
        <w:pStyle w:val="ListNumber"/>
      </w:pPr>
      <w:r>
        <w:t>¿Qué tipos de contenido debe soportar la plataforma (artículos, boletines, revista, noticias, eventos)?</w:t>
      </w:r>
    </w:p>
    <w:p>
      <w:pPr>
        <w:pStyle w:val="ListNumber"/>
      </w:pPr>
      <w:r>
        <w:t>¿Cómo debería organizarse el contenido (categorías, etiquetas, secciones temáticas)?</w:t>
      </w:r>
    </w:p>
    <w:p>
      <w:pPr>
        <w:pStyle w:val="ListNumber"/>
      </w:pPr>
      <w:r>
        <w:t>¿Qué formato de publicación se espera (texto e imágenes, documento descargable, envío por correo, o una combinación de estos)?</w:t>
      </w:r>
    </w:p>
    <w:p>
      <w:pPr>
        <w:pStyle w:val="ListNumber"/>
      </w:pPr>
      <w:r>
        <w:t>¿Existen lineamientos de marca, tono editorial o plantillas institucionales que deban respetarse?</w:t>
      </w:r>
    </w:p>
    <w:p>
      <w:pPr>
        <w:pStyle w:val="Heading2"/>
      </w:pPr>
      <w:r>
        <w:t>6. Uso esperado de la inteligencia artificial</w:t>
      </w:r>
    </w:p>
    <w:p>
      <w:pPr>
        <w:pStyle w:val="ListNumber"/>
      </w:pPr>
      <w:r>
        <w:t>De todo el proceso editorial, ¿en qué etapas específicas se espera que la inteligencia artificial preste apoyo (redacción de borradores, resúmenes, corrección de estilo y ortografía, generación de titulares, sugerencia de imágenes, entre otros)?</w:t>
      </w:r>
    </w:p>
    <w:p>
      <w:pPr>
        <w:pStyle w:val="ListNumber"/>
      </w:pPr>
      <w:r>
        <w:t>¿Existen restricciones o preocupaciones respecto al uso de inteligencia artificial en los contenidos institucionales (precisión, tono, uso de fuentes)?</w:t>
      </w:r>
    </w:p>
    <w:p>
      <w:pPr>
        <w:pStyle w:val="ListNumber"/>
      </w:pPr>
      <w:r>
        <w:t>¿La revisión humana debe poder editar libremente el contenido generado por la inteligencia artificial, o únicamente aprobarlo o rechazarlo?</w:t>
      </w:r>
    </w:p>
    <w:p>
      <w:pPr>
        <w:pStyle w:val="Heading2"/>
      </w:pPr>
      <w:r>
        <w:t>7. Aspectos técnicos e integraciones</w:t>
      </w:r>
    </w:p>
    <w:p>
      <w:pPr>
        <w:pStyle w:val="ListNumber"/>
      </w:pPr>
      <w:r>
        <w:t>¿Existe alguna preferencia o restricción respecto al proveedor de hosting o infraestructura tecnológica?</w:t>
      </w:r>
    </w:p>
    <w:p>
      <w:pPr>
        <w:pStyle w:val="ListNumber"/>
      </w:pPr>
      <w:r>
        <w:t>¿Se requiere integración con redes sociales, plataformas de boletín informativo (por ejemplo, Mailchimp) u otros sistemas existentes?</w:t>
      </w:r>
    </w:p>
    <w:p>
      <w:pPr>
        <w:pStyle w:val="ListNumber"/>
      </w:pPr>
      <w:r>
        <w:t>¿Quién administrará el dominio y el hosting una vez lanzada la plataforma?</w:t>
      </w:r>
    </w:p>
    <w:p>
      <w:pPr>
        <w:pStyle w:val="Heading2"/>
      </w:pPr>
      <w:r>
        <w:t>8. Alcance, tiempos y expectativas</w:t>
      </w:r>
    </w:p>
    <w:p>
      <w:pPr>
        <w:pStyle w:val="ListNumber"/>
      </w:pPr>
      <w:r>
        <w:t>¿Cuál es la fecha o hito en que se espera contar con una primera versión funcional?</w:t>
      </w:r>
    </w:p>
    <w:p>
      <w:pPr>
        <w:pStyle w:val="ListNumber"/>
      </w:pPr>
      <w:r>
        <w:t>De existir prioridades, ¿qué se considera indispensable para el lanzamiento inicial (producto mínimo viable) y qué podría abordarse en una etapa posterior?</w:t>
      </w:r>
    </w:p>
    <w:p>
      <w:pPr>
        <w:pStyle w:val="ListNumber"/>
      </w:pPr>
      <w:r>
        <w:t>¿Cómo se evaluará si la plataforma cumplió su objetivo (por ejemplo, cantidad de artículos publicados, visitas al sitio, reducción del tiempo de producción editorial)?</w:t>
      </w:r>
    </w:p>
    <w:p>
      <w:pPr>
        <w:pStyle w:val="Heading1"/>
      </w:pPr>
      <w:r>
        <w:t>Cierre de la reunión</w:t>
      </w:r>
    </w:p>
    <w:p>
      <w:pPr>
        <w:pStyle w:val="ListBullet"/>
      </w:pPr>
      <w:r>
        <w:t>Resumir en voz alta los puntos clave acordados, con el fin de confirmar que se comprendieron correctamente las respuestas del cliente.</w:t>
      </w:r>
    </w:p>
    <w:p>
      <w:pPr>
        <w:pStyle w:val="ListBullet"/>
      </w:pPr>
      <w:r>
        <w:t>Explicar los próximos pasos del equipo: elaboración del backlog de historias de usuario, propuesta de alcance del producto mínimo viable, y agendamiento de una instancia de validación.</w:t>
      </w:r>
    </w:p>
    <w:p>
      <w:pPr>
        <w:pStyle w:val="ListBullet"/>
      </w:pPr>
      <w:r>
        <w:t>Acordar la fecha de la próxima reunión o instancia de seguimiento con el cliente.</w:t>
      </w:r>
    </w:p>
    <w:p>
      <w:pPr>
        <w:pStyle w:val="Heading1"/>
      </w:pPr>
      <w:r>
        <w:t>Notas para el equipo</w:t>
      </w:r>
    </w:p>
    <w:p>
      <w:r>
        <w:t>Todas las respuestas obtenidas durante la entrevista deben registrarse y utilizarse para actualizar la documentación del proyecto, incluyendo el apartado de riesgos, supuestos y preguntas abiertas. Si alguna pregunta no pudiera responderse durante la reunión, debe quedar registrada como pendiente, indicando un responsable y una fecha de seguimiento.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2AC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2AC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2AC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