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E"/>
          <w:sz w:val="30"/>
          <w:szCs w:val="30"/>
        </w:rPr>
        <w:t xml:space="preserve">Setting Up Your Python Environment with Anaconda</w:t>
      </w:r>
    </w:p>
    <w:p>
      <w:pPr>
        <w:spacing w:after="90"/>
      </w:pPr>
      <w:r>
        <w:rPr>
          <w:rFonts w:ascii="Calibri" w:cs="Calibri" w:eastAsia="Calibri" w:hAnsi="Calibri"/>
          <w:i/>
          <w:iCs/>
          <w:color w:val="555555"/>
          <w:sz w:val="17"/>
          <w:szCs w:val="17"/>
        </w:rPr>
        <w:t xml:space="preserve">AI / Machine Learning Course  ·  Student Handout  ·  Keep this open while you install</w:t>
      </w:r>
    </w:p>
    <w:p>
      <w:pPr>
        <w:pBdr>
          <w:bottom w:val="single" w:color="5B2A86" w:sz="6" w:space="3"/>
        </w:pBdr>
        <w:spacing w:after="50" w:before="130"/>
      </w:pPr>
      <w:r>
        <w:rPr>
          <w:rFonts w:ascii="Calibri" w:cs="Calibri" w:eastAsia="Calibri" w:hAnsi="Calibri"/>
          <w:b/>
          <w:bCs/>
          <w:color w:val="5B2A86"/>
          <w:sz w:val="22"/>
          <w:szCs w:val="22"/>
        </w:rPr>
        <w:t xml:space="preserve">1  </w:t>
      </w:r>
      <w:r>
        <w:rPr>
          <w:rFonts w:ascii="Calibri" w:cs="Calibri" w:eastAsia="Calibri" w:hAnsi="Calibri"/>
          <w:b/>
          <w:bCs/>
          <w:color w:val="1A1A2E"/>
          <w:sz w:val="22"/>
          <w:szCs w:val="22"/>
        </w:rPr>
        <w:t xml:space="preserve">What is a virtual environment — and why bother?</w:t>
      </w:r>
    </w:p>
    <w:p>
      <w:pPr>
        <w:spacing w:after="50" w:line="250"/>
      </w:pPr>
      <w:r>
        <w:rPr>
          <w:rFonts w:ascii="Calibri" w:cs="Calibri" w:eastAsia="Calibri" w:hAnsi="Calibri"/>
          <w:color w:val="222222"/>
          <w:sz w:val="18"/>
          <w:szCs w:val="18"/>
        </w:rPr>
        <w:t xml:space="preserve">A </w:t>
      </w:r>
      <w:r>
        <w:rPr>
          <w:rFonts w:ascii="Calibri" w:cs="Calibri" w:eastAsia="Calibri" w:hAnsi="Calibri"/>
          <w:b/>
          <w:bCs/>
          <w:color w:val="222222"/>
          <w:sz w:val="18"/>
          <w:szCs w:val="18"/>
        </w:rPr>
        <w:t xml:space="preserve">virtual environment</w:t>
      </w:r>
      <w:r>
        <w:rPr>
          <w:rFonts w:ascii="Calibri" w:cs="Calibri" w:eastAsia="Calibri" w:hAnsi="Calibri"/>
          <w:color w:val="222222"/>
          <w:sz w:val="18"/>
          <w:szCs w:val="18"/>
        </w:rPr>
        <w:t xml:space="preserve"> is a private, self-contained copy of Python for one project. Any package you install inside it stays </w:t>
      </w:r>
      <w:r>
        <w:rPr>
          <w:rFonts w:ascii="Calibri" w:cs="Calibri" w:eastAsia="Calibri" w:hAnsi="Calibri"/>
          <w:i/>
          <w:iCs/>
          <w:color w:val="222222"/>
          <w:sz w:val="18"/>
          <w:szCs w:val="18"/>
        </w:rPr>
        <w:t xml:space="preserve">inside it</w:t>
      </w:r>
      <w:r>
        <w:rPr>
          <w:rFonts w:ascii="Calibri" w:cs="Calibri" w:eastAsia="Calibri" w:hAnsi="Calibri"/>
          <w:color w:val="222222"/>
          <w:sz w:val="18"/>
          <w:szCs w:val="18"/>
        </w:rPr>
        <w:t xml:space="preserve"> — it can’t break Python anywhere else on your laptop.</w:t>
      </w:r>
    </w:p>
    <w:p>
      <w:pPr>
        <w:spacing w:after="50" w:line="250"/>
      </w:pPr>
      <w:r>
        <w:rPr>
          <w:rFonts w:ascii="Calibri" w:cs="Calibri" w:eastAsia="Calibri" w:hAnsi="Calibri"/>
          <w:color w:val="222222"/>
          <w:sz w:val="18"/>
          <w:szCs w:val="18"/>
        </w:rPr>
        <w:t xml:space="preserve">Think of it as a </w:t>
      </w:r>
      <w:r>
        <w:rPr>
          <w:rFonts w:ascii="Calibri" w:cs="Calibri" w:eastAsia="Calibri" w:hAnsi="Calibri"/>
          <w:b/>
          <w:bCs/>
          <w:color w:val="222222"/>
          <w:sz w:val="18"/>
          <w:szCs w:val="18"/>
        </w:rPr>
        <w:t xml:space="preserve">separate toolbox per project</w:t>
      </w:r>
      <w:r>
        <w:rPr>
          <w:rFonts w:ascii="Calibri" w:cs="Calibri" w:eastAsia="Calibri" w:hAnsi="Calibri"/>
          <w:color w:val="222222"/>
          <w:sz w:val="18"/>
          <w:szCs w:val="18"/>
        </w:rPr>
        <w:t xml:space="preserve"> instead of throwing every tool into one giant drawer. Project A can use one version of a library and Project B a different one, and neither disturbs the other.</w:t>
      </w:r>
    </w:p>
    <w:p>
      <w:pPr>
        <w:spacing w:after="40" w:line="240"/>
      </w:pPr>
      <w:r>
        <w:rPr>
          <w:rFonts w:ascii="Calibri" w:cs="Calibri" w:eastAsia="Calibri" w:hAnsi="Calibri"/>
          <w:b/>
          <w:bCs/>
          <w:color w:val="5B2A86"/>
          <w:sz w:val="17"/>
          <w:szCs w:val="17"/>
        </w:rPr>
        <w:t xml:space="preserve">Why we’re doing this:  </w:t>
      </w:r>
      <w:r>
        <w:rPr>
          <w:rFonts w:ascii="Calibri" w:cs="Calibri" w:eastAsia="Calibri" w:hAnsi="Calibri"/>
          <w:color w:val="333333"/>
          <w:sz w:val="17"/>
          <w:szCs w:val="17"/>
        </w:rPr>
        <w:t xml:space="preserve">without isolation, installing one library can upgrade or break another, and soon nothing works. Environments keep each project clean, and let you delete and rebuild in seconds if something goes wrong.</w:t>
      </w:r>
    </w:p>
    <w:p>
      <w:pPr>
        <w:pBdr>
          <w:bottom w:val="single" w:color="5B2A86" w:sz="6" w:space="3"/>
        </w:pBdr>
        <w:spacing w:after="50" w:before="130"/>
      </w:pPr>
      <w:r>
        <w:rPr>
          <w:rFonts w:ascii="Calibri" w:cs="Calibri" w:eastAsia="Calibri" w:hAnsi="Calibri"/>
          <w:b/>
          <w:bCs/>
          <w:color w:val="5B2A86"/>
          <w:sz w:val="22"/>
          <w:szCs w:val="22"/>
        </w:rPr>
        <w:t xml:space="preserve">2  </w:t>
      </w:r>
      <w:r>
        <w:rPr>
          <w:rFonts w:ascii="Calibri" w:cs="Calibri" w:eastAsia="Calibri" w:hAnsi="Calibri"/>
          <w:b/>
          <w:bCs/>
          <w:color w:val="1A1A2E"/>
          <w:sz w:val="22"/>
          <w:szCs w:val="22"/>
        </w:rPr>
        <w:t xml:space="preserve">What is Anaconda?</w:t>
      </w:r>
    </w:p>
    <w:p>
      <w:pPr>
        <w:spacing w:after="50" w:line="250"/>
      </w:pPr>
      <w:r>
        <w:rPr>
          <w:rFonts w:ascii="Calibri" w:cs="Calibri" w:eastAsia="Calibri" w:hAnsi="Calibri"/>
          <w:b/>
          <w:bCs/>
          <w:color w:val="222222"/>
          <w:sz w:val="18"/>
          <w:szCs w:val="18"/>
        </w:rPr>
        <w:t xml:space="preserve">Anaconda</w:t>
      </w:r>
      <w:r>
        <w:rPr>
          <w:rFonts w:ascii="Calibri" w:cs="Calibri" w:eastAsia="Calibri" w:hAnsi="Calibri"/>
          <w:color w:val="222222"/>
          <w:sz w:val="18"/>
          <w:szCs w:val="18"/>
        </w:rPr>
        <w:t xml:space="preserve"> is a free bundle that gives us three things at once: Python itself, </w:t>
      </w:r>
      <w:r>
        <w:rPr>
          <w:rFonts w:ascii="Calibri" w:cs="Calibri" w:eastAsia="Calibri" w:hAnsi="Calibri"/>
          <w:b/>
          <w:bCs/>
          <w:color w:val="222222"/>
          <w:sz w:val="18"/>
          <w:szCs w:val="18"/>
        </w:rPr>
        <w:t xml:space="preserve">conda</w:t>
      </w:r>
      <w:r>
        <w:rPr>
          <w:rFonts w:ascii="Calibri" w:cs="Calibri" w:eastAsia="Calibri" w:hAnsi="Calibri"/>
          <w:color w:val="222222"/>
          <w:sz w:val="18"/>
          <w:szCs w:val="18"/>
        </w:rPr>
        <w:t xml:space="preserve"> (the tool that creates and manages environments), and most of the scientific packages we use — NumPy, Pandas, Matplotlib, scikit-learn — already installed.</w:t>
      </w:r>
    </w:p>
    <w:p>
      <w:pPr>
        <w:spacing w:after="50" w:line="250"/>
      </w:pPr>
      <w:r>
        <w:rPr>
          <w:rFonts w:ascii="Calibri" w:cs="Calibri" w:eastAsia="Calibri" w:hAnsi="Calibri"/>
          <w:color w:val="222222"/>
          <w:sz w:val="18"/>
          <w:szCs w:val="18"/>
        </w:rPr>
        <w:t xml:space="preserve">We use Anaconda as the </w:t>
      </w:r>
      <w:r>
        <w:rPr>
          <w:rFonts w:ascii="Calibri" w:cs="Calibri" w:eastAsia="Calibri" w:hAnsi="Calibri"/>
          <w:b/>
          <w:bCs/>
          <w:color w:val="222222"/>
          <w:sz w:val="18"/>
          <w:szCs w:val="18"/>
        </w:rPr>
        <w:t xml:space="preserve">class standard</w:t>
      </w:r>
      <w:r>
        <w:rPr>
          <w:rFonts w:ascii="Calibri" w:cs="Calibri" w:eastAsia="Calibri" w:hAnsi="Calibri"/>
          <w:color w:val="222222"/>
          <w:sz w:val="18"/>
          <w:szCs w:val="18"/>
        </w:rPr>
        <w:t xml:space="preserve"> so everyone’s setup matches. Install Anaconda </w:t>
      </w:r>
      <w:r>
        <w:rPr>
          <w:rFonts w:ascii="Calibri" w:cs="Calibri" w:eastAsia="Calibri" w:hAnsi="Calibri"/>
          <w:i/>
          <w:iCs/>
          <w:color w:val="222222"/>
          <w:sz w:val="18"/>
          <w:szCs w:val="18"/>
        </w:rPr>
        <w:t xml:space="preserve">once</w:t>
      </w:r>
      <w:r>
        <w:rPr>
          <w:rFonts w:ascii="Calibri" w:cs="Calibri" w:eastAsia="Calibri" w:hAnsi="Calibri"/>
          <w:color w:val="222222"/>
          <w:sz w:val="18"/>
          <w:szCs w:val="18"/>
        </w:rPr>
        <w:t xml:space="preserve"> from </w:t>
      </w:r>
      <w:r>
        <w:rPr>
          <w:rFonts w:ascii="Calibri" w:cs="Calibri" w:eastAsia="Calibri" w:hAnsi="Calibri"/>
          <w:b/>
          <w:bCs/>
          <w:color w:val="5B2A86"/>
          <w:sz w:val="18"/>
          <w:szCs w:val="18"/>
        </w:rPr>
        <w:t xml:space="preserve">anaconda.com/download</w:t>
      </w:r>
      <w:r>
        <w:rPr>
          <w:rFonts w:ascii="Calibri" w:cs="Calibri" w:eastAsia="Calibri" w:hAnsi="Calibri"/>
          <w:color w:val="222222"/>
          <w:sz w:val="18"/>
          <w:szCs w:val="18"/>
        </w:rPr>
        <w:t xml:space="preserve">, then create a fresh environment for our course.</w:t>
      </w:r>
    </w:p>
    <w:p>
      <w:pPr>
        <w:spacing w:after="40" w:line="240"/>
      </w:pPr>
      <w:r>
        <w:rPr>
          <w:rFonts w:ascii="Calibri" w:cs="Calibri" w:eastAsia="Calibri" w:hAnsi="Calibri"/>
          <w:b/>
          <w:bCs/>
          <w:color w:val="B00020"/>
          <w:sz w:val="17"/>
          <w:szCs w:val="17"/>
        </w:rPr>
        <w:t xml:space="preserve">One rule to avoid chaos:  </w:t>
      </w:r>
      <w:r>
        <w:rPr>
          <w:rFonts w:ascii="Calibri" w:cs="Calibri" w:eastAsia="Calibri" w:hAnsi="Calibri"/>
          <w:color w:val="333333"/>
          <w:sz w:val="17"/>
          <w:szCs w:val="17"/>
        </w:rPr>
        <w:t xml:space="preserve">stick to conda for this class. Don’t mix in a second Python from python.org. When we do need pip (for PyTorch), we run it inside the conda environment — shown below.</w:t>
      </w:r>
    </w:p>
    <w:p>
      <w:pPr>
        <w:pBdr>
          <w:bottom w:val="single" w:color="5B2A86" w:sz="6" w:space="3"/>
        </w:pBdr>
        <w:spacing w:after="50" w:before="130"/>
      </w:pPr>
      <w:r>
        <w:rPr>
          <w:rFonts w:ascii="Calibri" w:cs="Calibri" w:eastAsia="Calibri" w:hAnsi="Calibri"/>
          <w:b/>
          <w:bCs/>
          <w:color w:val="5B2A86"/>
          <w:sz w:val="22"/>
          <w:szCs w:val="22"/>
        </w:rPr>
        <w:t xml:space="preserve">3  </w:t>
      </w:r>
      <w:r>
        <w:rPr>
          <w:rFonts w:ascii="Calibri" w:cs="Calibri" w:eastAsia="Calibri" w:hAnsi="Calibri"/>
          <w:b/>
          <w:bCs/>
          <w:color w:val="1A1A2E"/>
          <w:sz w:val="22"/>
          <w:szCs w:val="22"/>
        </w:rPr>
        <w:t xml:space="preserve">Create your course environment</w:t>
      </w:r>
    </w:p>
    <w:p>
      <w:pPr>
        <w:spacing w:after="20" w:line="250"/>
      </w:pPr>
      <w:r>
        <w:rPr>
          <w:rFonts w:ascii="Calibri" w:cs="Calibri" w:eastAsia="Calibri" w:hAnsi="Calibri"/>
          <w:color w:val="222222"/>
          <w:sz w:val="18"/>
          <w:szCs w:val="18"/>
        </w:rPr>
        <w:t xml:space="preserve">Open the </w:t>
      </w:r>
      <w:r>
        <w:rPr>
          <w:rFonts w:ascii="Calibri" w:cs="Calibri" w:eastAsia="Calibri" w:hAnsi="Calibri"/>
          <w:b/>
          <w:bCs/>
          <w:color w:val="222222"/>
          <w:sz w:val="18"/>
          <w:szCs w:val="18"/>
        </w:rPr>
        <w:t xml:space="preserve">Anaconda Prompt</w:t>
      </w:r>
      <w:r>
        <w:rPr>
          <w:rFonts w:ascii="Calibri" w:cs="Calibri" w:eastAsia="Calibri" w:hAnsi="Calibri"/>
          <w:color w:val="222222"/>
          <w:sz w:val="18"/>
          <w:szCs w:val="18"/>
        </w:rPr>
        <w:t xml:space="preserve"> on Windows (search the Start menu), or the </w:t>
      </w:r>
      <w:r>
        <w:rPr>
          <w:rFonts w:ascii="Calibri" w:cs="Calibri" w:eastAsia="Calibri" w:hAnsi="Calibri"/>
          <w:b/>
          <w:bCs/>
          <w:color w:val="222222"/>
          <w:sz w:val="18"/>
          <w:szCs w:val="18"/>
        </w:rPr>
        <w:t xml:space="preserve">Terminal</w:t>
      </w:r>
      <w:r>
        <w:rPr>
          <w:rFonts w:ascii="Calibri" w:cs="Calibri" w:eastAsia="Calibri" w:hAnsi="Calibri"/>
          <w:color w:val="222222"/>
          <w:sz w:val="18"/>
          <w:szCs w:val="18"/>
        </w:rPr>
        <w:t xml:space="preserve"> on Mac/Linux. Then run:</w:t>
      </w:r>
    </w:p>
    <w:p>
      <w:pPr>
        <w:shd w:fill="F2EEF7" w:color="auto" w:val="clear"/>
        <w:spacing w:after="20" w:before="20" w:line="240"/>
        <w:ind w:left="120"/>
      </w:pPr>
      <w:r>
        <w:rPr>
          <w:rFonts w:ascii="Consolas" w:cs="Consolas" w:eastAsia="Consolas" w:hAnsi="Consolas"/>
          <w:color w:val="2A0A4A"/>
          <w:sz w:val="17"/>
          <w:szCs w:val="17"/>
        </w:rPr>
        <w:t xml:space="preserve">conda create -n ai-course python=3.11</w:t>
      </w:r>
    </w:p>
    <w:p>
      <w:pPr>
        <w:spacing w:after="20" w:line="250"/>
      </w:pPr>
      <w:r>
        <w:rPr>
          <w:rFonts w:ascii="Calibri" w:cs="Calibri" w:eastAsia="Calibri" w:hAnsi="Calibri"/>
          <w:color w:val="222222"/>
          <w:sz w:val="18"/>
          <w:szCs w:val="18"/>
        </w:rPr>
        <w:t xml:space="preserve">This makes a new environment called </w:t>
      </w:r>
      <w:r>
        <w:rPr>
          <w:rFonts w:ascii="Calibri" w:cs="Calibri" w:eastAsia="Calibri" w:hAnsi="Calibri"/>
          <w:b/>
          <w:bCs/>
          <w:color w:val="222222"/>
          <w:sz w:val="18"/>
          <w:szCs w:val="18"/>
        </w:rPr>
        <w:t xml:space="preserve">ai-course</w:t>
      </w:r>
      <w:r>
        <w:rPr>
          <w:rFonts w:ascii="Calibri" w:cs="Calibri" w:eastAsia="Calibri" w:hAnsi="Calibri"/>
          <w:color w:val="222222"/>
          <w:sz w:val="18"/>
          <w:szCs w:val="18"/>
        </w:rPr>
        <w:t xml:space="preserve"> with Python 3.11. Type </w:t>
      </w:r>
      <w:r>
        <w:rPr>
          <w:rFonts w:ascii="Calibri" w:cs="Calibri" w:eastAsia="Calibri" w:hAnsi="Calibri"/>
          <w:b/>
          <w:bCs/>
          <w:color w:val="222222"/>
          <w:sz w:val="18"/>
          <w:szCs w:val="18"/>
        </w:rPr>
        <w:t xml:space="preserve">y</w:t>
      </w:r>
      <w:r>
        <w:rPr>
          <w:rFonts w:ascii="Calibri" w:cs="Calibri" w:eastAsia="Calibri" w:hAnsi="Calibri"/>
          <w:color w:val="222222"/>
          <w:sz w:val="18"/>
          <w:szCs w:val="18"/>
        </w:rPr>
        <w:t xml:space="preserve"> when it asks to proceed. Now </w:t>
      </w:r>
      <w:r>
        <w:rPr>
          <w:rFonts w:ascii="Calibri" w:cs="Calibri" w:eastAsia="Calibri" w:hAnsi="Calibri"/>
          <w:b/>
          <w:bCs/>
          <w:color w:val="222222"/>
          <w:sz w:val="18"/>
          <w:szCs w:val="18"/>
        </w:rPr>
        <w:t xml:space="preserve">activate</w:t>
      </w:r>
      <w:r>
        <w:rPr>
          <w:rFonts w:ascii="Calibri" w:cs="Calibri" w:eastAsia="Calibri" w:hAnsi="Calibri"/>
          <w:color w:val="222222"/>
          <w:sz w:val="18"/>
          <w:szCs w:val="18"/>
        </w:rPr>
        <w:t xml:space="preserve"> it — this switches you </w:t>
      </w:r>
      <w:r>
        <w:rPr>
          <w:rFonts w:ascii="Calibri" w:cs="Calibri" w:eastAsia="Calibri" w:hAnsi="Calibri"/>
          <w:i/>
          <w:iCs/>
          <w:color w:val="222222"/>
          <w:sz w:val="18"/>
          <w:szCs w:val="18"/>
        </w:rPr>
        <w:t xml:space="preserve">into</w:t>
      </w:r>
      <w:r>
        <w:rPr>
          <w:rFonts w:ascii="Calibri" w:cs="Calibri" w:eastAsia="Calibri" w:hAnsi="Calibri"/>
          <w:color w:val="222222"/>
          <w:sz w:val="18"/>
          <w:szCs w:val="18"/>
        </w:rPr>
        <w:t xml:space="preserve"> the environment:</w:t>
      </w:r>
    </w:p>
    <w:p>
      <w:pPr>
        <w:shd w:fill="F2EEF7" w:color="auto" w:val="clear"/>
        <w:spacing w:after="20" w:before="20" w:line="240"/>
        <w:ind w:left="120"/>
      </w:pPr>
      <w:r>
        <w:rPr>
          <w:rFonts w:ascii="Consolas" w:cs="Consolas" w:eastAsia="Consolas" w:hAnsi="Consolas"/>
          <w:color w:val="2A0A4A"/>
          <w:sz w:val="17"/>
          <w:szCs w:val="17"/>
        </w:rPr>
        <w:t xml:space="preserve">conda activate ai-course</w:t>
      </w:r>
    </w:p>
    <w:p>
      <w:pPr>
        <w:spacing w:after="50" w:line="250"/>
      </w:pPr>
      <w:r>
        <w:rPr>
          <w:rFonts w:ascii="Calibri" w:cs="Calibri" w:eastAsia="Calibri" w:hAnsi="Calibri"/>
          <w:color w:val="222222"/>
          <w:sz w:val="18"/>
          <w:szCs w:val="18"/>
        </w:rPr>
        <w:t xml:space="preserve">Your prompt now starts with </w:t>
      </w:r>
      <w:r>
        <w:rPr>
          <w:rFonts w:ascii="Calibri" w:cs="Calibri" w:eastAsia="Calibri" w:hAnsi="Calibri"/>
          <w:b/>
          <w:bCs/>
          <w:color w:val="5B2A86"/>
          <w:sz w:val="18"/>
          <w:szCs w:val="18"/>
        </w:rPr>
        <w:t xml:space="preserve">(ai-course)</w:t>
      </w:r>
      <w:r>
        <w:rPr>
          <w:rFonts w:ascii="Calibri" w:cs="Calibri" w:eastAsia="Calibri" w:hAnsi="Calibri"/>
          <w:color w:val="222222"/>
          <w:sz w:val="18"/>
          <w:szCs w:val="18"/>
        </w:rPr>
        <w:t xml:space="preserve"> — that’s how you know it’s active. Everything you install from here lands </w:t>
      </w:r>
      <w:r>
        <w:rPr>
          <w:rFonts w:ascii="Calibri" w:cs="Calibri" w:eastAsia="Calibri" w:hAnsi="Calibri"/>
          <w:i/>
          <w:iCs/>
          <w:color w:val="222222"/>
          <w:sz w:val="18"/>
          <w:szCs w:val="18"/>
        </w:rPr>
        <w:t xml:space="preserve">only</w:t>
      </w:r>
      <w:r>
        <w:rPr>
          <w:rFonts w:ascii="Calibri" w:cs="Calibri" w:eastAsia="Calibri" w:hAnsi="Calibri"/>
          <w:color w:val="222222"/>
          <w:sz w:val="18"/>
          <w:szCs w:val="18"/>
        </w:rPr>
        <w:t xml:space="preserve"> in this environment.</w:t>
      </w:r>
    </w:p>
    <w:p>
      <w:pPr>
        <w:pBdr>
          <w:bottom w:val="single" w:color="5B2A86" w:sz="6" w:space="3"/>
        </w:pBdr>
        <w:spacing w:after="50" w:before="130"/>
      </w:pPr>
      <w:r>
        <w:rPr>
          <w:rFonts w:ascii="Calibri" w:cs="Calibri" w:eastAsia="Calibri" w:hAnsi="Calibri"/>
          <w:b/>
          <w:bCs/>
          <w:color w:val="5B2A86"/>
          <w:sz w:val="22"/>
          <w:szCs w:val="22"/>
        </w:rPr>
        <w:t xml:space="preserve">4  </w:t>
      </w:r>
      <w:r>
        <w:rPr>
          <w:rFonts w:ascii="Calibri" w:cs="Calibri" w:eastAsia="Calibri" w:hAnsi="Calibri"/>
          <w:b/>
          <w:bCs/>
          <w:color w:val="1A1A2E"/>
          <w:sz w:val="22"/>
          <w:szCs w:val="22"/>
        </w:rPr>
        <w:t xml:space="preserve">Install the packages we need</w:t>
      </w:r>
    </w:p>
    <w:p>
      <w:pPr>
        <w:spacing w:after="20" w:line="250"/>
      </w:pPr>
      <w:r>
        <w:rPr>
          <w:rFonts w:ascii="Calibri" w:cs="Calibri" w:eastAsia="Calibri" w:hAnsi="Calibri"/>
          <w:color w:val="222222"/>
          <w:sz w:val="18"/>
          <w:szCs w:val="18"/>
        </w:rPr>
        <w:t xml:space="preserve">With </w:t>
      </w:r>
      <w:r>
        <w:rPr>
          <w:rFonts w:ascii="Calibri" w:cs="Calibri" w:eastAsia="Calibri" w:hAnsi="Calibri"/>
          <w:b/>
          <w:bCs/>
          <w:color w:val="5B2A86"/>
          <w:sz w:val="18"/>
          <w:szCs w:val="18"/>
        </w:rPr>
        <w:t xml:space="preserve">(ai-course)</w:t>
      </w:r>
      <w:r>
        <w:rPr>
          <w:rFonts w:ascii="Calibri" w:cs="Calibri" w:eastAsia="Calibri" w:hAnsi="Calibri"/>
          <w:color w:val="222222"/>
          <w:sz w:val="18"/>
          <w:szCs w:val="18"/>
        </w:rPr>
        <w:t xml:space="preserve"> showing, install the core libraries with conda, then PyTorch with pip:</w:t>
      </w:r>
    </w:p>
    <w:p>
      <w:pPr>
        <w:shd w:fill="F2EEF7" w:color="auto" w:val="clear"/>
        <w:spacing w:after="0" w:before="20" w:line="240"/>
        <w:ind w:left="120"/>
      </w:pPr>
      <w:r>
        <w:rPr>
          <w:rFonts w:ascii="Consolas" w:cs="Consolas" w:eastAsia="Consolas" w:hAnsi="Consolas"/>
          <w:color w:val="2A0A4A"/>
          <w:sz w:val="17"/>
          <w:szCs w:val="17"/>
        </w:rPr>
        <w:t xml:space="preserve">conda install numpy pandas matplotlib scikit-learn jupyter</w:t>
      </w:r>
    </w:p>
    <w:p>
      <w:pPr>
        <w:shd w:fill="F2EEF7" w:color="auto" w:val="clear"/>
        <w:spacing w:after="20" w:before="0" w:line="240"/>
        <w:ind w:left="120"/>
      </w:pPr>
      <w:r>
        <w:rPr>
          <w:rFonts w:ascii="Consolas" w:cs="Consolas" w:eastAsia="Consolas" w:hAnsi="Consolas"/>
          <w:color w:val="2A0A4A"/>
          <w:sz w:val="17"/>
          <w:szCs w:val="17"/>
        </w:rPr>
        <w:t xml:space="preserve">pip install torch</w:t>
      </w:r>
    </w:p>
    <w:p>
      <w:pPr>
        <w:spacing w:after="20" w:line="250"/>
      </w:pPr>
      <w:r>
        <w:rPr>
          <w:rFonts w:ascii="Calibri" w:cs="Calibri" w:eastAsia="Calibri" w:hAnsi="Calibri"/>
          <w:color w:val="222222"/>
          <w:sz w:val="18"/>
          <w:szCs w:val="18"/>
        </w:rPr>
        <w:t xml:space="preserve">Then launch Jupyter to open your notebooks:</w:t>
      </w:r>
    </w:p>
    <w:p>
      <w:pPr>
        <w:shd w:fill="F2EEF7" w:color="auto" w:val="clear"/>
        <w:spacing w:after="20" w:before="20" w:line="240"/>
        <w:ind w:left="120"/>
      </w:pPr>
      <w:r>
        <w:rPr>
          <w:rFonts w:ascii="Consolas" w:cs="Consolas" w:eastAsia="Consolas" w:hAnsi="Consolas"/>
          <w:color w:val="2A0A4A"/>
          <w:sz w:val="17"/>
          <w:szCs w:val="17"/>
        </w:rPr>
        <w:t xml:space="preserve">jupyter notebook</w:t>
      </w:r>
    </w:p>
    <w:p>
      <w:pPr>
        <w:spacing w:after="40" w:line="240"/>
      </w:pPr>
      <w:r>
        <w:rPr>
          <w:rFonts w:ascii="Calibri" w:cs="Calibri" w:eastAsia="Calibri" w:hAnsi="Calibri"/>
          <w:b/>
          <w:bCs/>
          <w:color w:val="1B7A2E"/>
          <w:sz w:val="17"/>
          <w:szCs w:val="17"/>
        </w:rPr>
        <w:t xml:space="preserve">Check it worked:  </w:t>
      </w:r>
      <w:r>
        <w:rPr>
          <w:rFonts w:ascii="Calibri" w:cs="Calibri" w:eastAsia="Calibri" w:hAnsi="Calibri"/>
          <w:color w:val="333333"/>
          <w:sz w:val="17"/>
          <w:szCs w:val="17"/>
        </w:rPr>
        <w:t xml:space="preserve">run  python -c "import torch; print(torch.__version__)"  — if it prints a version number, you’re done.</w:t>
      </w:r>
    </w:p>
    <w:p>
      <w:pPr>
        <w:pBdr>
          <w:bottom w:val="single" w:color="5B2A86" w:sz="6" w:space="3"/>
        </w:pBdr>
        <w:spacing w:after="50" w:before="130"/>
      </w:pPr>
      <w:r>
        <w:rPr>
          <w:rFonts w:ascii="Calibri" w:cs="Calibri" w:eastAsia="Calibri" w:hAnsi="Calibri"/>
          <w:b/>
          <w:bCs/>
          <w:color w:val="5B2A86"/>
          <w:sz w:val="22"/>
          <w:szCs w:val="22"/>
        </w:rPr>
        <w:t xml:space="preserve">5  </w:t>
      </w:r>
      <w:r>
        <w:rPr>
          <w:rFonts w:ascii="Calibri" w:cs="Calibri" w:eastAsia="Calibri" w:hAnsi="Calibri"/>
          <w:b/>
          <w:bCs/>
          <w:color w:val="1A1A2E"/>
          <w:sz w:val="22"/>
          <w:szCs w:val="22"/>
        </w:rPr>
        <w:t xml:space="preserve">The commands you’ll use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B2A86"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Windows</w:t>
            </w:r>
          </w:p>
        </w:tc>
        <w:tc>
          <w:tcPr>
            <w:tcW w:type="dxa" w:w="4680"/>
            <w:shd w:fill="5B2A86"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Mac / Linux</w:t>
            </w:r>
          </w:p>
        </w:tc>
      </w:tr>
      <w:tr>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activate ai-course</w:t>
            </w:r>
          </w:p>
        </w:tc>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activate ai-course</w:t>
            </w:r>
          </w:p>
        </w:tc>
      </w:tr>
      <w:tr>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deactivate</w:t>
            </w:r>
          </w:p>
        </w:tc>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deactivate</w:t>
            </w:r>
          </w:p>
        </w:tc>
      </w:tr>
      <w:tr>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env list</w:t>
            </w:r>
          </w:p>
        </w:tc>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env list</w:t>
            </w:r>
          </w:p>
        </w:tc>
      </w:tr>
      <w:tr>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install &lt;package&gt;</w:t>
            </w:r>
          </w:p>
        </w:tc>
        <w:tc>
          <w:tcPr>
            <w:tcW w:type="dxa" w:w="4680"/>
            <w:shd w:fill="F2EEF7" w:color="auto" w:val="clear"/>
            <w:tcMar>
              <w:top w:type="dxa" w:w="40"/>
              <w:left w:type="dxa" w:w="90"/>
              <w:bottom w:type="dxa" w:w="40"/>
              <w:right w:type="dxa" w:w="90"/>
            </w:tcMar>
          </w:tcPr>
          <w:p>
            <w:pPr>
              <w:spacing w:after="0" w:line="230"/>
            </w:pPr>
            <w:r>
              <w:rPr>
                <w:rFonts w:ascii="Consolas" w:cs="Consolas" w:eastAsia="Consolas" w:hAnsi="Consolas"/>
                <w:color w:val="2A0A4A"/>
                <w:sz w:val="16"/>
                <w:szCs w:val="16"/>
              </w:rPr>
              <w:t xml:space="preserve">conda install &lt;package&gt;</w:t>
            </w:r>
          </w:p>
        </w:tc>
      </w:tr>
    </w:tbl>
    <w:p>
      <w:pPr>
        <w:spacing w:after="30" w:line="250"/>
      </w:pPr>
      <w:r>
        <w:rPr>
          <w:rFonts w:ascii="Calibri" w:cs="Calibri" w:eastAsia="Calibri" w:hAnsi="Calibri"/>
          <w:color w:val="222222"/>
          <w:sz w:val="18"/>
          <w:szCs w:val="18"/>
        </w:rPr>
        <w:t xml:space="preserve">Activation is </w:t>
      </w:r>
      <w:r>
        <w:rPr>
          <w:rFonts w:ascii="Calibri" w:cs="Calibri" w:eastAsia="Calibri" w:hAnsi="Calibri"/>
          <w:b/>
          <w:bCs/>
          <w:color w:val="222222"/>
          <w:sz w:val="18"/>
          <w:szCs w:val="18"/>
        </w:rPr>
        <w:t xml:space="preserve">per-window</w:t>
      </w:r>
      <w:r>
        <w:rPr>
          <w:rFonts w:ascii="Calibri" w:cs="Calibri" w:eastAsia="Calibri" w:hAnsi="Calibri"/>
          <w:color w:val="222222"/>
          <w:sz w:val="18"/>
          <w:szCs w:val="18"/>
        </w:rPr>
        <w:t xml:space="preserve">: every time you open a new Anaconda Prompt, run </w:t>
      </w:r>
      <w:r>
        <w:rPr>
          <w:rFonts w:ascii="Calibri" w:cs="Calibri" w:eastAsia="Calibri" w:hAnsi="Calibri"/>
          <w:b/>
          <w:bCs/>
          <w:color w:val="222222"/>
          <w:sz w:val="18"/>
          <w:szCs w:val="18"/>
        </w:rPr>
        <w:t xml:space="preserve">conda activate ai-course</w:t>
      </w:r>
      <w:r>
        <w:rPr>
          <w:rFonts w:ascii="Calibri" w:cs="Calibri" w:eastAsia="Calibri" w:hAnsi="Calibri"/>
          <w:color w:val="222222"/>
          <w:sz w:val="18"/>
          <w:szCs w:val="18"/>
        </w:rPr>
        <w:t xml:space="preserve"> again before working. This is the #1 “it stopped working” cause — you’re just in the base environment, not yours.</w:t>
      </w:r>
    </w:p>
    <w:p>
      <w:pPr>
        <w:pBdr>
          <w:bottom w:val="single" w:color="5B2A86" w:sz="6" w:space="3"/>
        </w:pBdr>
        <w:spacing w:after="50" w:before="130"/>
      </w:pPr>
      <w:r>
        <w:rPr>
          <w:rFonts w:ascii="Calibri" w:cs="Calibri" w:eastAsia="Calibri" w:hAnsi="Calibri"/>
          <w:b/>
          <w:bCs/>
          <w:color w:val="5B2A86"/>
          <w:sz w:val="22"/>
          <w:szCs w:val="22"/>
        </w:rPr>
        <w:t xml:space="preserve">!  </w:t>
      </w:r>
      <w:r>
        <w:rPr>
          <w:rFonts w:ascii="Calibri" w:cs="Calibri" w:eastAsia="Calibri" w:hAnsi="Calibri"/>
          <w:b/>
          <w:bCs/>
          <w:color w:val="1A1A2E"/>
          <w:sz w:val="22"/>
          <w:szCs w:val="22"/>
        </w:rPr>
        <w:t xml:space="preserve">If something breaks (read before panicking)</w:t>
      </w:r>
    </w:p>
    <w:p>
      <w:pPr>
        <w:pStyle w:val="ListParagraph"/>
        <w:numPr>
          <w:ilvl w:val="0"/>
          <w:numId w:val="2"/>
        </w:numPr>
        <w:spacing w:after="30" w:line="235"/>
      </w:pPr>
      <w:r>
        <w:rPr>
          <w:rFonts w:ascii="Calibri" w:cs="Calibri" w:eastAsia="Calibri" w:hAnsi="Calibri"/>
          <w:b/>
          <w:bCs/>
          <w:color w:val="222222"/>
          <w:sz w:val="18"/>
          <w:szCs w:val="18"/>
        </w:rPr>
        <w:t xml:space="preserve">“conda is not recognized” (Windows): </w:t>
      </w:r>
      <w:r>
        <w:rPr>
          <w:rFonts w:ascii="Calibri" w:cs="Calibri" w:eastAsia="Calibri" w:hAnsi="Calibri"/>
          <w:color w:val="222222"/>
          <w:sz w:val="18"/>
          <w:szCs w:val="18"/>
        </w:rPr>
        <w:t xml:space="preserve">you opened the normal Command Prompt. Close it and open Anaconda Prompt from the Start menu instead.</w:t>
      </w:r>
    </w:p>
    <w:p>
      <w:pPr>
        <w:pStyle w:val="ListParagraph"/>
        <w:numPr>
          <w:ilvl w:val="0"/>
          <w:numId w:val="2"/>
        </w:numPr>
        <w:spacing w:after="30" w:line="235"/>
      </w:pPr>
      <w:r>
        <w:rPr>
          <w:rFonts w:ascii="Calibri" w:cs="Calibri" w:eastAsia="Calibri" w:hAnsi="Calibri"/>
          <w:b/>
          <w:bCs/>
          <w:color w:val="222222"/>
          <w:sz w:val="18"/>
          <w:szCs w:val="18"/>
        </w:rPr>
        <w:t xml:space="preserve">Prompt doesn’t show (ai-course): </w:t>
      </w:r>
      <w:r>
        <w:rPr>
          <w:rFonts w:ascii="Calibri" w:cs="Calibri" w:eastAsia="Calibri" w:hAnsi="Calibri"/>
          <w:color w:val="222222"/>
          <w:sz w:val="18"/>
          <w:szCs w:val="18"/>
        </w:rPr>
        <w:t xml:space="preserve">you haven’t activated. Run  conda activate ai-course  and look for the (ai-course) prefix before doing anything else.</w:t>
      </w:r>
    </w:p>
    <w:p>
      <w:pPr>
        <w:pStyle w:val="ListParagraph"/>
        <w:numPr>
          <w:ilvl w:val="0"/>
          <w:numId w:val="2"/>
        </w:numPr>
        <w:spacing w:after="30" w:line="235"/>
      </w:pPr>
      <w:r>
        <w:rPr>
          <w:rFonts w:ascii="Calibri" w:cs="Calibri" w:eastAsia="Calibri" w:hAnsi="Calibri"/>
          <w:b/>
          <w:bCs/>
          <w:color w:val="222222"/>
          <w:sz w:val="18"/>
          <w:szCs w:val="18"/>
        </w:rPr>
        <w:t xml:space="preserve">Install is slow or times out: </w:t>
      </w:r>
      <w:r>
        <w:rPr>
          <w:rFonts w:ascii="Calibri" w:cs="Calibri" w:eastAsia="Calibri" w:hAnsi="Calibri"/>
          <w:color w:val="222222"/>
          <w:sz w:val="18"/>
          <w:szCs w:val="18"/>
        </w:rPr>
        <w:t xml:space="preserve">it’s a large download on shared wi-fi — let it run, don’t cancel. If it fails midway, just run the same command again; it resumes.</w:t>
      </w:r>
    </w:p>
    <w:p>
      <w:pPr>
        <w:pStyle w:val="ListParagraph"/>
        <w:numPr>
          <w:ilvl w:val="0"/>
          <w:numId w:val="2"/>
        </w:numPr>
        <w:spacing w:after="30" w:line="235"/>
      </w:pPr>
      <w:r>
        <w:rPr>
          <w:rFonts w:ascii="Calibri" w:cs="Calibri" w:eastAsia="Calibri" w:hAnsi="Calibri"/>
          <w:b/>
          <w:bCs/>
          <w:color w:val="222222"/>
          <w:sz w:val="18"/>
          <w:szCs w:val="18"/>
        </w:rPr>
        <w:t xml:space="preserve">Everything is a mess and you want a clean slate: </w:t>
      </w:r>
      <w:r>
        <w:rPr>
          <w:rFonts w:ascii="Calibri" w:cs="Calibri" w:eastAsia="Calibri" w:hAnsi="Calibri"/>
          <w:color w:val="222222"/>
          <w:sz w:val="18"/>
          <w:szCs w:val="18"/>
        </w:rPr>
        <w:t xml:space="preserve">delete and rebuild —  conda deactivate  then  conda env remove -n ai-course  — and start again from Section 3. This is the superpower of environments.</w:t>
      </w:r>
    </w:p>
    <w:p>
      <w:pPr>
        <w:pStyle w:val="ListParagraph"/>
        <w:numPr>
          <w:ilvl w:val="0"/>
          <w:numId w:val="2"/>
        </w:numPr>
        <w:spacing w:after="20" w:line="235"/>
      </w:pPr>
      <w:r>
        <w:rPr>
          <w:rFonts w:ascii="Calibri" w:cs="Calibri" w:eastAsia="Calibri" w:hAnsi="Calibri"/>
          <w:b/>
          <w:bCs/>
          <w:color w:val="222222"/>
          <w:sz w:val="18"/>
          <w:szCs w:val="18"/>
        </w:rPr>
        <w:t xml:space="preserve">Still stuck? </w:t>
      </w:r>
      <w:r>
        <w:rPr>
          <w:rFonts w:ascii="Calibri" w:cs="Calibri" w:eastAsia="Calibri" w:hAnsi="Calibri"/>
          <w:color w:val="222222"/>
          <w:sz w:val="18"/>
          <w:szCs w:val="18"/>
        </w:rPr>
        <w:t xml:space="preserve">You can run any notebook in Google Colab (colab.research.google.com) with zero install — use it as a backup so you’re never blocked.</w:t>
      </w:r>
    </w:p>
    <w:sectPr>
      <w:pgSz w:w="12240" w:h="15840"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rPr>
        <w:color w:val="5B2A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2026-08-20T22:02:43.370Z</dcterms:created>
  <dcterms:modified xsi:type="dcterms:W3CDTF">2026-08-20T22:02:43.383Z</dcterms:modified>
</cp:coreProperties>
</file>

<file path=docProps/custom.xml><?xml version="1.0" encoding="utf-8"?>
<Properties xmlns="http://schemas.openxmlformats.org/officeDocument/2006/custom-properties" xmlns:vt="http://schemas.openxmlformats.org/officeDocument/2006/docPropsVTypes"/>
</file>