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11169" w14:textId="76C368F0" w:rsidR="00801267" w:rsidRDefault="00FC1CE9" w:rsidP="008012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CE9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2F07">
        <w:rPr>
          <w:rFonts w:ascii="Times New Roman" w:hAnsi="Times New Roman" w:cs="Times New Roman"/>
          <w:b/>
          <w:bCs/>
          <w:sz w:val="28"/>
          <w:szCs w:val="28"/>
        </w:rPr>
        <w:t>Mat</w:t>
      </w:r>
      <w:r w:rsidR="00801267">
        <w:rPr>
          <w:rFonts w:ascii="Times New Roman" w:hAnsi="Times New Roman" w:cs="Times New Roman"/>
          <w:b/>
          <w:bCs/>
          <w:sz w:val="28"/>
          <w:szCs w:val="28"/>
        </w:rPr>
        <w:t>hs</w:t>
      </w:r>
      <w:proofErr w:type="spellEnd"/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3E4E81E" w14:textId="5E71089F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'1: x = a is a vertical line perpendicular to x-axis</w:t>
      </w:r>
      <w:r w:rsidR="00904E86" w:rsidRPr="005D0A04">
        <w:rPr>
          <w:rFonts w:ascii="Times New Roman" w:hAnsi="Times New Roman" w:cs="Times New Roman"/>
        </w:rPr>
        <w:t>', true),</w:t>
      </w:r>
    </w:p>
    <w:p w14:paraId="3FA9A11D" w14:textId="573CA561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'2: (-2, 3) lies in the solution region of x + 3y &gt; 5</w:t>
      </w:r>
      <w:r w:rsidR="00904E86" w:rsidRPr="005D0A04">
        <w:rPr>
          <w:rFonts w:ascii="Times New Roman" w:hAnsi="Times New Roman" w:cs="Times New Roman"/>
        </w:rPr>
        <w:t>', true),</w:t>
      </w:r>
    </w:p>
    <w:p w14:paraId="6996A3AF" w14:textId="5B3A782C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'3: The inequality y &gt; b is the open half plane to the above of the boundary line y = b </w:t>
      </w:r>
      <w:r w:rsidR="00904E86" w:rsidRPr="005D0A04">
        <w:rPr>
          <w:rFonts w:ascii="Times New Roman" w:hAnsi="Times New Roman" w:cs="Times New Roman"/>
        </w:rPr>
        <w:t>', true),</w:t>
      </w:r>
    </w:p>
    <w:p w14:paraId="53125BB9" w14:textId="0D3211DA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'4: The line through focus and perpendicular to </w:t>
      </w:r>
      <w:proofErr w:type="spellStart"/>
      <w:r w:rsidRPr="005D0A04">
        <w:rPr>
          <w:rFonts w:ascii="Times New Roman" w:hAnsi="Times New Roman" w:cs="Times New Roman"/>
        </w:rPr>
        <w:t>directrix</w:t>
      </w:r>
      <w:proofErr w:type="spellEnd"/>
      <w:r w:rsidRPr="005D0A04">
        <w:rPr>
          <w:rFonts w:ascii="Times New Roman" w:hAnsi="Times New Roman" w:cs="Times New Roman"/>
        </w:rPr>
        <w:t xml:space="preserve"> of parabola is called Axis of Parabola </w:t>
      </w:r>
      <w:r w:rsidR="00904E86" w:rsidRPr="005D0A04">
        <w:rPr>
          <w:rFonts w:ascii="Times New Roman" w:hAnsi="Times New Roman" w:cs="Times New Roman"/>
        </w:rPr>
        <w:t>', true),</w:t>
      </w:r>
    </w:p>
    <w:p w14:paraId="0255984F" w14:textId="62705B64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'5: x + 2y &gt; 6 is not satisfied by (2, 2)</w:t>
      </w:r>
      <w:r w:rsidR="00904E86" w:rsidRPr="005D0A04">
        <w:rPr>
          <w:rFonts w:ascii="Times New Roman" w:hAnsi="Times New Roman" w:cs="Times New Roman"/>
        </w:rPr>
        <w:t>', true),</w:t>
      </w:r>
    </w:p>
    <w:p w14:paraId="28C0C8D8" w14:textId="389822BB" w:rsidR="00904E86" w:rsidRPr="005D0A04" w:rsidRDefault="007B4369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'6: A function which is to be maximized or minimized is called an objective function</w:t>
      </w:r>
      <w:r w:rsidR="00904E86" w:rsidRPr="005D0A04">
        <w:rPr>
          <w:rFonts w:ascii="Times New Roman" w:hAnsi="Times New Roman" w:cs="Times New Roman"/>
        </w:rPr>
        <w:t>', true),</w:t>
      </w:r>
    </w:p>
    <w:p w14:paraId="06E5DE84" w14:textId="4AB66186" w:rsidR="00904E86" w:rsidRPr="005D0A04" w:rsidRDefault="00904E86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'7: </w:t>
      </w:r>
      <w:r w:rsidR="007B4369" w:rsidRPr="005D0A04">
        <w:rPr>
          <w:rFonts w:ascii="Times New Roman" w:hAnsi="Times New Roman" w:cs="Times New Roman"/>
        </w:rPr>
        <w:t>2x -7y &gt; 3 is linear inequality in tow variables</w:t>
      </w:r>
      <w:r w:rsidRPr="005D0A04">
        <w:rPr>
          <w:rFonts w:ascii="Times New Roman" w:hAnsi="Times New Roman" w:cs="Times New Roman"/>
        </w:rPr>
        <w:t>', true),</w:t>
      </w:r>
    </w:p>
    <w:p w14:paraId="3B96227A" w14:textId="5AE76613" w:rsidR="00904E86" w:rsidRPr="005D0A04" w:rsidRDefault="00904E86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'8: </w:t>
      </w:r>
      <w:r w:rsidR="00E62035" w:rsidRPr="005D0A04">
        <w:rPr>
          <w:rFonts w:ascii="Times New Roman" w:hAnsi="Times New Roman" w:cs="Times New Roman"/>
        </w:rPr>
        <w:t xml:space="preserve">ax &lt; b is an inequality of  one variable </w:t>
      </w:r>
      <w:r w:rsidRPr="005D0A04">
        <w:rPr>
          <w:rFonts w:ascii="Times New Roman" w:hAnsi="Times New Roman" w:cs="Times New Roman"/>
        </w:rPr>
        <w:t>', true),</w:t>
      </w:r>
    </w:p>
    <w:p w14:paraId="09B588D3" w14:textId="3E4F55AC" w:rsidR="00904E86" w:rsidRPr="005D0A04" w:rsidRDefault="00E62035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'9: The end points of major axis of ellipse are called Co-vertices ', fals</w:t>
      </w:r>
      <w:r w:rsidR="00904E86" w:rsidRPr="005D0A04">
        <w:rPr>
          <w:rFonts w:ascii="Times New Roman" w:hAnsi="Times New Roman" w:cs="Times New Roman"/>
        </w:rPr>
        <w:t>e),</w:t>
      </w:r>
    </w:p>
    <w:p w14:paraId="144ECCB7" w14:textId="736BC53C" w:rsidR="00904E86" w:rsidRPr="005D0A04" w:rsidRDefault="00E62035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'10: A vertical line </w:t>
      </w:r>
      <w:proofErr w:type="spellStart"/>
      <w:r w:rsidRPr="005D0A04">
        <w:rPr>
          <w:rFonts w:ascii="Times New Roman" w:hAnsi="Times New Roman" w:cs="Times New Roman"/>
        </w:rPr>
        <w:t>line</w:t>
      </w:r>
      <w:proofErr w:type="spellEnd"/>
      <w:r w:rsidRPr="005D0A04">
        <w:rPr>
          <w:rFonts w:ascii="Times New Roman" w:hAnsi="Times New Roman" w:cs="Times New Roman"/>
        </w:rPr>
        <w:t xml:space="preserve"> divides the plane into left and right  half planes </w:t>
      </w:r>
      <w:r w:rsidR="00904E86" w:rsidRPr="005D0A04">
        <w:rPr>
          <w:rFonts w:ascii="Times New Roman" w:hAnsi="Times New Roman" w:cs="Times New Roman"/>
        </w:rPr>
        <w:t>', true),</w:t>
      </w:r>
    </w:p>
    <w:p w14:paraId="2E103597" w14:textId="60F2CB41" w:rsidR="00904E86" w:rsidRPr="005D0A04" w:rsidRDefault="0029449C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 xml:space="preserve">'11: </w:t>
      </w:r>
      <w:proofErr w:type="spellStart"/>
      <w:r w:rsidRPr="005D0A04">
        <w:rPr>
          <w:rFonts w:ascii="Times New Roman" w:hAnsi="Times New Roman" w:cs="Times New Roman"/>
        </w:rPr>
        <w:t>Masood</w:t>
      </w:r>
      <w:proofErr w:type="spellEnd"/>
      <w:r w:rsidRPr="005D0A04">
        <w:rPr>
          <w:rFonts w:ascii="Times New Roman" w:hAnsi="Times New Roman" w:cs="Times New Roman"/>
        </w:rPr>
        <w:t xml:space="preserve"> purchased a plot for </w:t>
      </w:r>
      <w:proofErr w:type="spellStart"/>
      <w:r w:rsidRPr="005D0A04">
        <w:rPr>
          <w:rFonts w:ascii="Times New Roman" w:hAnsi="Times New Roman" w:cs="Times New Roman"/>
        </w:rPr>
        <w:t>Rs</w:t>
      </w:r>
      <w:proofErr w:type="spellEnd"/>
      <w:r w:rsidRPr="005D0A04">
        <w:rPr>
          <w:rFonts w:ascii="Times New Roman" w:hAnsi="Times New Roman" w:cs="Times New Roman"/>
        </w:rPr>
        <w:t xml:space="preserve">. 8,000. He sells the plot to </w:t>
      </w:r>
      <w:proofErr w:type="spellStart"/>
      <w:r w:rsidRPr="005D0A04">
        <w:rPr>
          <w:rFonts w:ascii="Times New Roman" w:hAnsi="Times New Roman" w:cs="Times New Roman"/>
        </w:rPr>
        <w:t>Aftab</w:t>
      </w:r>
      <w:proofErr w:type="spellEnd"/>
      <w:r w:rsidRPr="005D0A04">
        <w:rPr>
          <w:rFonts w:ascii="Times New Roman" w:hAnsi="Times New Roman" w:cs="Times New Roman"/>
        </w:rPr>
        <w:t xml:space="preserve"> at a profit of 20%. </w:t>
      </w:r>
      <w:proofErr w:type="spellStart"/>
      <w:r w:rsidRPr="005D0A04">
        <w:rPr>
          <w:rFonts w:ascii="Times New Roman" w:hAnsi="Times New Roman" w:cs="Times New Roman"/>
        </w:rPr>
        <w:t>Aftab</w:t>
      </w:r>
      <w:proofErr w:type="spellEnd"/>
      <w:r w:rsidRPr="005D0A04">
        <w:rPr>
          <w:rFonts w:ascii="Times New Roman" w:hAnsi="Times New Roman" w:cs="Times New Roman"/>
        </w:rPr>
        <w:t xml:space="preserve"> in turn sells that plot to </w:t>
      </w:r>
      <w:proofErr w:type="spellStart"/>
      <w:r w:rsidRPr="005D0A04">
        <w:rPr>
          <w:rFonts w:ascii="Times New Roman" w:hAnsi="Times New Roman" w:cs="Times New Roman"/>
        </w:rPr>
        <w:t>Zahid</w:t>
      </w:r>
      <w:proofErr w:type="spellEnd"/>
      <w:r w:rsidRPr="005D0A04">
        <w:rPr>
          <w:rFonts w:ascii="Times New Roman" w:hAnsi="Times New Roman" w:cs="Times New Roman"/>
        </w:rPr>
        <w:t xml:space="preserve"> at a loss of 20%. The plot costs </w:t>
      </w:r>
      <w:proofErr w:type="spellStart"/>
      <w:r w:rsidRPr="005D0A04">
        <w:rPr>
          <w:rFonts w:ascii="Times New Roman" w:hAnsi="Times New Roman" w:cs="Times New Roman"/>
        </w:rPr>
        <w:t>Zahid</w:t>
      </w:r>
      <w:proofErr w:type="spellEnd"/>
      <w:r w:rsidRPr="005D0A04">
        <w:rPr>
          <w:rFonts w:ascii="Times New Roman" w:hAnsi="Times New Roman" w:cs="Times New Roman"/>
        </w:rPr>
        <w:t xml:space="preserve"> </w:t>
      </w:r>
      <w:proofErr w:type="spellStart"/>
      <w:r w:rsidRPr="005D0A04">
        <w:rPr>
          <w:rFonts w:ascii="Times New Roman" w:hAnsi="Times New Roman" w:cs="Times New Roman"/>
        </w:rPr>
        <w:t>Rs</w:t>
      </w:r>
      <w:proofErr w:type="spellEnd"/>
      <w:r w:rsidRPr="005D0A04">
        <w:rPr>
          <w:rFonts w:ascii="Times New Roman" w:hAnsi="Times New Roman" w:cs="Times New Roman"/>
        </w:rPr>
        <w:t>. 7680</w:t>
      </w:r>
      <w:r w:rsidR="00904E86" w:rsidRPr="005D0A04">
        <w:rPr>
          <w:rFonts w:ascii="Times New Roman" w:hAnsi="Times New Roman" w:cs="Times New Roman"/>
        </w:rPr>
        <w:t>', true),</w:t>
      </w:r>
      <w:bookmarkStart w:id="0" w:name="_GoBack"/>
      <w:bookmarkEnd w:id="0"/>
    </w:p>
    <w:p w14:paraId="3EE4A2AB" w14:textId="3F123300" w:rsidR="00904E86" w:rsidRPr="005D0A04" w:rsidRDefault="0029449C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'12: Supplementary angle (straight) is equal to 180°</w:t>
      </w:r>
      <w:r w:rsidR="00904E86" w:rsidRPr="005D0A04">
        <w:rPr>
          <w:rFonts w:ascii="Times New Roman" w:hAnsi="Times New Roman" w:cs="Times New Roman"/>
        </w:rPr>
        <w:t>', true),</w:t>
      </w:r>
    </w:p>
    <w:p w14:paraId="64415887" w14:textId="73195988" w:rsidR="00904E86" w:rsidRPr="005D0A04" w:rsidRDefault="00904E86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'13:</w:t>
      </w:r>
      <w:r w:rsidR="0029449C" w:rsidRPr="005D0A04">
        <w:rPr>
          <w:rFonts w:ascii="Times New Roman" w:hAnsi="Times New Roman" w:cs="Times New Roman"/>
        </w:rPr>
        <w:t xml:space="preserve"> Circles in the same plane with same center and different radii are called equal circles</w:t>
      </w:r>
      <w:r w:rsidRPr="005D0A04">
        <w:rPr>
          <w:rFonts w:ascii="Times New Roman" w:hAnsi="Times New Roman" w:cs="Times New Roman"/>
        </w:rPr>
        <w:t xml:space="preserve">', </w:t>
      </w:r>
      <w:r w:rsidR="0029449C" w:rsidRPr="005D0A04">
        <w:rPr>
          <w:rFonts w:ascii="Times New Roman" w:hAnsi="Times New Roman" w:cs="Times New Roman"/>
        </w:rPr>
        <w:t>false</w:t>
      </w:r>
      <w:r w:rsidRPr="005D0A04">
        <w:rPr>
          <w:rFonts w:ascii="Times New Roman" w:hAnsi="Times New Roman" w:cs="Times New Roman"/>
        </w:rPr>
        <w:t>),</w:t>
      </w:r>
    </w:p>
    <w:p w14:paraId="39EE2E27" w14:textId="3CE6F603" w:rsidR="00904E86" w:rsidRPr="005D0A04" w:rsidRDefault="0029449C" w:rsidP="00904E86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'14:</w:t>
      </w:r>
      <w:r w:rsidR="009C5850" w:rsidRPr="005D0A04">
        <w:rPr>
          <w:rFonts w:ascii="Times New Roman" w:hAnsi="Times New Roman" w:cs="Times New Roman"/>
        </w:rPr>
        <w:t xml:space="preserve"> How many parallel lines to a given line can be drawn through a point one and only one</w:t>
      </w:r>
      <w:r w:rsidR="00904E86" w:rsidRPr="005D0A04">
        <w:rPr>
          <w:rFonts w:ascii="Times New Roman" w:hAnsi="Times New Roman" w:cs="Times New Roman"/>
        </w:rPr>
        <w:t>', true),</w:t>
      </w:r>
    </w:p>
    <w:p w14:paraId="60805B2D" w14:textId="426413C9" w:rsidR="00A83376" w:rsidRPr="005D0A04" w:rsidRDefault="009C5850">
      <w:pPr>
        <w:rPr>
          <w:rFonts w:ascii="Times New Roman" w:hAnsi="Times New Roman" w:cs="Times New Roman"/>
        </w:rPr>
      </w:pPr>
      <w:proofErr w:type="gramStart"/>
      <w:r w:rsidRPr="005D0A04">
        <w:rPr>
          <w:rFonts w:ascii="Times New Roman" w:hAnsi="Times New Roman" w:cs="Times New Roman"/>
        </w:rPr>
        <w:t>Question(</w:t>
      </w:r>
      <w:proofErr w:type="gramEnd"/>
      <w:r w:rsidRPr="005D0A04">
        <w:rPr>
          <w:rFonts w:ascii="Times New Roman" w:hAnsi="Times New Roman" w:cs="Times New Roman"/>
        </w:rPr>
        <w:t>'15: If the sum of two angles is 90° then the angles are called complement of each other</w:t>
      </w:r>
      <w:r w:rsidR="00904E86" w:rsidRPr="005D0A04">
        <w:rPr>
          <w:rFonts w:ascii="Times New Roman" w:hAnsi="Times New Roman" w:cs="Times New Roman"/>
        </w:rPr>
        <w:t>', true),</w:t>
      </w:r>
    </w:p>
    <w:sectPr w:rsidR="00A83376" w:rsidRPr="005D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67"/>
    <w:rsid w:val="0029449C"/>
    <w:rsid w:val="004C0D23"/>
    <w:rsid w:val="005D0A04"/>
    <w:rsid w:val="007B4369"/>
    <w:rsid w:val="00801267"/>
    <w:rsid w:val="00904E86"/>
    <w:rsid w:val="009C5850"/>
    <w:rsid w:val="00A83376"/>
    <w:rsid w:val="00B07582"/>
    <w:rsid w:val="00B52F07"/>
    <w:rsid w:val="00E12449"/>
    <w:rsid w:val="00E62035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8</cp:revision>
  <dcterms:created xsi:type="dcterms:W3CDTF">2021-08-19T11:31:00Z</dcterms:created>
  <dcterms:modified xsi:type="dcterms:W3CDTF">2021-08-21T11:59:00Z</dcterms:modified>
</cp:coreProperties>
</file>