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F2027" w14:textId="4111FBB3" w:rsidR="00637BDC" w:rsidRDefault="00637BDC">
      <w:bookmarkStart w:id="0" w:name="_Toc133776260"/>
      <w:r w:rsidRPr="00637BDC">
        <w:rPr>
          <w:noProof/>
        </w:rPr>
        <w:drawing>
          <wp:anchor distT="0" distB="0" distL="114300" distR="114300" simplePos="0" relativeHeight="251658240" behindDoc="0" locked="0" layoutInCell="1" allowOverlap="1" wp14:anchorId="492AC194" wp14:editId="26EF9C17">
            <wp:simplePos x="0" y="0"/>
            <wp:positionH relativeFrom="margin">
              <wp:posOffset>-601981</wp:posOffset>
            </wp:positionH>
            <wp:positionV relativeFrom="paragraph">
              <wp:posOffset>-571500</wp:posOffset>
            </wp:positionV>
            <wp:extent cx="7228133" cy="9403080"/>
            <wp:effectExtent l="0" t="0" r="0" b="76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31683" cy="9407699"/>
                    </a:xfrm>
                    <a:prstGeom prst="rect">
                      <a:avLst/>
                    </a:prstGeom>
                  </pic:spPr>
                </pic:pic>
              </a:graphicData>
            </a:graphic>
            <wp14:sizeRelH relativeFrom="page">
              <wp14:pctWidth>0</wp14:pctWidth>
            </wp14:sizeRelH>
            <wp14:sizeRelV relativeFrom="page">
              <wp14:pctHeight>0</wp14:pctHeight>
            </wp14:sizeRelV>
          </wp:anchor>
        </w:drawing>
      </w:r>
    </w:p>
    <w:sdt>
      <w:sdtPr>
        <w:id w:val="1799037239"/>
        <w:docPartObj>
          <w:docPartGallery w:val="Cover Pages"/>
          <w:docPartUnique/>
        </w:docPartObj>
      </w:sdtPr>
      <w:sdtEndPr>
        <w:rPr>
          <w:rFonts w:ascii="Times New Roman" w:hAnsi="Times New Roman" w:cs="Times New Roman"/>
          <w:sz w:val="24"/>
          <w:szCs w:val="24"/>
        </w:rPr>
      </w:sdtEndPr>
      <w:sdtContent>
        <w:p w14:paraId="7CD475B9" w14:textId="7C616FFB" w:rsidR="00637BDC" w:rsidRDefault="00637BDC"/>
        <w:p w14:paraId="4F62D28C" w14:textId="6B9D55BF" w:rsidR="00637BDC" w:rsidRDefault="00637BDC">
          <w:pPr>
            <w:rPr>
              <w:rFonts w:ascii="Times New Roman" w:hAnsi="Times New Roman" w:cs="Times New Roman"/>
              <w:sz w:val="24"/>
              <w:szCs w:val="24"/>
            </w:rPr>
          </w:pPr>
          <w:r>
            <w:rPr>
              <w:rFonts w:ascii="Times New Roman" w:hAnsi="Times New Roman" w:cs="Times New Roman"/>
              <w:sz w:val="24"/>
              <w:szCs w:val="24"/>
            </w:rPr>
            <w:br w:type="page"/>
          </w:r>
        </w:p>
      </w:sdtContent>
    </w:sdt>
    <w:p w14:paraId="2D504D79" w14:textId="08DADD27" w:rsidR="00A01B26" w:rsidRPr="004C3DA8" w:rsidRDefault="00A01B26" w:rsidP="00A01B26">
      <w:pPr>
        <w:pStyle w:val="Heading1"/>
        <w:rPr>
          <w:rFonts w:ascii="Times New Roman" w:hAnsi="Times New Roman" w:cs="Times New Roman"/>
          <w:b/>
          <w:bCs/>
        </w:rPr>
      </w:pPr>
      <w:r w:rsidRPr="004C3DA8">
        <w:rPr>
          <w:rFonts w:ascii="Times New Roman" w:hAnsi="Times New Roman" w:cs="Times New Roman"/>
          <w:b/>
          <w:bCs/>
        </w:rPr>
        <w:lastRenderedPageBreak/>
        <w:t>Introduction:</w:t>
      </w:r>
      <w:bookmarkEnd w:id="0"/>
    </w:p>
    <w:p w14:paraId="7CB8F5EB" w14:textId="77777777" w:rsidR="00A01B26" w:rsidRPr="004C3DA8" w:rsidRDefault="00A01B26" w:rsidP="00A01B26">
      <w:pPr>
        <w:jc w:val="both"/>
        <w:rPr>
          <w:rFonts w:ascii="Times New Roman" w:hAnsi="Times New Roman" w:cs="Times New Roman"/>
          <w:sz w:val="24"/>
          <w:szCs w:val="24"/>
        </w:rPr>
      </w:pPr>
      <w:r w:rsidRPr="004C3DA8">
        <w:rPr>
          <w:rFonts w:ascii="Times New Roman" w:hAnsi="Times New Roman" w:cs="Times New Roman"/>
          <w:sz w:val="28"/>
          <w:szCs w:val="28"/>
        </w:rPr>
        <w:tab/>
      </w:r>
      <w:r w:rsidRPr="004C3DA8">
        <w:rPr>
          <w:rFonts w:ascii="Times New Roman" w:hAnsi="Times New Roman" w:cs="Times New Roman"/>
          <w:sz w:val="24"/>
          <w:szCs w:val="24"/>
        </w:rPr>
        <w:t xml:space="preserve">This document contains the pre-processing phase (part 1) of </w:t>
      </w:r>
      <w:r>
        <w:rPr>
          <w:rFonts w:ascii="Times New Roman" w:hAnsi="Times New Roman" w:cs="Times New Roman"/>
          <w:sz w:val="24"/>
          <w:szCs w:val="24"/>
        </w:rPr>
        <w:t xml:space="preserve">the </w:t>
      </w:r>
      <w:r w:rsidRPr="004C3DA8">
        <w:rPr>
          <w:rFonts w:ascii="Times New Roman" w:hAnsi="Times New Roman" w:cs="Times New Roman"/>
          <w:sz w:val="24"/>
          <w:szCs w:val="24"/>
        </w:rPr>
        <w:t xml:space="preserve">Data Mining Project, </w:t>
      </w:r>
      <w:r>
        <w:rPr>
          <w:rFonts w:ascii="Times New Roman" w:hAnsi="Times New Roman" w:cs="Times New Roman"/>
          <w:sz w:val="24"/>
          <w:szCs w:val="24"/>
        </w:rPr>
        <w:t>which</w:t>
      </w:r>
      <w:r w:rsidRPr="004C3DA8">
        <w:rPr>
          <w:rFonts w:ascii="Times New Roman" w:hAnsi="Times New Roman" w:cs="Times New Roman"/>
          <w:sz w:val="24"/>
          <w:szCs w:val="24"/>
        </w:rPr>
        <w:t xml:space="preserve"> contains </w:t>
      </w:r>
      <w:r>
        <w:rPr>
          <w:rFonts w:ascii="Times New Roman" w:hAnsi="Times New Roman" w:cs="Times New Roman"/>
          <w:sz w:val="24"/>
          <w:szCs w:val="24"/>
        </w:rPr>
        <w:t>P</w:t>
      </w:r>
      <w:r w:rsidRPr="004C3DA8">
        <w:rPr>
          <w:rFonts w:ascii="Times New Roman" w:hAnsi="Times New Roman" w:cs="Times New Roman"/>
          <w:sz w:val="24"/>
          <w:szCs w:val="24"/>
        </w:rPr>
        <w:t>ython code and data analysis. We’ve applied different data mining techniques to normalize the data and make it ready for phase-2. We have performed EDA on the given dataset and tr</w:t>
      </w:r>
      <w:r>
        <w:rPr>
          <w:rFonts w:ascii="Times New Roman" w:hAnsi="Times New Roman" w:cs="Times New Roman"/>
          <w:sz w:val="24"/>
          <w:szCs w:val="24"/>
        </w:rPr>
        <w:t>ied</w:t>
      </w:r>
      <w:r w:rsidRPr="004C3DA8">
        <w:rPr>
          <w:rFonts w:ascii="Times New Roman" w:hAnsi="Times New Roman" w:cs="Times New Roman"/>
          <w:sz w:val="24"/>
          <w:szCs w:val="24"/>
        </w:rPr>
        <w:t xml:space="preserve"> to extract important information from it.</w:t>
      </w:r>
    </w:p>
    <w:p w14:paraId="5EBF25D7" w14:textId="77777777" w:rsidR="00A01B26" w:rsidRPr="004C3DA8" w:rsidRDefault="00A01B26" w:rsidP="00A01B26">
      <w:pPr>
        <w:pStyle w:val="Heading1"/>
        <w:rPr>
          <w:rFonts w:ascii="Times New Roman" w:hAnsi="Times New Roman" w:cs="Times New Roman"/>
          <w:b/>
          <w:bCs/>
        </w:rPr>
      </w:pPr>
      <w:bookmarkStart w:id="1" w:name="_Toc133776261"/>
      <w:r w:rsidRPr="004C3DA8">
        <w:rPr>
          <w:rFonts w:ascii="Times New Roman" w:hAnsi="Times New Roman" w:cs="Times New Roman"/>
          <w:b/>
          <w:bCs/>
        </w:rPr>
        <w:t>Problem:</w:t>
      </w:r>
      <w:bookmarkEnd w:id="1"/>
    </w:p>
    <w:p w14:paraId="661B917B" w14:textId="77777777" w:rsidR="00A01B26" w:rsidRPr="004C3DA8" w:rsidRDefault="00A01B26" w:rsidP="00A01B26">
      <w:pPr>
        <w:jc w:val="both"/>
        <w:rPr>
          <w:rFonts w:ascii="Times New Roman" w:hAnsi="Times New Roman" w:cs="Times New Roman"/>
          <w:sz w:val="24"/>
          <w:szCs w:val="24"/>
        </w:rPr>
      </w:pPr>
      <w:r w:rsidRPr="004C3DA8">
        <w:rPr>
          <w:rFonts w:ascii="Times New Roman" w:hAnsi="Times New Roman" w:cs="Times New Roman"/>
          <w:sz w:val="24"/>
          <w:szCs w:val="24"/>
        </w:rPr>
        <w:t>To predict students’ grade</w:t>
      </w:r>
      <w:r>
        <w:rPr>
          <w:rFonts w:ascii="Times New Roman" w:hAnsi="Times New Roman" w:cs="Times New Roman"/>
          <w:sz w:val="24"/>
          <w:szCs w:val="24"/>
        </w:rPr>
        <w:t>s</w:t>
      </w:r>
      <w:r w:rsidRPr="004C3DA8">
        <w:rPr>
          <w:rFonts w:ascii="Times New Roman" w:hAnsi="Times New Roman" w:cs="Times New Roman"/>
          <w:sz w:val="24"/>
          <w:szCs w:val="24"/>
        </w:rPr>
        <w:t xml:space="preserve"> as “pass” or “fail” before: (a) Mid-II, and, (b) Final exams. For Mid-II grade prediction, use the following features: first four assignments, first four quizzes</w:t>
      </w:r>
      <w:r>
        <w:rPr>
          <w:rFonts w:ascii="Times New Roman" w:hAnsi="Times New Roman" w:cs="Times New Roman"/>
          <w:sz w:val="24"/>
          <w:szCs w:val="24"/>
        </w:rPr>
        <w:t>,</w:t>
      </w:r>
      <w:r w:rsidRPr="004C3DA8">
        <w:rPr>
          <w:rFonts w:ascii="Times New Roman" w:hAnsi="Times New Roman" w:cs="Times New Roman"/>
          <w:sz w:val="24"/>
          <w:szCs w:val="24"/>
        </w:rPr>
        <w:t xml:space="preserve"> and Mid-I score; and, for grade prediction before </w:t>
      </w:r>
      <w:r>
        <w:rPr>
          <w:rFonts w:ascii="Times New Roman" w:hAnsi="Times New Roman" w:cs="Times New Roman"/>
          <w:sz w:val="24"/>
          <w:szCs w:val="24"/>
        </w:rPr>
        <w:t xml:space="preserve">the </w:t>
      </w:r>
      <w:r w:rsidRPr="004C3DA8">
        <w:rPr>
          <w:rFonts w:ascii="Times New Roman" w:hAnsi="Times New Roman" w:cs="Times New Roman"/>
          <w:sz w:val="24"/>
          <w:szCs w:val="24"/>
        </w:rPr>
        <w:t xml:space="preserve">final exam, use all the features (take </w:t>
      </w:r>
      <w:r>
        <w:rPr>
          <w:rFonts w:ascii="Times New Roman" w:hAnsi="Times New Roman" w:cs="Times New Roman"/>
          <w:sz w:val="24"/>
          <w:szCs w:val="24"/>
        </w:rPr>
        <w:t xml:space="preserve">the </w:t>
      </w:r>
      <w:r w:rsidRPr="004C3DA8">
        <w:rPr>
          <w:rFonts w:ascii="Times New Roman" w:hAnsi="Times New Roman" w:cs="Times New Roman"/>
          <w:sz w:val="24"/>
          <w:szCs w:val="24"/>
        </w:rPr>
        <w:t>best 5 assignments and quizzes).</w:t>
      </w:r>
    </w:p>
    <w:p w14:paraId="4AA8F67F" w14:textId="77777777" w:rsidR="00A01B26" w:rsidRPr="004C3DA8" w:rsidRDefault="00A01B26" w:rsidP="00A01B26">
      <w:pPr>
        <w:pStyle w:val="Heading1"/>
        <w:rPr>
          <w:rFonts w:ascii="Times New Roman" w:hAnsi="Times New Roman" w:cs="Times New Roman"/>
          <w:b/>
          <w:bCs/>
        </w:rPr>
      </w:pPr>
      <w:bookmarkStart w:id="2" w:name="_Toc133776262"/>
      <w:r w:rsidRPr="004C3DA8">
        <w:rPr>
          <w:rFonts w:ascii="Times New Roman" w:hAnsi="Times New Roman" w:cs="Times New Roman"/>
          <w:b/>
          <w:bCs/>
        </w:rPr>
        <w:t>Summary of Dataset:</w:t>
      </w:r>
      <w:bookmarkEnd w:id="2"/>
    </w:p>
    <w:p w14:paraId="4F0545AB" w14:textId="77777777" w:rsidR="00A01B26" w:rsidRPr="004C3DA8" w:rsidRDefault="00A01B26" w:rsidP="00A01B26">
      <w:pPr>
        <w:jc w:val="both"/>
        <w:rPr>
          <w:rFonts w:ascii="Times New Roman" w:hAnsi="Times New Roman" w:cs="Times New Roman"/>
          <w:sz w:val="24"/>
          <w:szCs w:val="24"/>
        </w:rPr>
      </w:pPr>
      <w:r w:rsidRPr="004C3DA8">
        <w:rPr>
          <w:rFonts w:ascii="Times New Roman" w:hAnsi="Times New Roman" w:cs="Times New Roman"/>
          <w:sz w:val="24"/>
          <w:szCs w:val="24"/>
        </w:rPr>
        <w:t xml:space="preserve">The dataset contains students’ assessment scores including &lt;Assignments, Quizzes, Mid- I, Mid-II&gt;, and a predictor variable &lt;Grade&gt;. The data has been anonymized to hide </w:t>
      </w:r>
      <w:r>
        <w:rPr>
          <w:rFonts w:ascii="Times New Roman" w:hAnsi="Times New Roman" w:cs="Times New Roman"/>
          <w:sz w:val="24"/>
          <w:szCs w:val="24"/>
        </w:rPr>
        <w:t xml:space="preserve">the </w:t>
      </w:r>
      <w:r w:rsidRPr="004C3DA8">
        <w:rPr>
          <w:rFonts w:ascii="Times New Roman" w:hAnsi="Times New Roman" w:cs="Times New Roman"/>
          <w:sz w:val="24"/>
          <w:szCs w:val="24"/>
        </w:rPr>
        <w:t xml:space="preserve">identities of the students and course(s). The data is shared on seven sheets </w:t>
      </w:r>
      <w:r w:rsidRPr="004C3DA8">
        <w:rPr>
          <w:rFonts w:ascii="Times New Roman" w:hAnsi="Times New Roman" w:cs="Times New Roman"/>
          <w:b/>
          <w:bCs/>
          <w:sz w:val="24"/>
          <w:szCs w:val="24"/>
        </w:rPr>
        <w:t>(D1 to D7),</w:t>
      </w:r>
      <w:r w:rsidRPr="004C3DA8">
        <w:rPr>
          <w:rFonts w:ascii="Times New Roman" w:hAnsi="Times New Roman" w:cs="Times New Roman"/>
          <w:sz w:val="24"/>
          <w:szCs w:val="24"/>
        </w:rPr>
        <w:t xml:space="preserve"> where each sheet contains a different number of assignments and quizzes. However, only the best 5 assignments and quizzes are included for each student before calculating their grades. Also</w:t>
      </w:r>
      <w:r>
        <w:rPr>
          <w:rFonts w:ascii="Times New Roman" w:hAnsi="Times New Roman" w:cs="Times New Roman"/>
          <w:sz w:val="24"/>
          <w:szCs w:val="24"/>
        </w:rPr>
        <w:t>,</w:t>
      </w:r>
      <w:r w:rsidRPr="004C3DA8">
        <w:rPr>
          <w:rFonts w:ascii="Times New Roman" w:hAnsi="Times New Roman" w:cs="Times New Roman"/>
          <w:sz w:val="24"/>
          <w:szCs w:val="24"/>
        </w:rPr>
        <w:t xml:space="preserve"> note that total marks for assignments and quizzes are given on the top along </w:t>
      </w:r>
      <w:r>
        <w:rPr>
          <w:rFonts w:ascii="Times New Roman" w:hAnsi="Times New Roman" w:cs="Times New Roman"/>
          <w:sz w:val="24"/>
          <w:szCs w:val="24"/>
        </w:rPr>
        <w:t xml:space="preserve">with </w:t>
      </w:r>
      <w:r w:rsidRPr="004C3DA8">
        <w:rPr>
          <w:rFonts w:ascii="Times New Roman" w:hAnsi="Times New Roman" w:cs="Times New Roman"/>
          <w:sz w:val="24"/>
          <w:szCs w:val="24"/>
        </w:rPr>
        <w:t>their corresponding weights.</w:t>
      </w:r>
    </w:p>
    <w:p w14:paraId="184EA1AB" w14:textId="77777777" w:rsidR="00A01B26" w:rsidRPr="004C3DA8" w:rsidRDefault="00A01B26" w:rsidP="00A01B26">
      <w:pPr>
        <w:pStyle w:val="Heading1"/>
        <w:rPr>
          <w:rFonts w:ascii="Times New Roman" w:hAnsi="Times New Roman" w:cs="Times New Roman"/>
          <w:b/>
          <w:bCs/>
        </w:rPr>
      </w:pPr>
      <w:bookmarkStart w:id="3" w:name="_Toc133776263"/>
      <w:r w:rsidRPr="004C3DA8">
        <w:rPr>
          <w:rFonts w:ascii="Times New Roman" w:hAnsi="Times New Roman" w:cs="Times New Roman"/>
          <w:b/>
          <w:bCs/>
        </w:rPr>
        <w:t>Tools Used:</w:t>
      </w:r>
      <w:bookmarkEnd w:id="3"/>
    </w:p>
    <w:tbl>
      <w:tblPr>
        <w:tblStyle w:val="TableGrid"/>
        <w:tblW w:w="0" w:type="auto"/>
        <w:tblLook w:val="04A0" w:firstRow="1" w:lastRow="0" w:firstColumn="1" w:lastColumn="0" w:noHBand="0" w:noVBand="1"/>
      </w:tblPr>
      <w:tblGrid>
        <w:gridCol w:w="3145"/>
        <w:gridCol w:w="6205"/>
      </w:tblGrid>
      <w:tr w:rsidR="00A01B26" w:rsidRPr="004C3DA8" w14:paraId="245B0FD8" w14:textId="77777777" w:rsidTr="00F3475E">
        <w:tc>
          <w:tcPr>
            <w:tcW w:w="3145" w:type="dxa"/>
          </w:tcPr>
          <w:p w14:paraId="1B9CC9DB" w14:textId="77777777" w:rsidR="00A01B26" w:rsidRPr="004C3DA8" w:rsidRDefault="00A01B26" w:rsidP="00F3475E">
            <w:pPr>
              <w:jc w:val="center"/>
              <w:rPr>
                <w:rFonts w:ascii="Times New Roman" w:hAnsi="Times New Roman" w:cs="Times New Roman"/>
                <w:b/>
                <w:bCs/>
                <w:sz w:val="28"/>
                <w:szCs w:val="28"/>
              </w:rPr>
            </w:pPr>
            <w:r w:rsidRPr="004C3DA8">
              <w:rPr>
                <w:rFonts w:ascii="Times New Roman" w:hAnsi="Times New Roman" w:cs="Times New Roman"/>
                <w:b/>
                <w:bCs/>
                <w:sz w:val="28"/>
                <w:szCs w:val="28"/>
              </w:rPr>
              <w:t>Tools</w:t>
            </w:r>
          </w:p>
        </w:tc>
        <w:tc>
          <w:tcPr>
            <w:tcW w:w="6205" w:type="dxa"/>
          </w:tcPr>
          <w:p w14:paraId="68F89AE4" w14:textId="77777777" w:rsidR="00A01B26" w:rsidRPr="004C3DA8" w:rsidRDefault="00A01B26" w:rsidP="00F3475E">
            <w:pPr>
              <w:jc w:val="center"/>
              <w:rPr>
                <w:rFonts w:ascii="Times New Roman" w:hAnsi="Times New Roman" w:cs="Times New Roman"/>
                <w:b/>
                <w:bCs/>
                <w:sz w:val="28"/>
                <w:szCs w:val="28"/>
              </w:rPr>
            </w:pPr>
            <w:r w:rsidRPr="004C3DA8">
              <w:rPr>
                <w:rFonts w:ascii="Times New Roman" w:hAnsi="Times New Roman" w:cs="Times New Roman"/>
                <w:b/>
                <w:bCs/>
                <w:sz w:val="28"/>
                <w:szCs w:val="28"/>
              </w:rPr>
              <w:t>Purpose</w:t>
            </w:r>
          </w:p>
        </w:tc>
      </w:tr>
      <w:tr w:rsidR="00A01B26" w:rsidRPr="004C3DA8" w14:paraId="43C3E912" w14:textId="77777777" w:rsidTr="00F3475E">
        <w:tc>
          <w:tcPr>
            <w:tcW w:w="3145" w:type="dxa"/>
          </w:tcPr>
          <w:p w14:paraId="547BA457" w14:textId="77777777" w:rsidR="00A01B26" w:rsidRPr="004C3DA8" w:rsidRDefault="00A01B26" w:rsidP="00F3475E">
            <w:pPr>
              <w:rPr>
                <w:rFonts w:ascii="Times New Roman" w:hAnsi="Times New Roman" w:cs="Times New Roman"/>
                <w:sz w:val="24"/>
                <w:szCs w:val="24"/>
              </w:rPr>
            </w:pPr>
            <w:r w:rsidRPr="004C3DA8">
              <w:rPr>
                <w:rFonts w:ascii="Times New Roman" w:hAnsi="Times New Roman" w:cs="Times New Roman"/>
                <w:sz w:val="24"/>
                <w:szCs w:val="24"/>
              </w:rPr>
              <w:t>Python</w:t>
            </w:r>
          </w:p>
        </w:tc>
        <w:tc>
          <w:tcPr>
            <w:tcW w:w="6205" w:type="dxa"/>
          </w:tcPr>
          <w:p w14:paraId="265C7366" w14:textId="77777777" w:rsidR="00A01B26" w:rsidRPr="004C3DA8" w:rsidRDefault="00A01B26" w:rsidP="00F3475E">
            <w:pPr>
              <w:rPr>
                <w:rFonts w:ascii="Times New Roman" w:hAnsi="Times New Roman" w:cs="Times New Roman"/>
                <w:sz w:val="24"/>
                <w:szCs w:val="24"/>
              </w:rPr>
            </w:pPr>
            <w:r w:rsidRPr="004C3DA8">
              <w:rPr>
                <w:rFonts w:ascii="Times New Roman" w:hAnsi="Times New Roman" w:cs="Times New Roman"/>
                <w:sz w:val="24"/>
                <w:szCs w:val="24"/>
              </w:rPr>
              <w:t>Data normalization using Code.</w:t>
            </w:r>
          </w:p>
        </w:tc>
      </w:tr>
      <w:tr w:rsidR="00A01B26" w:rsidRPr="004C3DA8" w14:paraId="173342D8" w14:textId="77777777" w:rsidTr="00F3475E">
        <w:tc>
          <w:tcPr>
            <w:tcW w:w="3145" w:type="dxa"/>
          </w:tcPr>
          <w:p w14:paraId="4DD12949" w14:textId="77777777" w:rsidR="00A01B26" w:rsidRPr="004C3DA8" w:rsidRDefault="00A01B26" w:rsidP="00F3475E">
            <w:pPr>
              <w:rPr>
                <w:rFonts w:ascii="Times New Roman" w:hAnsi="Times New Roman" w:cs="Times New Roman"/>
                <w:sz w:val="24"/>
                <w:szCs w:val="24"/>
              </w:rPr>
            </w:pPr>
            <w:r w:rsidRPr="004C3DA8">
              <w:rPr>
                <w:rFonts w:ascii="Times New Roman" w:hAnsi="Times New Roman" w:cs="Times New Roman"/>
                <w:sz w:val="24"/>
                <w:szCs w:val="24"/>
              </w:rPr>
              <w:t>Orange</w:t>
            </w:r>
          </w:p>
        </w:tc>
        <w:tc>
          <w:tcPr>
            <w:tcW w:w="6205" w:type="dxa"/>
          </w:tcPr>
          <w:p w14:paraId="6C29B5E0" w14:textId="77777777" w:rsidR="00A01B26" w:rsidRPr="004C3DA8" w:rsidRDefault="00A01B26" w:rsidP="00F3475E">
            <w:pPr>
              <w:rPr>
                <w:rFonts w:ascii="Times New Roman" w:hAnsi="Times New Roman" w:cs="Times New Roman"/>
                <w:sz w:val="24"/>
                <w:szCs w:val="24"/>
              </w:rPr>
            </w:pPr>
            <w:r w:rsidRPr="004C3DA8">
              <w:rPr>
                <w:rFonts w:ascii="Times New Roman" w:hAnsi="Times New Roman" w:cs="Times New Roman"/>
                <w:sz w:val="24"/>
                <w:szCs w:val="24"/>
              </w:rPr>
              <w:t>Data normalization using Software</w:t>
            </w:r>
          </w:p>
        </w:tc>
      </w:tr>
      <w:tr w:rsidR="00A01B26" w:rsidRPr="004C3DA8" w14:paraId="1C5A17CE" w14:textId="77777777" w:rsidTr="00F3475E">
        <w:tc>
          <w:tcPr>
            <w:tcW w:w="3145" w:type="dxa"/>
          </w:tcPr>
          <w:p w14:paraId="249824AC" w14:textId="77777777" w:rsidR="00A01B26" w:rsidRPr="004C3DA8" w:rsidRDefault="00A01B26" w:rsidP="00F3475E">
            <w:pPr>
              <w:rPr>
                <w:rFonts w:ascii="Times New Roman" w:hAnsi="Times New Roman" w:cs="Times New Roman"/>
                <w:sz w:val="24"/>
                <w:szCs w:val="24"/>
              </w:rPr>
            </w:pPr>
            <w:r w:rsidRPr="004C3DA8">
              <w:rPr>
                <w:rFonts w:ascii="Times New Roman" w:hAnsi="Times New Roman" w:cs="Times New Roman"/>
                <w:sz w:val="24"/>
                <w:szCs w:val="24"/>
              </w:rPr>
              <w:t>MS Word</w:t>
            </w:r>
          </w:p>
        </w:tc>
        <w:tc>
          <w:tcPr>
            <w:tcW w:w="6205" w:type="dxa"/>
          </w:tcPr>
          <w:p w14:paraId="7BC3A9E8" w14:textId="77777777" w:rsidR="00A01B26" w:rsidRPr="004C3DA8" w:rsidRDefault="00A01B26" w:rsidP="00F3475E">
            <w:pPr>
              <w:rPr>
                <w:rFonts w:ascii="Times New Roman" w:hAnsi="Times New Roman" w:cs="Times New Roman"/>
                <w:sz w:val="24"/>
                <w:szCs w:val="24"/>
              </w:rPr>
            </w:pPr>
            <w:r w:rsidRPr="004C3DA8">
              <w:rPr>
                <w:rFonts w:ascii="Times New Roman" w:hAnsi="Times New Roman" w:cs="Times New Roman"/>
                <w:sz w:val="24"/>
                <w:szCs w:val="24"/>
              </w:rPr>
              <w:t>For generating report</w:t>
            </w:r>
          </w:p>
        </w:tc>
      </w:tr>
      <w:tr w:rsidR="00A01B26" w:rsidRPr="004C3DA8" w14:paraId="3979650F" w14:textId="77777777" w:rsidTr="00F3475E">
        <w:tc>
          <w:tcPr>
            <w:tcW w:w="3145" w:type="dxa"/>
          </w:tcPr>
          <w:p w14:paraId="474FEA50" w14:textId="77777777" w:rsidR="00A01B26" w:rsidRPr="004C3DA8" w:rsidRDefault="00A01B26" w:rsidP="00F3475E">
            <w:pPr>
              <w:rPr>
                <w:rFonts w:ascii="Times New Roman" w:hAnsi="Times New Roman" w:cs="Times New Roman"/>
                <w:sz w:val="24"/>
                <w:szCs w:val="24"/>
              </w:rPr>
            </w:pPr>
          </w:p>
        </w:tc>
        <w:tc>
          <w:tcPr>
            <w:tcW w:w="6205" w:type="dxa"/>
          </w:tcPr>
          <w:p w14:paraId="5FDCECE8" w14:textId="77777777" w:rsidR="00A01B26" w:rsidRPr="004C3DA8" w:rsidRDefault="00A01B26" w:rsidP="00F3475E">
            <w:pPr>
              <w:rPr>
                <w:rFonts w:ascii="Times New Roman" w:hAnsi="Times New Roman" w:cs="Times New Roman"/>
                <w:sz w:val="24"/>
                <w:szCs w:val="24"/>
              </w:rPr>
            </w:pPr>
          </w:p>
        </w:tc>
      </w:tr>
    </w:tbl>
    <w:p w14:paraId="0126D60E" w14:textId="77777777" w:rsidR="00A01B26" w:rsidRPr="004C3DA8" w:rsidRDefault="00A01B26" w:rsidP="00A01B26">
      <w:pPr>
        <w:rPr>
          <w:rFonts w:ascii="Times New Roman" w:hAnsi="Times New Roman" w:cs="Times New Roman"/>
          <w:sz w:val="24"/>
          <w:szCs w:val="24"/>
        </w:rPr>
      </w:pPr>
    </w:p>
    <w:p w14:paraId="49EE9640" w14:textId="77777777" w:rsidR="00A01B26" w:rsidRPr="004C3DA8" w:rsidRDefault="00A01B26" w:rsidP="00A01B26">
      <w:pPr>
        <w:pStyle w:val="Heading1"/>
        <w:rPr>
          <w:rFonts w:ascii="Times New Roman" w:hAnsi="Times New Roman" w:cs="Times New Roman"/>
          <w:b/>
          <w:bCs/>
        </w:rPr>
      </w:pPr>
      <w:bookmarkStart w:id="4" w:name="_Toc133776264"/>
      <w:r w:rsidRPr="004C3DA8">
        <w:rPr>
          <w:rFonts w:ascii="Times New Roman" w:hAnsi="Times New Roman" w:cs="Times New Roman"/>
          <w:b/>
          <w:bCs/>
        </w:rPr>
        <w:t>Working:</w:t>
      </w:r>
      <w:bookmarkEnd w:id="4"/>
    </w:p>
    <w:p w14:paraId="6106F3CF" w14:textId="77777777" w:rsidR="00A01B26" w:rsidRPr="004C3DA8" w:rsidRDefault="00A01B26" w:rsidP="00A01B26">
      <w:pPr>
        <w:rPr>
          <w:rFonts w:ascii="Times New Roman" w:hAnsi="Times New Roman" w:cs="Times New Roman"/>
          <w:sz w:val="24"/>
          <w:szCs w:val="24"/>
        </w:rPr>
      </w:pPr>
      <w:r w:rsidRPr="004C3DA8">
        <w:rPr>
          <w:rFonts w:ascii="Times New Roman" w:hAnsi="Times New Roman" w:cs="Times New Roman"/>
          <w:sz w:val="24"/>
          <w:szCs w:val="24"/>
        </w:rPr>
        <w:t xml:space="preserve">We’ve tried to perform </w:t>
      </w:r>
      <w:r>
        <w:rPr>
          <w:rFonts w:ascii="Times New Roman" w:hAnsi="Times New Roman" w:cs="Times New Roman"/>
          <w:sz w:val="24"/>
          <w:szCs w:val="24"/>
        </w:rPr>
        <w:t xml:space="preserve">the </w:t>
      </w:r>
      <w:r w:rsidRPr="004C3DA8">
        <w:rPr>
          <w:rFonts w:ascii="Times New Roman" w:hAnsi="Times New Roman" w:cs="Times New Roman"/>
          <w:sz w:val="24"/>
          <w:szCs w:val="24"/>
        </w:rPr>
        <w:t>following tasks to achieve phase 1:</w:t>
      </w:r>
    </w:p>
    <w:p w14:paraId="62C43A58" w14:textId="77777777" w:rsidR="00A01B26" w:rsidRPr="004C3DA8" w:rsidRDefault="00A01B26" w:rsidP="00A01B26">
      <w:pPr>
        <w:pStyle w:val="Heading2"/>
        <w:rPr>
          <w:rFonts w:ascii="Times New Roman" w:hAnsi="Times New Roman" w:cs="Times New Roman"/>
        </w:rPr>
      </w:pPr>
      <w:bookmarkStart w:id="5" w:name="_Toc133776265"/>
      <w:r w:rsidRPr="004C3DA8">
        <w:rPr>
          <w:rFonts w:ascii="Times New Roman" w:hAnsi="Times New Roman" w:cs="Times New Roman"/>
        </w:rPr>
        <w:t>Importing File while considering useful attributes only:</w:t>
      </w:r>
      <w:bookmarkEnd w:id="5"/>
    </w:p>
    <w:p w14:paraId="1CFF1C43" w14:textId="77777777" w:rsidR="00A01B26" w:rsidRPr="004C3DA8" w:rsidRDefault="00A01B26" w:rsidP="00A01B26">
      <w:pPr>
        <w:jc w:val="both"/>
        <w:rPr>
          <w:rFonts w:ascii="Times New Roman" w:hAnsi="Times New Roman" w:cs="Times New Roman"/>
          <w:sz w:val="24"/>
          <w:szCs w:val="24"/>
        </w:rPr>
      </w:pPr>
      <w:r w:rsidRPr="004C3DA8">
        <w:rPr>
          <w:rFonts w:ascii="Times New Roman" w:hAnsi="Times New Roman" w:cs="Times New Roman"/>
          <w:sz w:val="24"/>
          <w:szCs w:val="24"/>
        </w:rPr>
        <w:t>The dataset file starts from 1</w:t>
      </w:r>
      <w:r w:rsidRPr="004C3DA8">
        <w:rPr>
          <w:rFonts w:ascii="Times New Roman" w:hAnsi="Times New Roman" w:cs="Times New Roman"/>
          <w:sz w:val="24"/>
          <w:szCs w:val="24"/>
          <w:vertAlign w:val="superscript"/>
        </w:rPr>
        <w:t>st</w:t>
      </w:r>
      <w:r w:rsidRPr="004C3DA8">
        <w:rPr>
          <w:rFonts w:ascii="Times New Roman" w:hAnsi="Times New Roman" w:cs="Times New Roman"/>
          <w:sz w:val="24"/>
          <w:szCs w:val="24"/>
        </w:rPr>
        <w:t xml:space="preserve"> row, which shows the name of </w:t>
      </w:r>
      <w:r>
        <w:rPr>
          <w:rFonts w:ascii="Times New Roman" w:hAnsi="Times New Roman" w:cs="Times New Roman"/>
          <w:sz w:val="24"/>
          <w:szCs w:val="24"/>
        </w:rPr>
        <w:t xml:space="preserve">the </w:t>
      </w:r>
      <w:r w:rsidRPr="004C3DA8">
        <w:rPr>
          <w:rFonts w:ascii="Times New Roman" w:hAnsi="Times New Roman" w:cs="Times New Roman"/>
          <w:sz w:val="24"/>
          <w:szCs w:val="24"/>
        </w:rPr>
        <w:t>columns. 2</w:t>
      </w:r>
      <w:r w:rsidRPr="004C3DA8">
        <w:rPr>
          <w:rFonts w:ascii="Times New Roman" w:hAnsi="Times New Roman" w:cs="Times New Roman"/>
          <w:sz w:val="24"/>
          <w:szCs w:val="24"/>
          <w:vertAlign w:val="superscript"/>
        </w:rPr>
        <w:t>nd</w:t>
      </w:r>
      <w:r w:rsidRPr="004C3DA8">
        <w:rPr>
          <w:rFonts w:ascii="Times New Roman" w:hAnsi="Times New Roman" w:cs="Times New Roman"/>
          <w:sz w:val="24"/>
          <w:szCs w:val="24"/>
        </w:rPr>
        <w:t xml:space="preserve"> row which shows the weightage of tasks. 3</w:t>
      </w:r>
      <w:r w:rsidRPr="004C3DA8">
        <w:rPr>
          <w:rFonts w:ascii="Times New Roman" w:hAnsi="Times New Roman" w:cs="Times New Roman"/>
          <w:sz w:val="24"/>
          <w:szCs w:val="24"/>
          <w:vertAlign w:val="superscript"/>
        </w:rPr>
        <w:t>rd</w:t>
      </w:r>
      <w:r w:rsidRPr="004C3DA8">
        <w:rPr>
          <w:rFonts w:ascii="Times New Roman" w:hAnsi="Times New Roman" w:cs="Times New Roman"/>
          <w:sz w:val="24"/>
          <w:szCs w:val="24"/>
        </w:rPr>
        <w:t xml:space="preserve"> column which shows the total marks of the tasks. 4</w:t>
      </w:r>
      <w:r w:rsidRPr="004C3DA8">
        <w:rPr>
          <w:rFonts w:ascii="Times New Roman" w:hAnsi="Times New Roman" w:cs="Times New Roman"/>
          <w:sz w:val="24"/>
          <w:szCs w:val="24"/>
          <w:vertAlign w:val="superscript"/>
        </w:rPr>
        <w:t>th</w:t>
      </w:r>
      <w:r w:rsidRPr="004C3DA8">
        <w:rPr>
          <w:rFonts w:ascii="Times New Roman" w:hAnsi="Times New Roman" w:cs="Times New Roman"/>
          <w:sz w:val="24"/>
          <w:szCs w:val="24"/>
        </w:rPr>
        <w:t xml:space="preserve"> column is null/free. And main data starts from </w:t>
      </w:r>
      <w:r>
        <w:rPr>
          <w:rFonts w:ascii="Times New Roman" w:hAnsi="Times New Roman" w:cs="Times New Roman"/>
          <w:sz w:val="24"/>
          <w:szCs w:val="24"/>
        </w:rPr>
        <w:t xml:space="preserve">the </w:t>
      </w:r>
      <w:r w:rsidRPr="004C3DA8">
        <w:rPr>
          <w:rFonts w:ascii="Times New Roman" w:hAnsi="Times New Roman" w:cs="Times New Roman"/>
          <w:sz w:val="24"/>
          <w:szCs w:val="24"/>
        </w:rPr>
        <w:t>5</w:t>
      </w:r>
      <w:r w:rsidRPr="004C3DA8">
        <w:rPr>
          <w:rFonts w:ascii="Times New Roman" w:hAnsi="Times New Roman" w:cs="Times New Roman"/>
          <w:sz w:val="24"/>
          <w:szCs w:val="24"/>
          <w:vertAlign w:val="superscript"/>
        </w:rPr>
        <w:t>th</w:t>
      </w:r>
      <w:r w:rsidRPr="004C3DA8">
        <w:rPr>
          <w:rFonts w:ascii="Times New Roman" w:hAnsi="Times New Roman" w:cs="Times New Roman"/>
          <w:sz w:val="24"/>
          <w:szCs w:val="24"/>
        </w:rPr>
        <w:t xml:space="preserve"> column. So, due to this, we’ve started taking data while neglecting </w:t>
      </w:r>
      <w:r>
        <w:rPr>
          <w:rFonts w:ascii="Times New Roman" w:hAnsi="Times New Roman" w:cs="Times New Roman"/>
          <w:sz w:val="24"/>
          <w:szCs w:val="24"/>
        </w:rPr>
        <w:t xml:space="preserve">the </w:t>
      </w:r>
      <w:r w:rsidRPr="004C3DA8">
        <w:rPr>
          <w:rFonts w:ascii="Times New Roman" w:hAnsi="Times New Roman" w:cs="Times New Roman"/>
          <w:sz w:val="24"/>
          <w:szCs w:val="24"/>
        </w:rPr>
        <w:t>2</w:t>
      </w:r>
      <w:r w:rsidRPr="004C3DA8">
        <w:rPr>
          <w:rFonts w:ascii="Times New Roman" w:hAnsi="Times New Roman" w:cs="Times New Roman"/>
          <w:sz w:val="24"/>
          <w:szCs w:val="24"/>
          <w:vertAlign w:val="superscript"/>
        </w:rPr>
        <w:t>nd</w:t>
      </w:r>
      <w:r w:rsidRPr="004C3DA8">
        <w:rPr>
          <w:rFonts w:ascii="Times New Roman" w:hAnsi="Times New Roman" w:cs="Times New Roman"/>
          <w:sz w:val="24"/>
          <w:szCs w:val="24"/>
        </w:rPr>
        <w:t>, 3</w:t>
      </w:r>
      <w:r w:rsidRPr="004C3DA8">
        <w:rPr>
          <w:rFonts w:ascii="Times New Roman" w:hAnsi="Times New Roman" w:cs="Times New Roman"/>
          <w:sz w:val="24"/>
          <w:szCs w:val="24"/>
          <w:vertAlign w:val="superscript"/>
        </w:rPr>
        <w:t>rd</w:t>
      </w:r>
      <w:r w:rsidRPr="004C3DA8">
        <w:rPr>
          <w:rFonts w:ascii="Times New Roman" w:hAnsi="Times New Roman" w:cs="Times New Roman"/>
          <w:sz w:val="24"/>
          <w:szCs w:val="24"/>
        </w:rPr>
        <w:t>, and 4</w:t>
      </w:r>
      <w:r w:rsidRPr="004C3DA8">
        <w:rPr>
          <w:rFonts w:ascii="Times New Roman" w:hAnsi="Times New Roman" w:cs="Times New Roman"/>
          <w:sz w:val="24"/>
          <w:szCs w:val="24"/>
          <w:vertAlign w:val="superscript"/>
        </w:rPr>
        <w:t>th</w:t>
      </w:r>
      <w:r w:rsidRPr="004C3DA8">
        <w:rPr>
          <w:rFonts w:ascii="Times New Roman" w:hAnsi="Times New Roman" w:cs="Times New Roman"/>
          <w:sz w:val="24"/>
          <w:szCs w:val="24"/>
        </w:rPr>
        <w:t xml:space="preserve"> row </w:t>
      </w:r>
      <w:r>
        <w:rPr>
          <w:rFonts w:ascii="Times New Roman" w:hAnsi="Times New Roman" w:cs="Times New Roman"/>
          <w:sz w:val="24"/>
          <w:szCs w:val="24"/>
        </w:rPr>
        <w:t>which</w:t>
      </w:r>
      <w:r w:rsidRPr="004C3DA8">
        <w:rPr>
          <w:rFonts w:ascii="Times New Roman" w:hAnsi="Times New Roman" w:cs="Times New Roman"/>
          <w:sz w:val="24"/>
          <w:szCs w:val="24"/>
        </w:rPr>
        <w:t xml:space="preserve"> contains nothing which can contribute to our analysis.</w:t>
      </w:r>
    </w:p>
    <w:p w14:paraId="01EBE519" w14:textId="77777777" w:rsidR="00A01B26" w:rsidRPr="004C3DA8" w:rsidRDefault="00A01B26" w:rsidP="00A01B26">
      <w:pPr>
        <w:rPr>
          <w:rFonts w:ascii="Times New Roman" w:hAnsi="Times New Roman" w:cs="Times New Roman"/>
          <w:sz w:val="24"/>
          <w:szCs w:val="24"/>
        </w:rPr>
      </w:pPr>
      <w:r w:rsidRPr="004C3DA8">
        <w:rPr>
          <w:rFonts w:ascii="Times New Roman" w:hAnsi="Times New Roman" w:cs="Times New Roman"/>
          <w:noProof/>
          <w:sz w:val="24"/>
          <w:szCs w:val="24"/>
        </w:rPr>
        <w:drawing>
          <wp:inline distT="0" distB="0" distL="0" distR="0" wp14:anchorId="768C4407" wp14:editId="7E1AC7A3">
            <wp:extent cx="5707380" cy="10077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69" r="3206"/>
                    <a:stretch/>
                  </pic:blipFill>
                  <pic:spPr bwMode="auto">
                    <a:xfrm>
                      <a:off x="0" y="0"/>
                      <a:ext cx="5707380" cy="1007745"/>
                    </a:xfrm>
                    <a:prstGeom prst="rect">
                      <a:avLst/>
                    </a:prstGeom>
                    <a:ln>
                      <a:noFill/>
                    </a:ln>
                    <a:extLst>
                      <a:ext uri="{53640926-AAD7-44D8-BBD7-CCE9431645EC}">
                        <a14:shadowObscured xmlns:a14="http://schemas.microsoft.com/office/drawing/2010/main"/>
                      </a:ext>
                    </a:extLst>
                  </pic:spPr>
                </pic:pic>
              </a:graphicData>
            </a:graphic>
          </wp:inline>
        </w:drawing>
      </w:r>
    </w:p>
    <w:p w14:paraId="51C0B0BF" w14:textId="77777777" w:rsidR="00A01B26" w:rsidRPr="004C3DA8" w:rsidRDefault="00A01B26" w:rsidP="00A01B26">
      <w:pPr>
        <w:pStyle w:val="Heading2"/>
        <w:rPr>
          <w:rFonts w:ascii="Times New Roman" w:hAnsi="Times New Roman" w:cs="Times New Roman"/>
        </w:rPr>
      </w:pPr>
      <w:bookmarkStart w:id="6" w:name="_Toc133776266"/>
      <w:r w:rsidRPr="004C3DA8">
        <w:rPr>
          <w:rFonts w:ascii="Times New Roman" w:hAnsi="Times New Roman" w:cs="Times New Roman"/>
        </w:rPr>
        <w:lastRenderedPageBreak/>
        <w:t>Data Duplication:</w:t>
      </w:r>
      <w:bookmarkEnd w:id="6"/>
    </w:p>
    <w:p w14:paraId="68495FDC" w14:textId="77777777" w:rsidR="00A01B26" w:rsidRPr="004C3DA8" w:rsidRDefault="00A01B26" w:rsidP="00A01B26">
      <w:pPr>
        <w:jc w:val="both"/>
        <w:rPr>
          <w:rFonts w:ascii="Times New Roman" w:hAnsi="Times New Roman" w:cs="Times New Roman"/>
          <w:sz w:val="24"/>
          <w:szCs w:val="24"/>
        </w:rPr>
      </w:pPr>
      <w:r w:rsidRPr="004C3DA8">
        <w:rPr>
          <w:rFonts w:ascii="Times New Roman" w:hAnsi="Times New Roman" w:cs="Times New Roman"/>
          <w:sz w:val="24"/>
          <w:szCs w:val="24"/>
        </w:rPr>
        <w:t xml:space="preserve">We have also performed </w:t>
      </w:r>
      <w:r>
        <w:rPr>
          <w:rFonts w:ascii="Times New Roman" w:hAnsi="Times New Roman" w:cs="Times New Roman"/>
          <w:sz w:val="24"/>
          <w:szCs w:val="24"/>
        </w:rPr>
        <w:t xml:space="preserve">a </w:t>
      </w:r>
      <w:r w:rsidRPr="004C3DA8">
        <w:rPr>
          <w:rFonts w:ascii="Times New Roman" w:hAnsi="Times New Roman" w:cs="Times New Roman"/>
          <w:sz w:val="24"/>
          <w:szCs w:val="24"/>
        </w:rPr>
        <w:t xml:space="preserve">data duplication analysis to check the redundant data. Because the dataset is on </w:t>
      </w:r>
      <w:r>
        <w:rPr>
          <w:rFonts w:ascii="Times New Roman" w:hAnsi="Times New Roman" w:cs="Times New Roman"/>
          <w:sz w:val="24"/>
          <w:szCs w:val="24"/>
        </w:rPr>
        <w:t xml:space="preserve">the </w:t>
      </w:r>
      <w:r w:rsidRPr="004C3DA8">
        <w:rPr>
          <w:rFonts w:ascii="Times New Roman" w:hAnsi="Times New Roman" w:cs="Times New Roman"/>
          <w:sz w:val="24"/>
          <w:szCs w:val="24"/>
        </w:rPr>
        <w:t>student’s record hence, we don’t need to extra check any duplicity. Yet, we need to check for duplicate serial numbers. There were no duplications in the serial numbers and our data was perfectly passed through this phase.</w:t>
      </w:r>
    </w:p>
    <w:p w14:paraId="61EF6EE9" w14:textId="77777777" w:rsidR="00A01B26" w:rsidRPr="004C3DA8" w:rsidRDefault="00A01B26" w:rsidP="00A01B26">
      <w:pPr>
        <w:pStyle w:val="Heading2"/>
        <w:rPr>
          <w:rFonts w:ascii="Times New Roman" w:hAnsi="Times New Roman" w:cs="Times New Roman"/>
        </w:rPr>
      </w:pPr>
      <w:bookmarkStart w:id="7" w:name="_Toc133776267"/>
      <w:r w:rsidRPr="004C3DA8">
        <w:rPr>
          <w:rFonts w:ascii="Times New Roman" w:hAnsi="Times New Roman" w:cs="Times New Roman"/>
        </w:rPr>
        <w:t>Null Values:</w:t>
      </w:r>
      <w:bookmarkEnd w:id="7"/>
    </w:p>
    <w:p w14:paraId="397EC161" w14:textId="77777777" w:rsidR="00A01B26" w:rsidRPr="004C3DA8" w:rsidRDefault="00A01B26" w:rsidP="00A01B26">
      <w:pPr>
        <w:jc w:val="both"/>
        <w:rPr>
          <w:rFonts w:ascii="Times New Roman" w:hAnsi="Times New Roman" w:cs="Times New Roman"/>
          <w:sz w:val="24"/>
          <w:szCs w:val="24"/>
        </w:rPr>
      </w:pPr>
      <w:r w:rsidRPr="004C3DA8">
        <w:rPr>
          <w:rFonts w:ascii="Times New Roman" w:hAnsi="Times New Roman" w:cs="Times New Roman"/>
          <w:sz w:val="24"/>
          <w:szCs w:val="24"/>
        </w:rPr>
        <w:t>The given dataset has some missing values, some missing assignments marks</w:t>
      </w:r>
      <w:r>
        <w:rPr>
          <w:rFonts w:ascii="Times New Roman" w:hAnsi="Times New Roman" w:cs="Times New Roman"/>
          <w:sz w:val="24"/>
          <w:szCs w:val="24"/>
        </w:rPr>
        <w:t>,</w:t>
      </w:r>
      <w:r w:rsidRPr="004C3DA8">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4C3DA8">
        <w:rPr>
          <w:rFonts w:ascii="Times New Roman" w:hAnsi="Times New Roman" w:cs="Times New Roman"/>
          <w:sz w:val="24"/>
          <w:szCs w:val="24"/>
        </w:rPr>
        <w:t>same for the quizzes too. There were also some missing values available under the Grade column that also needs to be handled.</w:t>
      </w:r>
    </w:p>
    <w:p w14:paraId="4ECD6CD2" w14:textId="77777777" w:rsidR="00A01B26" w:rsidRPr="004C3DA8" w:rsidRDefault="00A01B26" w:rsidP="00A01B26">
      <w:pPr>
        <w:jc w:val="both"/>
        <w:rPr>
          <w:rFonts w:ascii="Times New Roman" w:hAnsi="Times New Roman" w:cs="Times New Roman"/>
          <w:sz w:val="24"/>
          <w:szCs w:val="24"/>
        </w:rPr>
      </w:pPr>
      <w:r w:rsidRPr="004C3DA8">
        <w:rPr>
          <w:rFonts w:ascii="Times New Roman" w:hAnsi="Times New Roman" w:cs="Times New Roman"/>
          <w:b/>
          <w:bCs/>
          <w:sz w:val="24"/>
          <w:szCs w:val="24"/>
        </w:rPr>
        <w:t>For missing numerical values,</w:t>
      </w:r>
      <w:r w:rsidRPr="004C3DA8">
        <w:rPr>
          <w:rFonts w:ascii="Times New Roman" w:hAnsi="Times New Roman" w:cs="Times New Roman"/>
          <w:sz w:val="24"/>
          <w:szCs w:val="24"/>
        </w:rPr>
        <w:t xml:space="preserve"> we’ve opted them to be replaced with </w:t>
      </w:r>
      <w:r>
        <w:rPr>
          <w:rFonts w:ascii="Times New Roman" w:hAnsi="Times New Roman" w:cs="Times New Roman"/>
          <w:sz w:val="24"/>
          <w:szCs w:val="24"/>
        </w:rPr>
        <w:t xml:space="preserve">the </w:t>
      </w:r>
      <w:r w:rsidRPr="004C3DA8">
        <w:rPr>
          <w:rFonts w:ascii="Times New Roman" w:hAnsi="Times New Roman" w:cs="Times New Roman"/>
          <w:sz w:val="24"/>
          <w:szCs w:val="24"/>
        </w:rPr>
        <w:t>median of that column which also handles the outliers’ issues.</w:t>
      </w:r>
    </w:p>
    <w:p w14:paraId="39D4922D" w14:textId="77777777" w:rsidR="00A01B26" w:rsidRPr="004C3DA8" w:rsidRDefault="00A01B26" w:rsidP="00A01B26">
      <w:pPr>
        <w:jc w:val="both"/>
        <w:rPr>
          <w:rFonts w:ascii="Times New Roman" w:hAnsi="Times New Roman" w:cs="Times New Roman"/>
          <w:sz w:val="24"/>
          <w:szCs w:val="24"/>
        </w:rPr>
      </w:pPr>
      <w:r w:rsidRPr="004C3DA8">
        <w:rPr>
          <w:rFonts w:ascii="Times New Roman" w:hAnsi="Times New Roman" w:cs="Times New Roman"/>
          <w:b/>
          <w:bCs/>
          <w:sz w:val="24"/>
          <w:szCs w:val="24"/>
        </w:rPr>
        <w:t>For missing categorical values,</w:t>
      </w:r>
      <w:r w:rsidRPr="004C3DA8">
        <w:rPr>
          <w:rFonts w:ascii="Times New Roman" w:hAnsi="Times New Roman" w:cs="Times New Roman"/>
          <w:sz w:val="24"/>
          <w:szCs w:val="24"/>
        </w:rPr>
        <w:t xml:space="preserve"> we’ve opted them to be replaced with </w:t>
      </w:r>
      <w:r>
        <w:rPr>
          <w:rFonts w:ascii="Times New Roman" w:hAnsi="Times New Roman" w:cs="Times New Roman"/>
          <w:sz w:val="24"/>
          <w:szCs w:val="24"/>
        </w:rPr>
        <w:t xml:space="preserve">the </w:t>
      </w:r>
      <w:r w:rsidRPr="004C3DA8">
        <w:rPr>
          <w:rFonts w:ascii="Times New Roman" w:hAnsi="Times New Roman" w:cs="Times New Roman"/>
          <w:sz w:val="24"/>
          <w:szCs w:val="24"/>
        </w:rPr>
        <w:t>mode of that column.</w:t>
      </w:r>
    </w:p>
    <w:p w14:paraId="2AF892AE" w14:textId="77777777" w:rsidR="00A01B26" w:rsidRPr="004C3DA8" w:rsidRDefault="00A01B26" w:rsidP="00A01B26">
      <w:pPr>
        <w:pStyle w:val="Heading2"/>
        <w:rPr>
          <w:rFonts w:ascii="Times New Roman" w:hAnsi="Times New Roman" w:cs="Times New Roman"/>
        </w:rPr>
      </w:pPr>
      <w:bookmarkStart w:id="8" w:name="_Toc133776268"/>
      <w:r w:rsidRPr="004C3DA8">
        <w:rPr>
          <w:rFonts w:ascii="Times New Roman" w:hAnsi="Times New Roman" w:cs="Times New Roman"/>
        </w:rPr>
        <w:t>Displaying Null Values using Heatmap:</w:t>
      </w:r>
      <w:bookmarkEnd w:id="8"/>
    </w:p>
    <w:p w14:paraId="1075F7EC" w14:textId="6C0C8D7C" w:rsidR="00A01B26" w:rsidRPr="004C3DA8" w:rsidRDefault="00A01B26" w:rsidP="00A01B26">
      <w:pPr>
        <w:jc w:val="both"/>
        <w:rPr>
          <w:rFonts w:ascii="Times New Roman" w:hAnsi="Times New Roman" w:cs="Times New Roman"/>
          <w:sz w:val="24"/>
          <w:szCs w:val="24"/>
        </w:rPr>
      </w:pPr>
      <w:r>
        <w:rPr>
          <w:rFonts w:ascii="Times New Roman" w:hAnsi="Times New Roman" w:cs="Times New Roman"/>
          <w:sz w:val="24"/>
          <w:szCs w:val="24"/>
        </w:rPr>
        <w:t xml:space="preserve">We’ve used Heatmap to illustrate the missing values inside the dataset and those missing values are </w:t>
      </w:r>
      <w:r w:rsidR="00637BDC">
        <w:rPr>
          <w:rFonts w:ascii="Times New Roman" w:hAnsi="Times New Roman" w:cs="Times New Roman"/>
          <w:sz w:val="24"/>
          <w:szCs w:val="24"/>
        </w:rPr>
        <w:t>available in word file that contains full working.</w:t>
      </w:r>
    </w:p>
    <w:p w14:paraId="18B4D5F4" w14:textId="77777777" w:rsidR="00A01B26" w:rsidRPr="004C3DA8" w:rsidRDefault="00A01B26" w:rsidP="00A01B26">
      <w:pPr>
        <w:pStyle w:val="Heading2"/>
        <w:rPr>
          <w:rFonts w:ascii="Times New Roman" w:hAnsi="Times New Roman" w:cs="Times New Roman"/>
        </w:rPr>
      </w:pPr>
      <w:bookmarkStart w:id="9" w:name="_Toc133776276"/>
      <w:r w:rsidRPr="004C3DA8">
        <w:rPr>
          <w:rFonts w:ascii="Times New Roman" w:hAnsi="Times New Roman" w:cs="Times New Roman"/>
        </w:rPr>
        <w:t>Handling Null Values:</w:t>
      </w:r>
      <w:bookmarkEnd w:id="9"/>
    </w:p>
    <w:p w14:paraId="6C80B479" w14:textId="77777777" w:rsidR="00A01B26" w:rsidRDefault="00A01B26" w:rsidP="00A01B26">
      <w:pPr>
        <w:jc w:val="both"/>
        <w:rPr>
          <w:rFonts w:ascii="Times New Roman" w:hAnsi="Times New Roman" w:cs="Times New Roman"/>
          <w:sz w:val="24"/>
          <w:szCs w:val="24"/>
        </w:rPr>
      </w:pPr>
      <w:r>
        <w:rPr>
          <w:rFonts w:ascii="Times New Roman" w:hAnsi="Times New Roman" w:cs="Times New Roman"/>
          <w:sz w:val="24"/>
          <w:szCs w:val="24"/>
        </w:rPr>
        <w:t>As mentioned earlier, we’ve handled these null values in the following way:</w:t>
      </w:r>
    </w:p>
    <w:p w14:paraId="20988710" w14:textId="77777777" w:rsidR="00A01B26" w:rsidRPr="004C3DA8" w:rsidRDefault="00A01B26" w:rsidP="00A01B26">
      <w:pPr>
        <w:jc w:val="both"/>
        <w:rPr>
          <w:rFonts w:ascii="Times New Roman" w:hAnsi="Times New Roman" w:cs="Times New Roman"/>
          <w:sz w:val="24"/>
          <w:szCs w:val="24"/>
        </w:rPr>
      </w:pPr>
      <w:r w:rsidRPr="004C3DA8">
        <w:rPr>
          <w:rFonts w:ascii="Times New Roman" w:hAnsi="Times New Roman" w:cs="Times New Roman"/>
          <w:b/>
          <w:bCs/>
          <w:sz w:val="24"/>
          <w:szCs w:val="24"/>
        </w:rPr>
        <w:t>For missing numerical values,</w:t>
      </w:r>
      <w:r w:rsidRPr="004C3DA8">
        <w:rPr>
          <w:rFonts w:ascii="Times New Roman" w:hAnsi="Times New Roman" w:cs="Times New Roman"/>
          <w:sz w:val="24"/>
          <w:szCs w:val="24"/>
        </w:rPr>
        <w:t xml:space="preserve"> we’ve opted them to be replaced with </w:t>
      </w:r>
      <w:r>
        <w:rPr>
          <w:rFonts w:ascii="Times New Roman" w:hAnsi="Times New Roman" w:cs="Times New Roman"/>
          <w:sz w:val="24"/>
          <w:szCs w:val="24"/>
        </w:rPr>
        <w:t xml:space="preserve">the </w:t>
      </w:r>
      <w:r w:rsidRPr="004C3DA8">
        <w:rPr>
          <w:rFonts w:ascii="Times New Roman" w:hAnsi="Times New Roman" w:cs="Times New Roman"/>
          <w:sz w:val="24"/>
          <w:szCs w:val="24"/>
        </w:rPr>
        <w:t>median of that column which also handles the outliers’ issues.</w:t>
      </w:r>
    </w:p>
    <w:p w14:paraId="16822318" w14:textId="77777777" w:rsidR="00A01B26" w:rsidRPr="002D12B2" w:rsidRDefault="00A01B26" w:rsidP="00A01B26">
      <w:pPr>
        <w:jc w:val="both"/>
        <w:rPr>
          <w:rFonts w:ascii="Times New Roman" w:hAnsi="Times New Roman" w:cs="Times New Roman"/>
          <w:sz w:val="24"/>
          <w:szCs w:val="24"/>
        </w:rPr>
      </w:pPr>
      <w:r w:rsidRPr="004C3DA8">
        <w:rPr>
          <w:rFonts w:ascii="Times New Roman" w:hAnsi="Times New Roman" w:cs="Times New Roman"/>
          <w:b/>
          <w:bCs/>
          <w:sz w:val="24"/>
          <w:szCs w:val="24"/>
        </w:rPr>
        <w:t>For missing categorical values,</w:t>
      </w:r>
      <w:r w:rsidRPr="004C3DA8">
        <w:rPr>
          <w:rFonts w:ascii="Times New Roman" w:hAnsi="Times New Roman" w:cs="Times New Roman"/>
          <w:sz w:val="24"/>
          <w:szCs w:val="24"/>
        </w:rPr>
        <w:t xml:space="preserve"> we’ve opted them to be replaced with </w:t>
      </w:r>
      <w:r>
        <w:rPr>
          <w:rFonts w:ascii="Times New Roman" w:hAnsi="Times New Roman" w:cs="Times New Roman"/>
          <w:sz w:val="24"/>
          <w:szCs w:val="24"/>
        </w:rPr>
        <w:t xml:space="preserve">the </w:t>
      </w:r>
      <w:r w:rsidRPr="004C3DA8">
        <w:rPr>
          <w:rFonts w:ascii="Times New Roman" w:hAnsi="Times New Roman" w:cs="Times New Roman"/>
          <w:sz w:val="24"/>
          <w:szCs w:val="24"/>
        </w:rPr>
        <w:t>mode of that column.</w:t>
      </w:r>
    </w:p>
    <w:p w14:paraId="1988FEA0" w14:textId="77777777" w:rsidR="00A01B26" w:rsidRPr="004C3DA8" w:rsidRDefault="00A01B26" w:rsidP="00A01B26">
      <w:pPr>
        <w:pStyle w:val="Heading2"/>
        <w:rPr>
          <w:rFonts w:ascii="Times New Roman" w:hAnsi="Times New Roman" w:cs="Times New Roman"/>
        </w:rPr>
      </w:pPr>
      <w:bookmarkStart w:id="10" w:name="_Toc133776277"/>
      <w:r w:rsidRPr="004C3DA8">
        <w:rPr>
          <w:rFonts w:ascii="Times New Roman" w:hAnsi="Times New Roman" w:cs="Times New Roman"/>
        </w:rPr>
        <w:t>Data Reduction:</w:t>
      </w:r>
      <w:bookmarkEnd w:id="10"/>
    </w:p>
    <w:p w14:paraId="379D0EBA" w14:textId="77777777" w:rsidR="00A01B26" w:rsidRDefault="00A01B26" w:rsidP="00A01B26">
      <w:pPr>
        <w:jc w:val="both"/>
        <w:rPr>
          <w:rFonts w:ascii="Times New Roman" w:hAnsi="Times New Roman" w:cs="Times New Roman"/>
          <w:sz w:val="24"/>
          <w:szCs w:val="24"/>
        </w:rPr>
      </w:pPr>
      <w:r>
        <w:rPr>
          <w:rFonts w:ascii="Times New Roman" w:hAnsi="Times New Roman" w:cs="Times New Roman"/>
          <w:sz w:val="24"/>
          <w:szCs w:val="24"/>
        </w:rPr>
        <w:t>In this phase, we performed data reduction on 1</w:t>
      </w:r>
      <w:r w:rsidRPr="00F76610">
        <w:rPr>
          <w:rFonts w:ascii="Times New Roman" w:hAnsi="Times New Roman" w:cs="Times New Roman"/>
          <w:sz w:val="24"/>
          <w:szCs w:val="24"/>
          <w:vertAlign w:val="superscript"/>
        </w:rPr>
        <w:t>st</w:t>
      </w:r>
      <w:r>
        <w:rPr>
          <w:rFonts w:ascii="Times New Roman" w:hAnsi="Times New Roman" w:cs="Times New Roman"/>
          <w:sz w:val="24"/>
          <w:szCs w:val="24"/>
        </w:rPr>
        <w:t xml:space="preserve"> column of the data set as this was the only column that was not playing any role in our dataset. This was just portraying serial numbers of students.</w:t>
      </w:r>
    </w:p>
    <w:p w14:paraId="1F4ABDCE" w14:textId="77777777" w:rsidR="00A01B26" w:rsidRPr="00F76610" w:rsidRDefault="00A01B26" w:rsidP="00A01B26">
      <w:pPr>
        <w:jc w:val="both"/>
        <w:rPr>
          <w:rFonts w:ascii="Times New Roman" w:hAnsi="Times New Roman" w:cs="Times New Roman"/>
          <w:sz w:val="24"/>
          <w:szCs w:val="24"/>
        </w:rPr>
      </w:pPr>
      <w:r>
        <w:rPr>
          <w:rFonts w:ascii="Times New Roman" w:hAnsi="Times New Roman" w:cs="Times New Roman"/>
          <w:sz w:val="24"/>
          <w:szCs w:val="24"/>
        </w:rPr>
        <w:t>Apart from 1</w:t>
      </w:r>
      <w:r w:rsidRPr="00F76610">
        <w:rPr>
          <w:rFonts w:ascii="Times New Roman" w:hAnsi="Times New Roman" w:cs="Times New Roman"/>
          <w:sz w:val="24"/>
          <w:szCs w:val="24"/>
          <w:vertAlign w:val="superscript"/>
        </w:rPr>
        <w:t>st</w:t>
      </w:r>
      <w:r>
        <w:rPr>
          <w:rFonts w:ascii="Times New Roman" w:hAnsi="Times New Roman" w:cs="Times New Roman"/>
          <w:sz w:val="24"/>
          <w:szCs w:val="24"/>
        </w:rPr>
        <w:t xml:space="preserve"> column, all of the remaining columns were playing important role in the dataset and they were required for further processing of the data.</w:t>
      </w:r>
    </w:p>
    <w:p w14:paraId="11603F36" w14:textId="77777777" w:rsidR="00A01B26" w:rsidRDefault="00A01B26" w:rsidP="00A01B26">
      <w:pPr>
        <w:pStyle w:val="Heading2"/>
        <w:rPr>
          <w:rFonts w:ascii="Times New Roman" w:hAnsi="Times New Roman" w:cs="Times New Roman"/>
        </w:rPr>
      </w:pPr>
      <w:bookmarkStart w:id="11" w:name="_Toc133776278"/>
      <w:r w:rsidRPr="004C3DA8">
        <w:rPr>
          <w:rFonts w:ascii="Times New Roman" w:hAnsi="Times New Roman" w:cs="Times New Roman"/>
        </w:rPr>
        <w:t>Correlation among attributes:</w:t>
      </w:r>
      <w:bookmarkEnd w:id="11"/>
    </w:p>
    <w:p w14:paraId="3465B703" w14:textId="77777777" w:rsidR="00A01B26" w:rsidRDefault="00A01B26" w:rsidP="00A01B26">
      <w:pPr>
        <w:jc w:val="both"/>
        <w:rPr>
          <w:rFonts w:ascii="Times New Roman" w:hAnsi="Times New Roman" w:cs="Times New Roman"/>
          <w:sz w:val="24"/>
          <w:szCs w:val="24"/>
        </w:rPr>
      </w:pPr>
      <w:r>
        <w:rPr>
          <w:rFonts w:ascii="Times New Roman" w:hAnsi="Times New Roman" w:cs="Times New Roman"/>
          <w:sz w:val="24"/>
          <w:szCs w:val="24"/>
        </w:rPr>
        <w:t>After data reduction, our data was ready to step on next level which represents the correlation phase. In this phase, we’ve tried to check out the correlation of attributes (assignments, quizzes, and sessional) to take note of how they are related to each other.</w:t>
      </w:r>
    </w:p>
    <w:p w14:paraId="2875D065" w14:textId="6EB32C42" w:rsidR="00A01B26" w:rsidRPr="00F76610" w:rsidRDefault="00A01B26" w:rsidP="00637BDC">
      <w:pPr>
        <w:jc w:val="both"/>
        <w:rPr>
          <w:rFonts w:ascii="Times New Roman" w:hAnsi="Times New Roman" w:cs="Times New Roman"/>
          <w:sz w:val="24"/>
          <w:szCs w:val="24"/>
        </w:rPr>
      </w:pPr>
      <w:r>
        <w:rPr>
          <w:rFonts w:ascii="Times New Roman" w:hAnsi="Times New Roman" w:cs="Times New Roman"/>
          <w:sz w:val="24"/>
          <w:szCs w:val="24"/>
        </w:rPr>
        <w:t>We’ve used the Seaborn library to illustrate the correlation of attributes in all sheets.</w:t>
      </w:r>
    </w:p>
    <w:p w14:paraId="4AC87EBE" w14:textId="77777777" w:rsidR="00A01B26" w:rsidRDefault="00A01B26" w:rsidP="00A01B26">
      <w:pPr>
        <w:pStyle w:val="Heading2"/>
        <w:rPr>
          <w:rFonts w:ascii="Times New Roman" w:hAnsi="Times New Roman" w:cs="Times New Roman"/>
        </w:rPr>
      </w:pPr>
      <w:bookmarkStart w:id="12" w:name="_Toc133776286"/>
      <w:r w:rsidRPr="004C3DA8">
        <w:rPr>
          <w:rFonts w:ascii="Times New Roman" w:hAnsi="Times New Roman" w:cs="Times New Roman"/>
        </w:rPr>
        <w:t>Relation of attributes with main class:</w:t>
      </w:r>
      <w:bookmarkEnd w:id="12"/>
    </w:p>
    <w:p w14:paraId="08B326E1" w14:textId="77777777" w:rsidR="00A01B26" w:rsidRDefault="00A01B26" w:rsidP="00A01B26">
      <w:pPr>
        <w:jc w:val="both"/>
        <w:rPr>
          <w:rFonts w:ascii="Times New Roman" w:hAnsi="Times New Roman" w:cs="Times New Roman"/>
          <w:sz w:val="24"/>
          <w:szCs w:val="24"/>
        </w:rPr>
      </w:pPr>
      <w:r>
        <w:rPr>
          <w:rFonts w:ascii="Times New Roman" w:hAnsi="Times New Roman" w:cs="Times New Roman"/>
          <w:sz w:val="24"/>
          <w:szCs w:val="24"/>
        </w:rPr>
        <w:t>After performing correlation among attributes, now it was time to relate attributes with the main class. As our dataset is on the student’s record, our main class shows binary values, Fail and Pass. We’ve tried to map our Grade column with assignments, quizzes, and sessional exams to have an abstract view of their relation.</w:t>
      </w:r>
    </w:p>
    <w:p w14:paraId="4597DB56" w14:textId="37E924E2" w:rsidR="00A01B26" w:rsidRPr="00155CAD" w:rsidRDefault="00A01B26" w:rsidP="00A01B26"/>
    <w:p w14:paraId="6DC63959" w14:textId="77777777" w:rsidR="00A01B26" w:rsidRPr="004C3DA8" w:rsidRDefault="00A01B26" w:rsidP="00A01B26">
      <w:pPr>
        <w:pStyle w:val="Heading2"/>
        <w:rPr>
          <w:rFonts w:ascii="Times New Roman" w:hAnsi="Times New Roman" w:cs="Times New Roman"/>
        </w:rPr>
      </w:pPr>
      <w:bookmarkStart w:id="13" w:name="_Toc133776291"/>
      <w:r w:rsidRPr="004C3DA8">
        <w:rPr>
          <w:rFonts w:ascii="Times New Roman" w:hAnsi="Times New Roman" w:cs="Times New Roman"/>
        </w:rPr>
        <w:lastRenderedPageBreak/>
        <w:t>Performing EDA:</w:t>
      </w:r>
      <w:bookmarkEnd w:id="13"/>
    </w:p>
    <w:p w14:paraId="6892F3A1" w14:textId="77777777" w:rsidR="00A01B26" w:rsidRDefault="00A01B26" w:rsidP="00A01B26">
      <w:pPr>
        <w:jc w:val="both"/>
        <w:rPr>
          <w:rFonts w:ascii="Times New Roman" w:hAnsi="Times New Roman" w:cs="Times New Roman"/>
          <w:sz w:val="24"/>
          <w:szCs w:val="24"/>
        </w:rPr>
      </w:pPr>
      <w:r>
        <w:rPr>
          <w:rFonts w:ascii="Times New Roman" w:hAnsi="Times New Roman" w:cs="Times New Roman"/>
          <w:sz w:val="24"/>
          <w:szCs w:val="24"/>
        </w:rPr>
        <w:t>After performing all the previous steps, now it was time to move on to EDA. We’ve performed Univariate EDA on our dataset to extract important information from it, which tells us about the features and their count.</w:t>
      </w:r>
    </w:p>
    <w:p w14:paraId="73C5FEC6" w14:textId="6AB5D743" w:rsidR="00A01B26" w:rsidRPr="00637BDC" w:rsidRDefault="00A01B26" w:rsidP="00637BDC">
      <w:pPr>
        <w:jc w:val="both"/>
        <w:rPr>
          <w:rFonts w:ascii="Times New Roman" w:hAnsi="Times New Roman" w:cs="Times New Roman"/>
          <w:sz w:val="24"/>
          <w:szCs w:val="24"/>
        </w:rPr>
      </w:pPr>
      <w:r>
        <w:rPr>
          <w:rFonts w:ascii="Times New Roman" w:hAnsi="Times New Roman" w:cs="Times New Roman"/>
          <w:sz w:val="24"/>
          <w:szCs w:val="24"/>
        </w:rPr>
        <w:t>We’ve only performed it for sheet D1 because the process for the other is the same. It only differs in the results. The following images show the EDA of different attributes:</w:t>
      </w:r>
    </w:p>
    <w:p w14:paraId="0DCBEEFD" w14:textId="77777777" w:rsidR="00A01B26" w:rsidRDefault="00A01B26" w:rsidP="00A01B26">
      <w:pPr>
        <w:jc w:val="both"/>
        <w:rPr>
          <w:rFonts w:ascii="Times New Roman" w:hAnsi="Times New Roman" w:cs="Times New Roman"/>
          <w:sz w:val="24"/>
          <w:szCs w:val="24"/>
        </w:rPr>
      </w:pPr>
      <w:r>
        <w:rPr>
          <w:rFonts w:ascii="Times New Roman" w:hAnsi="Times New Roman" w:cs="Times New Roman"/>
          <w:sz w:val="24"/>
          <w:szCs w:val="24"/>
        </w:rPr>
        <w:t xml:space="preserve">This analysis shows us the skewness of the attributes depending upon their count and allows us to take steps to normalize the values using data transformation and make it eligible to perform Bivariate EDA on it. </w:t>
      </w:r>
    </w:p>
    <w:p w14:paraId="639C1987" w14:textId="77777777" w:rsidR="00A01B26" w:rsidRDefault="00A01B26" w:rsidP="00A01B26">
      <w:pPr>
        <w:jc w:val="both"/>
        <w:rPr>
          <w:rFonts w:ascii="Times New Roman" w:hAnsi="Times New Roman" w:cs="Times New Roman"/>
          <w:sz w:val="24"/>
          <w:szCs w:val="24"/>
        </w:rPr>
      </w:pPr>
      <w:r>
        <w:rPr>
          <w:rFonts w:ascii="Times New Roman" w:hAnsi="Times New Roman" w:cs="Times New Roman"/>
          <w:sz w:val="24"/>
          <w:szCs w:val="24"/>
        </w:rPr>
        <w:t>But as we know our data only consists of numerical values hence there is no need to perform Bivariate EDA for further analysis. At this time, our data is clean and ready to proceed in the next phase.</w:t>
      </w:r>
    </w:p>
    <w:p w14:paraId="14500F5A" w14:textId="77777777" w:rsidR="00DE4F18" w:rsidRDefault="00DE4F18" w:rsidP="00A01B26">
      <w:pPr>
        <w:jc w:val="both"/>
        <w:rPr>
          <w:rFonts w:ascii="Times New Roman" w:hAnsi="Times New Roman" w:cs="Times New Roman"/>
          <w:sz w:val="24"/>
          <w:szCs w:val="24"/>
        </w:rPr>
      </w:pPr>
    </w:p>
    <w:p w14:paraId="14389115" w14:textId="0A7DF913" w:rsidR="00DE4F18" w:rsidRDefault="00DE4F18" w:rsidP="00A01B26">
      <w:pPr>
        <w:jc w:val="both"/>
        <w:rPr>
          <w:rFonts w:ascii="Times New Roman" w:hAnsi="Times New Roman" w:cs="Times New Roman"/>
          <w:sz w:val="24"/>
          <w:szCs w:val="24"/>
        </w:rPr>
      </w:pPr>
      <w:r>
        <w:rPr>
          <w:rFonts w:ascii="Times New Roman" w:hAnsi="Times New Roman" w:cs="Times New Roman"/>
          <w:sz w:val="24"/>
          <w:szCs w:val="24"/>
        </w:rPr>
        <w:t>PS: Full Report also contains working with Orange. Please check it out for more details.</w:t>
      </w:r>
    </w:p>
    <w:p w14:paraId="46946745" w14:textId="77777777" w:rsidR="006538D3" w:rsidRDefault="006538D3"/>
    <w:sectPr w:rsidR="006538D3" w:rsidSect="00637BDC">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9EB08" w14:textId="77777777" w:rsidR="008C0246" w:rsidRDefault="008C0246" w:rsidP="00845BBA">
      <w:pPr>
        <w:spacing w:after="0" w:line="240" w:lineRule="auto"/>
      </w:pPr>
      <w:r>
        <w:separator/>
      </w:r>
    </w:p>
  </w:endnote>
  <w:endnote w:type="continuationSeparator" w:id="0">
    <w:p w14:paraId="24C67DA4" w14:textId="77777777" w:rsidR="008C0246" w:rsidRDefault="008C0246" w:rsidP="0084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713000"/>
      <w:docPartObj>
        <w:docPartGallery w:val="Page Numbers (Bottom of Page)"/>
        <w:docPartUnique/>
      </w:docPartObj>
    </w:sdtPr>
    <w:sdtEndPr>
      <w:rPr>
        <w:noProof/>
      </w:rPr>
    </w:sdtEndPr>
    <w:sdtContent>
      <w:p w14:paraId="7515B871" w14:textId="26474F80" w:rsidR="00845BBA" w:rsidRDefault="00845B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36D60F" w14:textId="77777777" w:rsidR="00845BBA" w:rsidRDefault="00845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5675E" w14:textId="77777777" w:rsidR="008C0246" w:rsidRDefault="008C0246" w:rsidP="00845BBA">
      <w:pPr>
        <w:spacing w:after="0" w:line="240" w:lineRule="auto"/>
      </w:pPr>
      <w:r>
        <w:separator/>
      </w:r>
    </w:p>
  </w:footnote>
  <w:footnote w:type="continuationSeparator" w:id="0">
    <w:p w14:paraId="712801FF" w14:textId="77777777" w:rsidR="008C0246" w:rsidRDefault="008C0246" w:rsidP="00845B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B26"/>
    <w:rsid w:val="00637BDC"/>
    <w:rsid w:val="006538D3"/>
    <w:rsid w:val="00795733"/>
    <w:rsid w:val="00845BBA"/>
    <w:rsid w:val="008C0246"/>
    <w:rsid w:val="009617F8"/>
    <w:rsid w:val="00A01B26"/>
    <w:rsid w:val="00DE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D043"/>
  <w15:chartTrackingRefBased/>
  <w15:docId w15:val="{F3C22DEC-ED98-4359-80F5-19858641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B26"/>
  </w:style>
  <w:style w:type="paragraph" w:styleId="Heading1">
    <w:name w:val="heading 1"/>
    <w:basedOn w:val="Normal"/>
    <w:next w:val="Normal"/>
    <w:link w:val="Heading1Char"/>
    <w:uiPriority w:val="9"/>
    <w:qFormat/>
    <w:rsid w:val="00A01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B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1B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B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1B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1B2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01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BBA"/>
  </w:style>
  <w:style w:type="paragraph" w:styleId="Footer">
    <w:name w:val="footer"/>
    <w:basedOn w:val="Normal"/>
    <w:link w:val="FooterChar"/>
    <w:uiPriority w:val="99"/>
    <w:unhideWhenUsed/>
    <w:rsid w:val="00845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BBA"/>
  </w:style>
  <w:style w:type="paragraph" w:styleId="NoSpacing">
    <w:name w:val="No Spacing"/>
    <w:link w:val="NoSpacingChar"/>
    <w:uiPriority w:val="1"/>
    <w:qFormat/>
    <w:rsid w:val="00637BD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37BDC"/>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Muhammad Abdullah</cp:lastModifiedBy>
  <cp:revision>5</cp:revision>
  <dcterms:created xsi:type="dcterms:W3CDTF">2023-04-30T14:53:00Z</dcterms:created>
  <dcterms:modified xsi:type="dcterms:W3CDTF">2023-04-30T16:01:00Z</dcterms:modified>
</cp:coreProperties>
</file>