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The various charsets used in HTML  include,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a. ASCII(American Standard Code for Information Interchange) Character set.</w:t>
      </w:r>
    </w:p>
    <w:p>
      <w:pPr>
        <w:pStyle w:val="Normal"/>
        <w:rPr/>
      </w:pPr>
      <w:r>
        <w:rPr/>
        <w:t xml:space="preserve">    </w:t>
      </w:r>
      <w:r>
        <w:rPr/>
        <w:t>b. ANSI(American National Standards Institute) Character set.</w:t>
      </w:r>
    </w:p>
    <w:p>
      <w:pPr>
        <w:pStyle w:val="Normal"/>
        <w:rPr/>
      </w:pPr>
      <w:r>
        <w:rPr/>
        <w:t xml:space="preserve">    </w:t>
      </w:r>
      <w:r>
        <w:rPr/>
        <w:t>c. ISO-8859-1(International Organization for Standardization) Character set.</w:t>
      </w:r>
    </w:p>
    <w:p>
      <w:pPr>
        <w:pStyle w:val="Normal"/>
        <w:rPr/>
      </w:pPr>
      <w:r>
        <w:rPr/>
        <w:t xml:space="preserve">    </w:t>
      </w:r>
      <w:r>
        <w:rPr/>
        <w:t>d. UTF-8(Unicode Transformation Format) Character set.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UTF-8 covers almost all of the characters and symbols in the world. The default character encoding for HTML5 is UTF-8.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There's no error in using self closing tags along with the end tags. However, it's just a good practice to just self-close the tags rather than </w:t>
      </w:r>
    </w:p>
    <w:p>
      <w:pPr>
        <w:pStyle w:val="Normal"/>
        <w:rPr/>
      </w:pPr>
      <w:r>
        <w:rPr/>
        <w:t xml:space="preserve">   </w:t>
      </w:r>
      <w:r>
        <w:rPr/>
        <w:t>combining them with the end tags.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The different types of unordered list(ul) in HTML5 includes,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a. disc     - </w:t>
        <w:tab/>
        <w:t>Sets the list item marker to a bullet (default).</w:t>
      </w:r>
    </w:p>
    <w:p>
      <w:pPr>
        <w:pStyle w:val="Normal"/>
        <w:rPr/>
      </w:pPr>
      <w:r>
        <w:rPr/>
        <w:t xml:space="preserve">    </w:t>
      </w:r>
      <w:r>
        <w:rPr/>
        <w:t xml:space="preserve">b. circle   - </w:t>
        <w:tab/>
        <w:t>Sets the list item marker to a circle.</w:t>
      </w:r>
    </w:p>
    <w:p>
      <w:pPr>
        <w:pStyle w:val="Normal"/>
        <w:rPr/>
      </w:pPr>
      <w:r>
        <w:rPr/>
        <w:t xml:space="preserve">    </w:t>
      </w:r>
      <w:r>
        <w:rPr/>
        <w:t>c. square   -   Sets the list item marker to a square.</w:t>
      </w:r>
    </w:p>
    <w:p>
      <w:pPr>
        <w:pStyle w:val="Normal"/>
        <w:rPr/>
      </w:pPr>
      <w:r>
        <w:rPr/>
        <w:t xml:space="preserve">    </w:t>
      </w:r>
      <w:r>
        <w:rPr/>
        <w:t xml:space="preserve">d. none     - </w:t>
        <w:tab/>
        <w:t>The list items will not be marked.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EXAMPLE: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&lt;ul style="list-style-type:disc"&gt;</w:t>
      </w:r>
    </w:p>
    <w:p>
      <w:pPr>
        <w:pStyle w:val="Normal"/>
        <w:rPr/>
      </w:pPr>
      <w:r>
        <w:rPr/>
        <w:t xml:space="preserve">        </w:t>
      </w:r>
      <w:r>
        <w:rPr/>
        <w:t>&lt;li&gt;Coffee&lt;/li&gt;</w:t>
      </w:r>
    </w:p>
    <w:p>
      <w:pPr>
        <w:pStyle w:val="Normal"/>
        <w:rPr/>
      </w:pPr>
      <w:r>
        <w:rPr/>
        <w:t xml:space="preserve">        </w:t>
      </w:r>
      <w:r>
        <w:rPr/>
        <w:t>&lt;li&gt;Tea&lt;/li&gt;</w:t>
      </w:r>
    </w:p>
    <w:p>
      <w:pPr>
        <w:pStyle w:val="Normal"/>
        <w:rPr/>
      </w:pPr>
      <w:r>
        <w:rPr/>
        <w:t xml:space="preserve">        </w:t>
      </w:r>
      <w:r>
        <w:rPr/>
        <w:t>&lt;li&gt;Milk&lt;/li&gt;</w:t>
      </w:r>
    </w:p>
    <w:p>
      <w:pPr>
        <w:pStyle w:val="Normal"/>
        <w:rPr/>
      </w:pPr>
      <w:r>
        <w:rPr/>
        <w:t xml:space="preserve">    </w:t>
      </w:r>
      <w:r>
        <w:rPr/>
        <w:t>&lt;/ul&gt;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The different types of ordered list(ol) in HTML5 includes,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a. type="1" - </w:t>
        <w:tab/>
        <w:t>The list items will be numbered with numbers (default).</w:t>
      </w:r>
    </w:p>
    <w:p>
      <w:pPr>
        <w:pStyle w:val="Normal"/>
        <w:rPr/>
      </w:pPr>
      <w:r>
        <w:rPr/>
        <w:t xml:space="preserve">    </w:t>
      </w:r>
      <w:r>
        <w:rPr/>
        <w:t xml:space="preserve">b. type="A" - </w:t>
        <w:tab/>
        <w:t>The list items will be numbered with uppercase letters.</w:t>
      </w:r>
    </w:p>
    <w:p>
      <w:pPr>
        <w:pStyle w:val="Normal"/>
        <w:rPr/>
      </w:pPr>
      <w:r>
        <w:rPr/>
        <w:t xml:space="preserve">    </w:t>
      </w:r>
      <w:r>
        <w:rPr/>
        <w:t xml:space="preserve">c. type="a" - </w:t>
        <w:tab/>
        <w:t>The list items will be numbered with lowercase letters.</w:t>
      </w:r>
    </w:p>
    <w:p>
      <w:pPr>
        <w:pStyle w:val="Normal"/>
        <w:rPr/>
      </w:pPr>
      <w:r>
        <w:rPr/>
        <w:t xml:space="preserve">    </w:t>
      </w:r>
      <w:r>
        <w:rPr/>
        <w:t xml:space="preserve">d. type="I" - </w:t>
        <w:tab/>
        <w:t>The list items will be numbered with uppercase roman numbers.</w:t>
      </w:r>
    </w:p>
    <w:p>
      <w:pPr>
        <w:pStyle w:val="Normal"/>
        <w:rPr/>
      </w:pPr>
      <w:r>
        <w:rPr/>
        <w:t xml:space="preserve">    </w:t>
      </w:r>
      <w:r>
        <w:rPr/>
        <w:t xml:space="preserve">e. type="i" - </w:t>
        <w:tab/>
        <w:t>The list items will be numbered with lowercase roman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EXAMPLE: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&lt;ol type="a"&gt;</w:t>
      </w:r>
    </w:p>
    <w:p>
      <w:pPr>
        <w:pStyle w:val="Normal"/>
        <w:rPr/>
      </w:pPr>
      <w:r>
        <w:rPr/>
        <w:t xml:space="preserve">        </w:t>
      </w:r>
      <w:r>
        <w:rPr/>
        <w:t>&lt;li&gt;Coffee&lt;/li&gt;</w:t>
      </w:r>
    </w:p>
    <w:p>
      <w:pPr>
        <w:pStyle w:val="Normal"/>
        <w:rPr/>
      </w:pPr>
      <w:r>
        <w:rPr/>
        <w:t xml:space="preserve">        </w:t>
      </w:r>
      <w:r>
        <w:rPr/>
        <w:t>&lt;li&gt;Tea&lt;/li&gt;</w:t>
      </w:r>
    </w:p>
    <w:p>
      <w:pPr>
        <w:pStyle w:val="Normal"/>
        <w:rPr/>
      </w:pPr>
      <w:r>
        <w:rPr/>
        <w:t xml:space="preserve">        </w:t>
      </w:r>
      <w:r>
        <w:rPr/>
        <w:t>&lt;li&gt;Milk&lt;/li&gt;</w:t>
      </w:r>
    </w:p>
    <w:p>
      <w:pPr>
        <w:pStyle w:val="Normal"/>
        <w:rPr/>
      </w:pPr>
      <w:r>
        <w:rPr/>
        <w:t xml:space="preserve">    </w:t>
      </w:r>
      <w:r>
        <w:rPr/>
        <w:t xml:space="preserve">&lt;/ol&gt;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Inorder to include image as a bullet in an unordered list, use the list-style-image property of the unordered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ul {</w:t>
      </w:r>
    </w:p>
    <w:p>
      <w:pPr>
        <w:pStyle w:val="Normal"/>
        <w:rPr/>
      </w:pPr>
      <w:r>
        <w:rPr/>
        <w:t xml:space="preserve">        </w:t>
      </w:r>
      <w:r>
        <w:rPr/>
        <w:t>list-style-image: url('any_image_url');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&lt;ul&gt;</w:t>
      </w:r>
    </w:p>
    <w:p>
      <w:pPr>
        <w:pStyle w:val="Normal"/>
        <w:rPr/>
      </w:pPr>
      <w:r>
        <w:rPr/>
        <w:t xml:space="preserve">        </w:t>
      </w:r>
      <w:r>
        <w:rPr/>
        <w:t>&lt;li&gt;Coffee&lt;/li&gt;</w:t>
      </w:r>
    </w:p>
    <w:p>
      <w:pPr>
        <w:pStyle w:val="Normal"/>
        <w:rPr/>
      </w:pPr>
      <w:r>
        <w:rPr/>
        <w:t xml:space="preserve">        </w:t>
      </w:r>
      <w:r>
        <w:rPr/>
        <w:t>&lt;li&gt;Tea&lt;/li&gt;</w:t>
      </w:r>
    </w:p>
    <w:p>
      <w:pPr>
        <w:pStyle w:val="Normal"/>
        <w:rPr/>
      </w:pPr>
      <w:r>
        <w:rPr/>
        <w:t xml:space="preserve">        </w:t>
      </w:r>
      <w:r>
        <w:rPr/>
        <w:t>&lt;li&gt;Coca Cola&lt;/li&gt;</w:t>
      </w:r>
    </w:p>
    <w:p>
      <w:pPr>
        <w:pStyle w:val="Normal"/>
        <w:rPr/>
      </w:pPr>
      <w:r>
        <w:rPr/>
        <w:t xml:space="preserve">    </w:t>
      </w:r>
      <w:r>
        <w:rPr/>
        <w:t>&lt;/ul&gt;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Inorder to design a table with a single border, use the border-collapse property of the table. </w:t>
      </w:r>
    </w:p>
    <w:p>
      <w:pPr>
        <w:pStyle w:val="Normal"/>
        <w:rPr/>
      </w:pPr>
      <w:r>
        <w:rPr/>
        <w:t xml:space="preserve">   </w:t>
      </w:r>
      <w:r>
        <w:rPr/>
        <w:t>If a !DOCTYPE is not specified, the border-collapse property can produce unexpected results in IE8 and earlier versions.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table {</w:t>
      </w:r>
    </w:p>
    <w:p>
      <w:pPr>
        <w:pStyle w:val="Normal"/>
        <w:rPr/>
      </w:pPr>
      <w:r>
        <w:rPr/>
        <w:t xml:space="preserve">        </w:t>
      </w:r>
      <w:r>
        <w:rPr/>
        <w:t>border-collapse: collapse;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table, td, th {</w:t>
      </w:r>
    </w:p>
    <w:p>
      <w:pPr>
        <w:pStyle w:val="Normal"/>
        <w:rPr/>
      </w:pPr>
      <w:r>
        <w:rPr/>
        <w:t xml:space="preserve">        </w:t>
      </w:r>
      <w:r>
        <w:rPr/>
        <w:t>border: 1px solid black;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&lt;th&gt;Firstname&lt;/th&gt;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&lt;th&gt;Lastname&lt;/th&gt;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&lt;td&gt;Peter&lt;/td&gt;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&lt;td&gt;Griffin&lt;/td&gt;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&lt;td&gt;Lois&lt;/td&gt;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&lt;td&gt;Griffin&lt;/td&gt;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rowspan - Allows a single table cell to span the height of more than one cell or row.</w:t>
      </w:r>
    </w:p>
    <w:p>
      <w:pPr>
        <w:pStyle w:val="Normal"/>
        <w:rPr/>
      </w:pPr>
      <w:r>
        <w:rPr/>
        <w:t xml:space="preserve">   </w:t>
      </w:r>
      <w:r>
        <w:rPr/>
        <w:t>colspan - Allows a single table cell to span the width of more than one cell or column.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This might be used for a header cell that titles a group of columns, or a side-bar that groups rows of entries.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&lt;table&gt;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&lt;th&gt;Month&lt;/th&gt;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&lt;th&gt;Savings&lt;/th&gt;</w:t>
      </w:r>
    </w:p>
    <w:p>
      <w:pPr>
        <w:pStyle w:val="Normal"/>
        <w:rPr/>
      </w:pPr>
      <w:r>
        <w:rPr/>
        <w:t xml:space="preserve">            </w:t>
      </w:r>
      <w:r>
        <w:rPr/>
        <w:t>&lt;th&gt;Savings for holiday!&lt;/th&gt;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&lt;td&gt;January&lt;/td&gt;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&lt;td&gt;$100&lt;/td&gt;</w:t>
      </w:r>
    </w:p>
    <w:p>
      <w:pPr>
        <w:pStyle w:val="Normal"/>
        <w:rPr/>
      </w:pPr>
      <w:r>
        <w:rPr/>
        <w:t xml:space="preserve">            </w:t>
      </w:r>
      <w:r>
        <w:rPr/>
        <w:t>&lt;td rowspan="2"&gt;$50&lt;/td&gt;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rPr/>
      </w:pPr>
      <w:r>
        <w:rPr/>
        <w:t xml:space="preserve">            </w:t>
      </w:r>
      <w:r>
        <w:rPr/>
        <w:t>&lt;td&gt;February&lt;/td&gt;</w:t>
      </w:r>
    </w:p>
    <w:p>
      <w:pPr>
        <w:pStyle w:val="Normal"/>
        <w:rPr/>
      </w:pPr>
      <w:r>
        <w:rPr/>
        <w:t xml:space="preserve">            </w:t>
      </w:r>
      <w:r>
        <w:rPr/>
        <w:t>&lt;td&gt;$80&lt;/td&gt;</w:t>
      </w:r>
    </w:p>
    <w:p>
      <w:pPr>
        <w:pStyle w:val="Normal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The types of file that can be chosen by the user can be restricted by using the  accept attribute of &lt;input type = "file"&gt;.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&lt;input type="file" accept=".xls,.xlsx, application/vnd.openxmlformats-officedocument.spreadsheetml.sheet,application/vnd.ms-excel" /&gt;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The input range in an input element can be defined by specifying the type attribute as range along with the minimum and maximum attributes.</w:t>
      </w:r>
    </w:p>
    <w:p>
      <w:pPr>
        <w:pStyle w:val="Normal"/>
        <w:rPr/>
      </w:pPr>
      <w:r>
        <w:rPr/>
        <w:t xml:space="preserve">   </w:t>
      </w:r>
      <w:r>
        <w:rPr/>
        <w:t>type="range" is not supported in Internet Explorer 9 and earlier versions.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&lt;input type="range" name="points" min="0" max="100"&gt;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 Youtube videos can be included in a document by specifying the iframe attribute in the body tag.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&lt;iframe width="420" height="345" src="https://www.youtube.com/embed/tgbNymZ7vqY"&gt;&lt;/iframe&gt;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The Geolocation tag of HTML5 can be used to get the user's location. The getCurrentPosition() method is used to return the user's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rPr/>
      </w:pPr>
      <w:r>
        <w:rPr/>
        <w:t xml:space="preserve">        </w:t>
      </w:r>
      <w:r>
        <w:rPr/>
        <w:t>var x = document.getElementById("demo");</w:t>
      </w:r>
    </w:p>
    <w:p>
      <w:pPr>
        <w:pStyle w:val="Normal"/>
        <w:rPr/>
      </w:pPr>
      <w:r>
        <w:rPr/>
        <w:t xml:space="preserve">        </w:t>
      </w:r>
      <w:r>
        <w:rPr/>
        <w:t>function getLocation() {</w:t>
      </w:r>
    </w:p>
    <w:p>
      <w:pPr>
        <w:pStyle w:val="Normal"/>
        <w:rPr/>
      </w:pPr>
      <w:r>
        <w:rPr/>
        <w:t xml:space="preserve">            </w:t>
      </w:r>
      <w:r>
        <w:rPr/>
        <w:t>if (navigator.geolocation) {</w:t>
      </w:r>
    </w:p>
    <w:p>
      <w:pPr>
        <w:pStyle w:val="Normal"/>
        <w:rPr/>
      </w:pPr>
      <w:r>
        <w:rPr/>
        <w:t xml:space="preserve">                </w:t>
      </w:r>
      <w:r>
        <w:rPr/>
        <w:t>navigator.geolocation.getCurrentPosition(showPosition);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x.innerHTML = "Geolocation is not supported by this browser.";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function showPosition(position) {</w:t>
      </w:r>
    </w:p>
    <w:p>
      <w:pPr>
        <w:pStyle w:val="Normal"/>
        <w:rPr/>
      </w:pPr>
      <w:r>
        <w:rPr/>
        <w:t xml:space="preserve">            </w:t>
      </w:r>
      <w:r>
        <w:rPr/>
        <w:t>x.innerHTML = "Latitude: " + position.coords.latitude + "&lt;br&gt;Longitude: " + position.coords.longitude;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&lt;/script&gt;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When we specify the encType to be multipart/form-data, it tells that no encoding is to be done of any character and all data is to be sent as it is.</w:t>
      </w:r>
    </w:p>
    <w:p>
      <w:pPr>
        <w:pStyle w:val="Normal"/>
        <w:rPr/>
      </w:pPr>
      <w:r>
        <w:rPr/>
        <w:t xml:space="preserve">    </w:t>
      </w:r>
      <w:r>
        <w:rPr/>
        <w:t xml:space="preserve">If you don't specify any type, the default encoding would be converting all spaces to ‘+’ and all special characters to their corresponding ASCII </w:t>
      </w:r>
    </w:p>
    <w:p>
      <w:pPr>
        <w:pStyle w:val="Normal"/>
        <w:rPr/>
      </w:pPr>
      <w:r>
        <w:rPr/>
        <w:t xml:space="preserve">    </w:t>
      </w:r>
      <w:r>
        <w:rPr/>
        <w:t>hex code. If multipart encoding isn't used, the server will fail to process the request and file upload may eventually fail.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HTTP Request Structure: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    </w:t>
      </w:r>
      <w:r>
        <w:rPr/>
        <w:t>GET /home.html HTTP/1.1</w:t>
      </w:r>
    </w:p>
    <w:p>
      <w:pPr>
        <w:pStyle w:val="Normal"/>
        <w:rPr/>
      </w:pPr>
      <w:r>
        <w:rPr/>
        <w:t xml:space="preserve">            </w:t>
      </w:r>
      <w:r>
        <w:rPr/>
        <w:t>Host: www.yoursite.com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HTTP Response Structure: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HTTP/1.1 200 OK</w:t>
      </w:r>
    </w:p>
    <w:p>
      <w:pPr>
        <w:pStyle w:val="Normal"/>
        <w:rPr/>
      </w:pPr>
      <w:r>
        <w:rPr/>
        <w:t xml:space="preserve">            </w:t>
      </w:r>
      <w:r>
        <w:rPr/>
        <w:t>Date: Sun, 28 Jul 2013 15:37:37 GMT</w:t>
      </w:r>
    </w:p>
    <w:p>
      <w:pPr>
        <w:pStyle w:val="Normal"/>
        <w:rPr/>
      </w:pPr>
      <w:r>
        <w:rPr/>
        <w:t xml:space="preserve">            </w:t>
      </w:r>
      <w:r>
        <w:rPr/>
        <w:t>Server: Apache</w:t>
      </w:r>
    </w:p>
    <w:p>
      <w:pPr>
        <w:pStyle w:val="Normal"/>
        <w:rPr/>
      </w:pPr>
      <w:r>
        <w:rPr/>
        <w:t xml:space="preserve">            </w:t>
      </w:r>
      <w:r>
        <w:rPr/>
        <w:t>Last-Modified: Sun, 07 Jul 2013 06:13:43 GMT</w:t>
      </w:r>
    </w:p>
    <w:p>
      <w:pPr>
        <w:pStyle w:val="Normal"/>
        <w:rPr/>
      </w:pPr>
      <w:r>
        <w:rPr/>
        <w:t xml:space="preserve">            </w:t>
      </w:r>
      <w:r>
        <w:rPr/>
        <w:t>Transfer-Encoding: chunked</w:t>
      </w:r>
    </w:p>
    <w:p>
      <w:pPr>
        <w:pStyle w:val="Normal"/>
        <w:rPr/>
      </w:pPr>
      <w:r>
        <w:rPr/>
        <w:t xml:space="preserve">            </w:t>
      </w:r>
      <w:r>
        <w:rPr/>
        <w:t>Connection: Keep-Alive</w:t>
      </w:r>
    </w:p>
    <w:p>
      <w:pPr>
        <w:pStyle w:val="Normal"/>
        <w:rPr/>
      </w:pPr>
      <w:r>
        <w:rPr/>
        <w:t xml:space="preserve">            </w:t>
      </w:r>
      <w:r>
        <w:rPr/>
        <w:t>Content-Type: text/html; charset=UTF-8</w:t>
      </w:r>
    </w:p>
    <w:p>
      <w:pPr>
        <w:pStyle w:val="Normal"/>
        <w:rPr/>
      </w:pPr>
      <w:r>
        <w:rPr/>
        <w:t xml:space="preserve">            </w:t>
      </w:r>
      <w:r>
        <w:rPr/>
        <w:t>Webpage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a. In HTTP, URL begins with “http://” whereas URL starts with “https://”.</w:t>
      </w:r>
    </w:p>
    <w:p>
      <w:pPr>
        <w:pStyle w:val="Normal"/>
        <w:rPr/>
      </w:pPr>
      <w:r>
        <w:rPr/>
        <w:t xml:space="preserve">    </w:t>
      </w:r>
      <w:r>
        <w:rPr/>
        <w:t>b. HTTP uses port number 80 for communication and HTTPS uses 443.</w:t>
      </w:r>
    </w:p>
    <w:p>
      <w:pPr>
        <w:pStyle w:val="Normal"/>
        <w:rPr/>
      </w:pPr>
      <w:r>
        <w:rPr/>
        <w:t xml:space="preserve">    </w:t>
      </w:r>
      <w:r>
        <w:rPr/>
        <w:t>c. HTTP is considered to be unsecure and HTTPS is secure.</w:t>
      </w:r>
    </w:p>
    <w:p>
      <w:pPr>
        <w:pStyle w:val="Normal"/>
        <w:rPr/>
      </w:pPr>
      <w:r>
        <w:rPr/>
        <w:t xml:space="preserve">    </w:t>
      </w:r>
      <w:r>
        <w:rPr/>
        <w:t>d. HTTP Works at Application Layer and HTTPS works at Transport Layer.</w:t>
      </w:r>
    </w:p>
    <w:p>
      <w:pPr>
        <w:pStyle w:val="Normal"/>
        <w:rPr/>
      </w:pPr>
      <w:r>
        <w:rPr/>
        <w:t xml:space="preserve">    </w:t>
      </w:r>
      <w:r>
        <w:rPr/>
        <w:t>e. In HTTP, Encryption is absent and Encryption is present in HTTPS as discussed above.</w:t>
      </w:r>
    </w:p>
    <w:p>
      <w:pPr>
        <w:pStyle w:val="Normal"/>
        <w:rPr/>
      </w:pPr>
      <w:r>
        <w:rPr/>
        <w:t xml:space="preserve">    </w:t>
      </w:r>
      <w:r>
        <w:rPr/>
        <w:t>f. HTTP does not require any certificates and HTTPS needs SSL Certificates.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14. AJAX is a technique for creating fast and dynamic web pages. It allows web pages to be updated asynchronously by exchanging small amounts of data </w:t>
      </w:r>
    </w:p>
    <w:p>
      <w:pPr>
        <w:pStyle w:val="Normal"/>
        <w:rPr/>
      </w:pPr>
      <w:r>
        <w:rPr/>
        <w:t xml:space="preserve">    </w:t>
      </w:r>
      <w:r>
        <w:rPr/>
        <w:t>with the server behind the scenes. This means that it is possible to update parts of a web page, without reloading the whole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Classic web pages, (which do not use AJAX) must reload the entire page if the content should change.</w:t>
      </w:r>
    </w:p>
    <w:p>
      <w:pPr>
        <w:pStyle w:val="Normal"/>
        <w:rPr/>
      </w:pPr>
      <w:r>
        <w:rPr/>
        <w:t xml:space="preserve">    </w:t>
      </w:r>
      <w:r>
        <w:rPr/>
        <w:t>Examples of applications using AJAX: Google Maps, Gmail, Youtube, and Facebook tabs.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15. &lt;noscript&gt; can be used to detect if a browser supports Javascript or not. This tag will always appear when Javascript is not supported and </w:t>
      </w:r>
    </w:p>
    <w:p>
      <w:pPr>
        <w:pStyle w:val="Normal"/>
        <w:rPr/>
      </w:pPr>
      <w:r>
        <w:rPr/>
        <w:t xml:space="preserve">    </w:t>
      </w:r>
      <w:r>
        <w:rPr/>
        <w:t xml:space="preserve">therefore you can put information within this tag to warn the user to enable Javascript on their browser (if they can).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&lt;noscript&gt;</w:t>
      </w:r>
    </w:p>
    <w:p>
      <w:pPr>
        <w:pStyle w:val="Normal"/>
        <w:rPr/>
      </w:pPr>
      <w:r>
        <w:rPr/>
        <w:t xml:space="preserve">            </w:t>
      </w:r>
      <w:r>
        <w:rPr/>
        <w:t>&lt;img src="some_url" alt="Javascript not enabled" /&gt;</w:t>
      </w:r>
    </w:p>
    <w:p>
      <w:pPr>
        <w:pStyle w:val="Normal"/>
        <w:rPr/>
      </w:pPr>
      <w:r>
        <w:rPr/>
        <w:t xml:space="preserve">        </w:t>
      </w:r>
      <w:r>
        <w:rPr/>
        <w:t>&lt;/noscript&gt;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The 'canvas' element of Modernizr can be used to detect if a browser supports HTML5 or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function supportCanvas() {</w:t>
      </w:r>
    </w:p>
    <w:p>
      <w:pPr>
        <w:pStyle w:val="Normal"/>
        <w:rPr/>
      </w:pPr>
      <w:r>
        <w:rPr/>
        <w:t xml:space="preserve">            </w:t>
      </w:r>
      <w:r>
        <w:rPr/>
        <w:t>return !!document.createElement('canvas').getContext;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&lt;em&gt;:</w:t>
      </w:r>
    </w:p>
    <w:p>
      <w:pPr>
        <w:pStyle w:val="Normal"/>
        <w:rPr/>
      </w:pPr>
      <w:r>
        <w:rPr/>
        <w:t xml:space="preserve">        </w:t>
      </w:r>
      <w:r>
        <w:rPr/>
        <w:t xml:space="preserve">In the em tag, the "em" stands for "emphasized". You use it when you want to stress a particular thought or idea. Visual browsers normally </w:t>
      </w:r>
    </w:p>
    <w:p>
      <w:pPr>
        <w:pStyle w:val="Normal"/>
        <w:rPr/>
      </w:pPr>
      <w:r>
        <w:rPr/>
        <w:t xml:space="preserve">        </w:t>
      </w:r>
      <w:r>
        <w:rPr/>
        <w:t>render emphasized text in italics; a screen reader might recite the text slightly more slowly or loudly than the words which surround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The route is perfectly safe provided you stay on the trail. Above all, &lt;em&gt;do not walk on the firing range&lt;/em&gt;.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&lt;strong&gt;:</w:t>
      </w:r>
    </w:p>
    <w:p>
      <w:pPr>
        <w:pStyle w:val="Normal"/>
        <w:rPr/>
      </w:pPr>
      <w:r>
        <w:rPr/>
        <w:t xml:space="preserve">        </w:t>
      </w:r>
      <w:r>
        <w:rPr/>
        <w:t xml:space="preserve">The strong tag is used to indicate the relative importance of a piece of text. Visual browsers commonly show such text in bold, </w:t>
      </w:r>
    </w:p>
    <w:p>
      <w:pPr>
        <w:pStyle w:val="Normal"/>
        <w:rPr/>
      </w:pPr>
      <w:r>
        <w:rPr/>
        <w:t xml:space="preserve">        </w:t>
      </w:r>
      <w:r>
        <w:rPr/>
        <w:t xml:space="preserve">but other devices might render it in other ways. One common use is to make a word or phrase stand out, so as to emphasize </w:t>
      </w:r>
    </w:p>
    <w:p>
      <w:pPr>
        <w:pStyle w:val="Normal"/>
        <w:rPr/>
      </w:pPr>
      <w:r>
        <w:rPr/>
        <w:t xml:space="preserve">        </w:t>
      </w:r>
      <w:r>
        <w:rPr/>
        <w:t>the structure of the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&lt;strong&gt;Ingredients:&lt;/strong&gt; 3 large potatoes, 1 cup flour, ¼ cup butter. &lt;strong&gt;Method:&lt;/strong&gt; Boil the potatoes in water.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So, the main difference between both the tag is that while &lt;em&gt; is used to stress the significance of a particular text(especially, during speech),</w:t>
      </w:r>
    </w:p>
    <w:p>
      <w:pPr>
        <w:pStyle w:val="Normal"/>
        <w:rPr/>
      </w:pPr>
      <w:r>
        <w:rPr/>
        <w:t xml:space="preserve">    </w:t>
      </w:r>
      <w:r>
        <w:rPr/>
        <w:t>&lt;strong&gt; is use to bold the structure of the text, to stand out from other texts.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In HTML, colors can also be specified using RGB values, HEX values, HSL values, RGBA values and HSLA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&lt;h1 style="background-color:rgb(255, 99, 71);"&gt;&lt;/h1&gt;</w:t>
      </w:r>
    </w:p>
    <w:p>
      <w:pPr>
        <w:pStyle w:val="Normal"/>
        <w:rPr/>
      </w:pPr>
      <w:r>
        <w:rPr/>
        <w:t xml:space="preserve">        </w:t>
      </w:r>
      <w:r>
        <w:rPr/>
        <w:t>&lt;h1 style="background-color:#ff6347;"&gt;&lt;/h1&gt;</w:t>
      </w:r>
    </w:p>
    <w:p>
      <w:pPr>
        <w:pStyle w:val="Normal"/>
        <w:rPr/>
      </w:pPr>
      <w:r>
        <w:rPr/>
        <w:t xml:space="preserve">        </w:t>
      </w:r>
      <w:r>
        <w:rPr/>
        <w:t>&lt;h1 style="background-color:hsl(9, 100%, 64%);"&gt;&lt;/h1&gt;</w:t>
      </w:r>
    </w:p>
    <w:p>
      <w:pPr>
        <w:pStyle w:val="Normal"/>
        <w:rPr/>
      </w:pPr>
      <w:r>
        <w:rPr/>
        <w:t xml:space="preserve">        </w:t>
      </w:r>
      <w:r>
        <w:rPr/>
        <w:t>&lt;h1 style="background-color:rgba(255, 99, 71, 0.5);"&gt;&lt;/h1&gt;</w:t>
      </w:r>
    </w:p>
    <w:p>
      <w:pPr>
        <w:pStyle w:val="Normal"/>
        <w:rPr/>
      </w:pPr>
      <w:r>
        <w:rPr/>
        <w:t xml:space="preserve">        </w:t>
      </w:r>
      <w:r>
        <w:rPr/>
        <w:t xml:space="preserve">&lt;h1 style="background-color:hsla(9, 100%, 64%, 0.5);"&gt;&lt;/h1&gt;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19. The HTML Citation element (&lt;cite&gt;) is used to describe a reference to a cited creative work, and must include either the title or author or the URL of that work. </w:t>
      </w:r>
    </w:p>
    <w:p>
      <w:pPr>
        <w:pStyle w:val="Normal"/>
        <w:rPr/>
      </w:pPr>
      <w:r>
        <w:rPr/>
        <w:t xml:space="preserve">    </w:t>
      </w:r>
      <w:r>
        <w:rPr/>
        <w:t>The reference may be in an abbreviated form according to context-appropriate conventions related to citation metadata.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&lt;footer&gt;First sentence in &lt;cite&gt;&lt;a href="http://www.george-orwell.org/1984/0.html"&gt;&lt;i&gt;Nineteen Eighty-Four&lt;/i&gt;&lt;/a&gt; by George Orwell (Part 1, Chapter 1)&lt;/cite&gt;&lt;/footer&gt;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A PDF file can be included in the HTML document using the embed tag.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HTML Citation element (&lt;cite&gt;) is used to describe a reference to a cited creative work, and must include either the title or author or the URL of that work. The reference may be in an abbreviated form according to context-appropriate conventions related to citation metadata.</w:t>
      </w:r>
    </w:p>
    <w:p>
      <w:pPr>
        <w:pStyle w:val="Normal"/>
        <w:rPr/>
      </w:pPr>
      <w:r>
        <w:rPr/>
        <w:t xml:space="preserve">    </w:t>
      </w: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&lt;embed src="files/Brochure.pdf" type="application/pdf" width="100%" height="600px" /&gt;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21. &lt;object&gt;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The &lt;object&gt; element is used to embed an object in an HTML document. </w:t>
      </w:r>
    </w:p>
    <w:p>
      <w:pPr>
        <w:pStyle w:val="Normal"/>
        <w:rPr/>
      </w:pPr>
      <w:r>
        <w:rPr/>
        <w:t xml:space="preserve">        </w:t>
      </w:r>
      <w:r>
        <w:rPr/>
        <w:t>It is commonly used to embed web page elements such as Flash and Java items that are handled by browser plugins.</w:t>
      </w:r>
    </w:p>
    <w:p>
      <w:pPr>
        <w:pStyle w:val="Normal"/>
        <w:rPr/>
      </w:pPr>
      <w:r>
        <w:rPr/>
        <w:t xml:space="preserve">        </w:t>
      </w:r>
      <w:r>
        <w:rPr/>
        <w:t>Displayed as inline.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&lt;embed&gt;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The &lt;embed&gt; element creates an embedded panel in which a third-party application, such as a Flash-based object, can run.</w:t>
      </w:r>
    </w:p>
    <w:p>
      <w:pPr>
        <w:pStyle w:val="Normal"/>
        <w:rPr/>
      </w:pPr>
      <w:r>
        <w:rPr/>
        <w:t xml:space="preserve">        </w:t>
      </w:r>
      <w:r>
        <w:rPr/>
        <w:t>The &lt;embed&gt; attribute was originally used both for applications (like Flash) and also for media — movies and audio. It can now use HTML5’s new media elements, &lt;audio&gt; and &lt;video&gt;.</w:t>
      </w:r>
    </w:p>
    <w:p>
      <w:pPr>
        <w:pStyle w:val="Normal"/>
        <w:rPr/>
      </w:pPr>
      <w:r>
        <w:rPr/>
        <w:t xml:space="preserve">        </w:t>
      </w:r>
      <w:r>
        <w:rPr/>
        <w:t>Displayed as block.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6</Pages>
  <Words>1362</Words>
  <Characters>7684</Characters>
  <CharactersWithSpaces>9983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2019-01-25T09:58:40Z</dcterms:created>
  <dc:creator/>
  <dc:description/>
  <dc:language>en-IN</dc:language>
  <cp:lastModifiedBy/>
  <dcterms:modified xsi:type="dcterms:W3CDTF">2019-01-25T21:08:10Z</dcterms:modified>
  <cp:revision>5</cp:revision>
  <dc:subject/>
  <dc:title/>
</cp:coreProperties>
</file>