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8B176" w14:textId="77777777" w:rsidR="004007E7" w:rsidRDefault="00000000">
      <w:pPr>
        <w:pStyle w:val="Title"/>
      </w:pPr>
      <w:r>
        <w:t>📘 Final Report: France RAG Assistant</w:t>
      </w:r>
    </w:p>
    <w:p w14:paraId="1F793A56" w14:textId="77777777" w:rsidR="005E5A4D" w:rsidRDefault="00000000" w:rsidP="005E5A4D">
      <w:r>
        <w:t>Author</w:t>
      </w:r>
      <w:r w:rsidR="005E5A4D">
        <w:t>s</w:t>
      </w:r>
      <w:r>
        <w:t xml:space="preserve">: </w:t>
      </w:r>
    </w:p>
    <w:p w14:paraId="0D8CD868" w14:textId="2FF7B530" w:rsidR="004007E7" w:rsidRDefault="005E5A4D" w:rsidP="005E5A4D">
      <w:pPr>
        <w:rPr>
          <w:rtl/>
        </w:rPr>
      </w:pPr>
      <w:r>
        <w:t xml:space="preserve">   </w:t>
      </w:r>
      <w:r w:rsidRPr="005E5A4D">
        <w:t>• Mohammad Amin Kiani (Student ID: 4003613052)</w:t>
      </w:r>
    </w:p>
    <w:p w14:paraId="63DA4323" w14:textId="7CAA394B" w:rsidR="005E5A4D" w:rsidRDefault="005E5A4D" w:rsidP="005E5A4D">
      <w:r>
        <w:t xml:space="preserve">   </w:t>
      </w:r>
      <w:r w:rsidRPr="005E5A4D">
        <w:t>• Radmehr Aghakhani (Student ID: 4003663002)</w:t>
      </w:r>
    </w:p>
    <w:p w14:paraId="6F56CDC4" w14:textId="4F36FB19" w:rsidR="004007E7" w:rsidRDefault="00000000">
      <w:r>
        <w:t xml:space="preserve">Email: </w:t>
      </w:r>
      <w:r w:rsidR="005E5A4D">
        <w:t>aminkiani82</w:t>
      </w:r>
      <w:r>
        <w:t>@</w:t>
      </w:r>
      <w:r w:rsidR="005E5A4D">
        <w:t>gmail</w:t>
      </w:r>
      <w:r>
        <w:t>.com</w:t>
      </w:r>
    </w:p>
    <w:p w14:paraId="7020DD0C" w14:textId="77777777" w:rsidR="004007E7" w:rsidRDefault="00000000">
      <w:r>
        <w:t>Date: June 2025</w:t>
      </w:r>
    </w:p>
    <w:p w14:paraId="37CD1783" w14:textId="4888585F" w:rsidR="004007E7" w:rsidRDefault="005E5A4D" w:rsidP="005E5A4D">
      <w:r w:rsidRPr="005E5A4D">
        <w:t>University of Isfahan 403-403</w:t>
      </w:r>
    </w:p>
    <w:p w14:paraId="520BC3B2" w14:textId="77777777" w:rsidR="004007E7" w:rsidRDefault="00000000">
      <w:pPr>
        <w:pStyle w:val="Heading1"/>
      </w:pPr>
      <w:r>
        <w:t>1. Introduction</w:t>
      </w:r>
    </w:p>
    <w:p w14:paraId="285F6BF7" w14:textId="77777777" w:rsidR="004007E7" w:rsidRDefault="00000000" w:rsidP="00D30CE3">
      <w:pPr>
        <w:jc w:val="both"/>
      </w:pPr>
      <w:r>
        <w:t>This project implements an end-to-end Retrieval-Augmented Generation (RAG) system designed to answer questions about France's geography using content from the Britannica Land section.</w:t>
      </w:r>
    </w:p>
    <w:p w14:paraId="6FBDB693" w14:textId="77777777" w:rsidR="004007E7" w:rsidRDefault="00000000">
      <w:pPr>
        <w:pStyle w:val="Heading1"/>
        <w:rPr>
          <w:rtl/>
          <w:lang w:bidi="fa-IR"/>
        </w:rPr>
      </w:pPr>
      <w:r>
        <w:t>2. Architecture</w:t>
      </w:r>
    </w:p>
    <w:p w14:paraId="5C12090E" w14:textId="7FF943E1" w:rsidR="004007E7" w:rsidRDefault="00D30CE3" w:rsidP="00D30CE3">
      <w:pPr>
        <w:jc w:val="both"/>
      </w:pPr>
      <w:r>
        <w:t xml:space="preserve">It combines FAISS-based vector retrieval, semantic chunking, and LLM-based answer generation via </w:t>
      </w:r>
      <w:proofErr w:type="spellStart"/>
      <w:r>
        <w:t>TogetherAI</w:t>
      </w:r>
      <w:proofErr w:type="spellEnd"/>
      <w:r>
        <w:t>. Users can ask questions, view supporting evidence (chunks), and even extend the dataset interactively.</w:t>
      </w:r>
      <w:r>
        <w:t xml:space="preserve"> </w:t>
      </w:r>
      <w:r w:rsidR="00000000">
        <w:t>The project consists of the following components:</w:t>
      </w:r>
    </w:p>
    <w:p w14:paraId="3AF24E67" w14:textId="77777777" w:rsidR="004007E7" w:rsidRDefault="00000000">
      <w:r>
        <w:t>• Data collection: Web-scraped Britannica pages</w:t>
      </w:r>
    </w:p>
    <w:p w14:paraId="7CB6A9F8" w14:textId="77777777" w:rsidR="004007E7" w:rsidRDefault="00000000">
      <w:r>
        <w:t>• Preprocessing: Text cleaning and chunking</w:t>
      </w:r>
    </w:p>
    <w:p w14:paraId="06A38629" w14:textId="5428ACCA" w:rsidR="004007E7" w:rsidRDefault="00000000" w:rsidP="00086EE6">
      <w:r>
        <w:t xml:space="preserve">• Embedding: </w:t>
      </w:r>
      <w:proofErr w:type="spellStart"/>
      <w:r>
        <w:t>MiniLM</w:t>
      </w:r>
      <w:proofErr w:type="spellEnd"/>
      <w:r>
        <w:t xml:space="preserve"> sentence transformer</w:t>
      </w:r>
      <w:r w:rsidR="00086EE6">
        <w:rPr>
          <w:rFonts w:hint="cs"/>
          <w:rtl/>
        </w:rPr>
        <w:t xml:space="preserve"> </w:t>
      </w:r>
      <w:r w:rsidR="00086EE6">
        <w:t>(</w:t>
      </w:r>
      <w:r w:rsidR="00086EE6" w:rsidRPr="00086EE6">
        <w:t>"all-MiniLM-L6-v2"</w:t>
      </w:r>
      <w:r w:rsidR="00086EE6">
        <w:t>)</w:t>
      </w:r>
    </w:p>
    <w:p w14:paraId="4A5E7822" w14:textId="77777777" w:rsidR="004007E7" w:rsidRDefault="00000000">
      <w:r>
        <w:t>• Retrieval: FAISS similarity search</w:t>
      </w:r>
    </w:p>
    <w:p w14:paraId="253394C2" w14:textId="6FC9C1B6" w:rsidR="004007E7" w:rsidRDefault="00000000">
      <w:r>
        <w:t xml:space="preserve">• Generation: </w:t>
      </w:r>
      <w:proofErr w:type="spellStart"/>
      <w:r>
        <w:t>TogetherAI</w:t>
      </w:r>
      <w:proofErr w:type="spellEnd"/>
      <w:r>
        <w:t xml:space="preserve"> </w:t>
      </w:r>
      <w:r w:rsidR="00086EE6">
        <w:t>LLMs</w:t>
      </w:r>
      <w:r w:rsidR="00086EE6">
        <w:rPr>
          <w:rFonts w:hint="cs"/>
          <w:rtl/>
        </w:rPr>
        <w:t xml:space="preserve">) </w:t>
      </w:r>
      <w:r w:rsidR="00A250E5" w:rsidRPr="00A250E5">
        <w:t>"meta-llama/Llama-3.3-70B-Instruct-Turbo-Free"</w:t>
      </w:r>
      <w:r w:rsidR="00086EE6">
        <w:rPr>
          <w:rFonts w:hint="cs"/>
          <w:rtl/>
        </w:rPr>
        <w:t>(</w:t>
      </w:r>
    </w:p>
    <w:p w14:paraId="46DE993D" w14:textId="77777777" w:rsidR="004007E7" w:rsidRDefault="00000000">
      <w:pPr>
        <w:rPr>
          <w:rtl/>
        </w:rPr>
      </w:pPr>
      <w:r>
        <w:t>• Frontend: Streamlit UI with advanced visualization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3CEF" w14:paraId="4786D9C4" w14:textId="77777777" w:rsidTr="009F3C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8DB3E2" w:themeFill="text2" w:themeFillTint="66"/>
            <w:vAlign w:val="center"/>
          </w:tcPr>
          <w:p w14:paraId="456D1C85" w14:textId="77777777" w:rsidR="009F3CEF" w:rsidRDefault="009F3CEF" w:rsidP="009F3CEF">
            <w:pPr>
              <w:jc w:val="center"/>
            </w:pPr>
            <w:r>
              <w:t>Component</w:t>
            </w:r>
          </w:p>
        </w:tc>
        <w:tc>
          <w:tcPr>
            <w:tcW w:w="4320" w:type="dxa"/>
            <w:shd w:val="clear" w:color="auto" w:fill="8DB3E2" w:themeFill="text2" w:themeFillTint="66"/>
            <w:vAlign w:val="center"/>
          </w:tcPr>
          <w:p w14:paraId="05EBF0F0" w14:textId="77777777" w:rsidR="009F3CEF" w:rsidRDefault="009F3CEF" w:rsidP="009F3C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F3CEF" w14:paraId="212E8E7D" w14:textId="77777777" w:rsidTr="009F3C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1B5CFEFC" w14:textId="77777777" w:rsidR="009F3CEF" w:rsidRDefault="009F3CEF" w:rsidP="009F3CEF">
            <w:pPr>
              <w:jc w:val="center"/>
            </w:pPr>
            <w:r>
              <w:t>Chunking</w:t>
            </w:r>
          </w:p>
        </w:tc>
        <w:tc>
          <w:tcPr>
            <w:tcW w:w="4320" w:type="dxa"/>
            <w:vAlign w:val="center"/>
          </w:tcPr>
          <w:p w14:paraId="59AEC7A9" w14:textId="77777777" w:rsidR="009F3CEF" w:rsidRDefault="009F3CEF" w:rsidP="009F3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Word-overlap method (100 words, 20 overlap) ensures semantic continuity.</w:t>
            </w:r>
          </w:p>
        </w:tc>
      </w:tr>
      <w:tr w:rsidR="009F3CEF" w14:paraId="070180FF" w14:textId="77777777" w:rsidTr="009F3C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121D2110" w14:textId="77777777" w:rsidR="009F3CEF" w:rsidRDefault="009F3CEF" w:rsidP="009F3CEF">
            <w:pPr>
              <w:jc w:val="center"/>
            </w:pPr>
            <w:r>
              <w:t>Embedding</w:t>
            </w:r>
          </w:p>
        </w:tc>
        <w:tc>
          <w:tcPr>
            <w:tcW w:w="4320" w:type="dxa"/>
            <w:vAlign w:val="center"/>
          </w:tcPr>
          <w:p w14:paraId="028A1984" w14:textId="77777777" w:rsidR="009F3CEF" w:rsidRDefault="009F3CEF" w:rsidP="009F3C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MiniLM-L6-v2 used for dense vector representation.</w:t>
            </w:r>
          </w:p>
        </w:tc>
      </w:tr>
      <w:tr w:rsidR="009F3CEF" w14:paraId="40BE9044" w14:textId="77777777" w:rsidTr="009F3C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5FBE7846" w14:textId="77777777" w:rsidR="009F3CEF" w:rsidRDefault="009F3CEF" w:rsidP="009F3CEF">
            <w:pPr>
              <w:jc w:val="center"/>
            </w:pPr>
            <w:r>
              <w:t>Vector Store</w:t>
            </w:r>
          </w:p>
        </w:tc>
        <w:tc>
          <w:tcPr>
            <w:tcW w:w="4320" w:type="dxa"/>
            <w:vAlign w:val="center"/>
          </w:tcPr>
          <w:p w14:paraId="29190AC2" w14:textId="77777777" w:rsidR="009F3CEF" w:rsidRDefault="009F3CEF" w:rsidP="009F3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FAISS </w:t>
            </w:r>
            <w:proofErr w:type="spellStart"/>
            <w:r>
              <w:t>IndexFlatIP</w:t>
            </w:r>
            <w:proofErr w:type="spellEnd"/>
            <w:r>
              <w:t xml:space="preserve"> with L2 normalization for cosine similarity.</w:t>
            </w:r>
          </w:p>
        </w:tc>
      </w:tr>
      <w:tr w:rsidR="009F3CEF" w14:paraId="67987074" w14:textId="77777777" w:rsidTr="009F3C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69B147BC" w14:textId="77777777" w:rsidR="009F3CEF" w:rsidRDefault="009F3CEF" w:rsidP="009F3CEF">
            <w:pPr>
              <w:jc w:val="center"/>
            </w:pPr>
            <w:r>
              <w:t>Retrieval</w:t>
            </w:r>
          </w:p>
        </w:tc>
        <w:tc>
          <w:tcPr>
            <w:tcW w:w="4320" w:type="dxa"/>
            <w:vAlign w:val="center"/>
          </w:tcPr>
          <w:p w14:paraId="5119D8A1" w14:textId="77777777" w:rsidR="009F3CEF" w:rsidRDefault="009F3CEF" w:rsidP="009F3C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Top-K nearest chunk selection with </w:t>
            </w:r>
            <w:r>
              <w:lastRenderedPageBreak/>
              <w:t>optional metadata filtering.</w:t>
            </w:r>
          </w:p>
        </w:tc>
      </w:tr>
      <w:tr w:rsidR="009F3CEF" w14:paraId="4E41422C" w14:textId="77777777" w:rsidTr="009F3C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5E1EF56B" w14:textId="77777777" w:rsidR="009F3CEF" w:rsidRDefault="009F3CEF" w:rsidP="009F3CEF">
            <w:pPr>
              <w:jc w:val="center"/>
            </w:pPr>
            <w:r>
              <w:lastRenderedPageBreak/>
              <w:t>LLM Generation</w:t>
            </w:r>
          </w:p>
        </w:tc>
        <w:tc>
          <w:tcPr>
            <w:tcW w:w="4320" w:type="dxa"/>
            <w:vAlign w:val="center"/>
          </w:tcPr>
          <w:p w14:paraId="64B9FD8F" w14:textId="77777777" w:rsidR="009F3CEF" w:rsidRDefault="009F3CEF" w:rsidP="009F3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Together AI endpoint used with a structured prompt.</w:t>
            </w:r>
          </w:p>
        </w:tc>
      </w:tr>
      <w:tr w:rsidR="009F3CEF" w14:paraId="7737AE96" w14:textId="77777777" w:rsidTr="009F3C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3894690D" w14:textId="77777777" w:rsidR="009F3CEF" w:rsidRDefault="009F3CEF" w:rsidP="009F3CEF">
            <w:pPr>
              <w:jc w:val="center"/>
            </w:pPr>
            <w:r>
              <w:t>UI</w:t>
            </w:r>
          </w:p>
        </w:tc>
        <w:tc>
          <w:tcPr>
            <w:tcW w:w="4320" w:type="dxa"/>
            <w:vAlign w:val="center"/>
          </w:tcPr>
          <w:p w14:paraId="308EF41C" w14:textId="77777777" w:rsidR="009F3CEF" w:rsidRDefault="009F3CEF" w:rsidP="009F3C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Streamlit</w:t>
            </w:r>
            <w:proofErr w:type="spellEnd"/>
            <w:r>
              <w:t>-based interface with sliders, prompt view, and similarity chart.</w:t>
            </w:r>
          </w:p>
        </w:tc>
      </w:tr>
    </w:tbl>
    <w:p w14:paraId="3D6E2423" w14:textId="77777777" w:rsidR="009F3CEF" w:rsidRDefault="009F3CEF">
      <w:pPr>
        <w:rPr>
          <w:rtl/>
        </w:rPr>
      </w:pPr>
    </w:p>
    <w:p w14:paraId="1DDD9B4A" w14:textId="79A38F08" w:rsidR="00397035" w:rsidRDefault="00397035" w:rsidP="00397035">
      <w:pPr>
        <w:pStyle w:val="Heading2"/>
      </w:pPr>
      <w:r>
        <w:rPr>
          <w:rFonts w:hint="cs"/>
          <w:rtl/>
        </w:rPr>
        <w:t>3</w:t>
      </w:r>
      <w:r>
        <w:t>. Component Justifications</w:t>
      </w:r>
    </w:p>
    <w:p w14:paraId="599B1A2E" w14:textId="77777777" w:rsidR="00397035" w:rsidRDefault="00397035" w:rsidP="00397035">
      <w:pPr>
        <w:jc w:val="both"/>
      </w:pPr>
      <w:r>
        <w:t>- FAISS is used for its speed and scalability. It performs approximate nearest neighbor searches efficiently.</w:t>
      </w:r>
    </w:p>
    <w:p w14:paraId="2E484EAC" w14:textId="77777777" w:rsidR="00397035" w:rsidRDefault="00397035" w:rsidP="00397035">
      <w:pPr>
        <w:jc w:val="both"/>
      </w:pPr>
      <w:r>
        <w:t>- `MiniLM-L6-v2` was selected for its balance between performance and speed, with ~384 dimensions suitable for in-memory FAISS.</w:t>
      </w:r>
    </w:p>
    <w:p w14:paraId="26FEEEE8" w14:textId="77777777" w:rsidR="00397035" w:rsidRDefault="00397035" w:rsidP="00397035">
      <w:pPr>
        <w:jc w:val="both"/>
      </w:pPr>
      <w:r>
        <w:t>- Prompt design instructs the LLM to answer faithfully, using only the given context.</w:t>
      </w:r>
    </w:p>
    <w:p w14:paraId="1D200CA1" w14:textId="77777777" w:rsidR="00397035" w:rsidRDefault="00397035" w:rsidP="00397035">
      <w:pPr>
        <w:jc w:val="both"/>
      </w:pPr>
      <w:r>
        <w:t xml:space="preserve">- </w:t>
      </w:r>
      <w:proofErr w:type="spellStart"/>
      <w:r>
        <w:t>Streamlit</w:t>
      </w:r>
      <w:proofErr w:type="spellEnd"/>
      <w:r>
        <w:t xml:space="preserve"> provides interactivity with no backend complexity, ideal for prototyping RAG systems.</w:t>
      </w:r>
    </w:p>
    <w:p w14:paraId="5FA37C1F" w14:textId="7A478189" w:rsidR="00397035" w:rsidRDefault="00397035" w:rsidP="00397035">
      <w:pPr>
        <w:jc w:val="both"/>
        <w:rPr>
          <w:rtl/>
        </w:rPr>
      </w:pPr>
      <w:r>
        <w:t>- Metadata filtering adds hybrid retrieval to improve relevance (e.g., filtering by section title).</w:t>
      </w:r>
    </w:p>
    <w:p w14:paraId="7817DE44" w14:textId="77777777" w:rsidR="00397035" w:rsidRDefault="00397035" w:rsidP="00397035">
      <w:pPr>
        <w:jc w:val="both"/>
        <w:rPr>
          <w:rtl/>
        </w:rPr>
      </w:pPr>
    </w:p>
    <w:p w14:paraId="256AFAEC" w14:textId="3F7CA6D8" w:rsidR="00397035" w:rsidRDefault="00557D56" w:rsidP="00397035">
      <w:pPr>
        <w:pStyle w:val="Heading2"/>
      </w:pPr>
      <w:r>
        <w:rPr>
          <w:rFonts w:hint="cs"/>
          <w:rtl/>
        </w:rPr>
        <w:t>4</w:t>
      </w:r>
      <w:r w:rsidR="00397035">
        <w:t>. Example Query</w:t>
      </w:r>
    </w:p>
    <w:p w14:paraId="1428FE7D" w14:textId="77777777" w:rsidR="00397035" w:rsidRDefault="00397035" w:rsidP="00397035">
      <w:r>
        <w:t>Query: What are the major mountain ranges in France?</w:t>
      </w:r>
    </w:p>
    <w:p w14:paraId="03B7B138" w14:textId="77777777" w:rsidR="00397035" w:rsidRDefault="00397035" w:rsidP="00397035">
      <w:r>
        <w:t>Retrieved Chunks: Massif Central, Alps, Pyrenees, Hercynian Massifs</w:t>
      </w:r>
    </w:p>
    <w:p w14:paraId="6F6233D2" w14:textId="0D4513A4" w:rsidR="00397035" w:rsidRDefault="00397035" w:rsidP="00397035">
      <w:pPr>
        <w:rPr>
          <w:rtl/>
        </w:rPr>
      </w:pPr>
      <w:r>
        <w:t>Generated Answer: The major mountain ranges in France are the Alps, Pyrenees, and Massif Central.</w:t>
      </w:r>
    </w:p>
    <w:p w14:paraId="17E23B33" w14:textId="77777777" w:rsidR="00397035" w:rsidRDefault="00397035" w:rsidP="00397035">
      <w:pPr>
        <w:rPr>
          <w:rtl/>
        </w:rPr>
      </w:pPr>
    </w:p>
    <w:p w14:paraId="57E579F4" w14:textId="677F362F" w:rsidR="00397035" w:rsidRDefault="00557D56" w:rsidP="00397035">
      <w:pPr>
        <w:pStyle w:val="Heading2"/>
      </w:pPr>
      <w:r>
        <w:rPr>
          <w:rFonts w:hint="cs"/>
          <w:rtl/>
        </w:rPr>
        <w:t>5</w:t>
      </w:r>
      <w:r w:rsidR="00397035">
        <w:t>. Preprocessing &amp; Indexing</w:t>
      </w:r>
    </w:p>
    <w:p w14:paraId="19846BD9" w14:textId="77777777" w:rsidR="00397035" w:rsidRDefault="00397035" w:rsidP="00397035">
      <w:r>
        <w:t xml:space="preserve">- Content is scraped from Britannica (Land section) using </w:t>
      </w:r>
      <w:proofErr w:type="spellStart"/>
      <w:r>
        <w:t>BeautifulSoup</w:t>
      </w:r>
      <w:proofErr w:type="spellEnd"/>
      <w:r>
        <w:t>.</w:t>
      </w:r>
    </w:p>
    <w:p w14:paraId="082A197C" w14:textId="77777777" w:rsidR="00397035" w:rsidRDefault="00397035" w:rsidP="00397035">
      <w:r>
        <w:t>- Text is cleaned (whitespace normalized, digits preserved).</w:t>
      </w:r>
    </w:p>
    <w:p w14:paraId="52205F9F" w14:textId="77777777" w:rsidR="00397035" w:rsidRDefault="00397035" w:rsidP="00397035">
      <w:r>
        <w:t>- Chunking is performed manually using 100-word blocks with 20-word overlap to avoid splitting concepts.</w:t>
      </w:r>
    </w:p>
    <w:p w14:paraId="3F012BBB" w14:textId="77777777" w:rsidR="00397035" w:rsidRDefault="00397035" w:rsidP="00397035">
      <w:r>
        <w:t>- Embeddings are generated and stored in `</w:t>
      </w:r>
      <w:proofErr w:type="spellStart"/>
      <w:r>
        <w:t>embedding_store.pkl</w:t>
      </w:r>
      <w:proofErr w:type="spellEnd"/>
      <w:r>
        <w:t>` and extended with `</w:t>
      </w:r>
      <w:proofErr w:type="spellStart"/>
      <w:r>
        <w:t>user_additions.pkl</w:t>
      </w:r>
      <w:proofErr w:type="spellEnd"/>
      <w:r>
        <w:t>`.</w:t>
      </w:r>
    </w:p>
    <w:p w14:paraId="43CF8A98" w14:textId="77777777" w:rsidR="00397035" w:rsidRDefault="00397035" w:rsidP="00397035"/>
    <w:p w14:paraId="64A98CEE" w14:textId="5F628143" w:rsidR="004007E7" w:rsidRDefault="00557D56">
      <w:pPr>
        <w:pStyle w:val="Heading1"/>
      </w:pPr>
      <w:r>
        <w:rPr>
          <w:rFonts w:hint="cs"/>
          <w:rtl/>
        </w:rPr>
        <w:lastRenderedPageBreak/>
        <w:t>6</w:t>
      </w:r>
      <w:r w:rsidR="00000000">
        <w:t>. Key Features</w:t>
      </w:r>
    </w:p>
    <w:p w14:paraId="57906325" w14:textId="77777777" w:rsidR="004007E7" w:rsidRDefault="00000000">
      <w:r>
        <w:t>• Adjustable LLM parameters (temperature, top-p, max_tokens)</w:t>
      </w:r>
    </w:p>
    <w:p w14:paraId="593876BB" w14:textId="77777777" w:rsidR="004007E7" w:rsidRDefault="00000000">
      <w:r>
        <w:t>• Similarity score bar charts for retrieved chunks</w:t>
      </w:r>
    </w:p>
    <w:p w14:paraId="662FBA2D" w14:textId="77777777" w:rsidR="004007E7" w:rsidRDefault="00000000">
      <w:r>
        <w:t>• Viewable prompt history</w:t>
      </w:r>
    </w:p>
    <w:p w14:paraId="50062CCF" w14:textId="77777777" w:rsidR="004007E7" w:rsidRDefault="00000000">
      <w:r>
        <w:t>• Downloadable answers</w:t>
      </w:r>
    </w:p>
    <w:p w14:paraId="17F1E096" w14:textId="77777777" w:rsidR="004007E7" w:rsidRDefault="00000000">
      <w:r>
        <w:t>• Responsive and modern design</w:t>
      </w:r>
    </w:p>
    <w:p w14:paraId="6B45AE01" w14:textId="52EFD0F2" w:rsidR="00557D56" w:rsidRDefault="00557D56" w:rsidP="00557D56">
      <w:pPr>
        <w:pStyle w:val="Heading1"/>
        <w:rPr>
          <w:rtl/>
        </w:rPr>
      </w:pPr>
      <w:r>
        <w:rPr>
          <w:rFonts w:hint="cs"/>
          <w:rtl/>
        </w:rPr>
        <w:t>7</w:t>
      </w:r>
      <w:r>
        <w:t xml:space="preserve">. </w:t>
      </w:r>
      <w:r w:rsidRPr="005E5A4D">
        <w:t>Screenshots</w:t>
      </w:r>
    </w:p>
    <w:p w14:paraId="6B313ED1" w14:textId="77777777" w:rsidR="00557D56" w:rsidRDefault="00557D56" w:rsidP="00557D56">
      <w:pPr>
        <w:rPr>
          <w:rtl/>
        </w:rPr>
      </w:pPr>
      <w:r w:rsidRPr="005E5A4D">
        <w:t>Screenshots demonstrating real-time control, response, and dynamic UI rendering are included in this documentation:</w:t>
      </w:r>
    </w:p>
    <w:p w14:paraId="3D50E73F" w14:textId="61A4690E" w:rsidR="005E5A4D" w:rsidRDefault="005E5A4D" w:rsidP="005E5A4D">
      <w:r>
        <w:rPr>
          <w:noProof/>
        </w:rPr>
        <w:drawing>
          <wp:inline distT="0" distB="0" distL="0" distR="0" wp14:anchorId="6AD4FE1A" wp14:editId="3E00136B">
            <wp:extent cx="2689860" cy="1973580"/>
            <wp:effectExtent l="0" t="0" r="0" b="7620"/>
            <wp:docPr id="140869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96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A4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E8B7A8" wp14:editId="12558102">
            <wp:extent cx="2743200" cy="1981200"/>
            <wp:effectExtent l="0" t="0" r="0" b="0"/>
            <wp:docPr id="95925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56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A4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1F1FCA5" wp14:editId="08E441D9">
            <wp:extent cx="2689860" cy="2095500"/>
            <wp:effectExtent l="0" t="0" r="0" b="0"/>
            <wp:docPr id="86704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48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A4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9D3E15" wp14:editId="796817C4">
            <wp:extent cx="2743200" cy="2095500"/>
            <wp:effectExtent l="0" t="0" r="0" b="0"/>
            <wp:docPr id="188340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02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6C71" w14:textId="77777777" w:rsidR="00557D56" w:rsidRDefault="00557D56" w:rsidP="00557D56">
      <w:pPr>
        <w:pStyle w:val="Heading1"/>
      </w:pPr>
      <w:r>
        <w:rPr>
          <w:rFonts w:hint="cs"/>
          <w:rtl/>
        </w:rPr>
        <w:t>8</w:t>
      </w:r>
      <w:r>
        <w:t>. Evaluation</w:t>
      </w:r>
    </w:p>
    <w:p w14:paraId="71CA1E96" w14:textId="77777777" w:rsidR="00557D56" w:rsidRDefault="00557D56" w:rsidP="00557D56">
      <w:pPr>
        <w:jc w:val="both"/>
      </w:pPr>
      <w:r>
        <w:t>• Accuracy: High-quality factual responses</w:t>
      </w:r>
      <w:r>
        <w:rPr>
          <w:rFonts w:hint="cs"/>
          <w:rtl/>
        </w:rPr>
        <w:t xml:space="preserve"> </w:t>
      </w:r>
      <w:r>
        <w:t>&amp; relevance ensured through filtered top-K.</w:t>
      </w:r>
    </w:p>
    <w:p w14:paraId="72046423" w14:textId="77777777" w:rsidR="00557D56" w:rsidRDefault="00557D56" w:rsidP="00557D56">
      <w:pPr>
        <w:jc w:val="both"/>
      </w:pPr>
      <w:r>
        <w:t>• Faithfulness: Based entirely on retrieved Britannica chunks</w:t>
      </w:r>
    </w:p>
    <w:p w14:paraId="2D829877" w14:textId="77777777" w:rsidR="00557D56" w:rsidRDefault="00557D56" w:rsidP="00557D56">
      <w:pPr>
        <w:jc w:val="both"/>
        <w:rPr>
          <w:rtl/>
        </w:rPr>
      </w:pPr>
      <w:r>
        <w:lastRenderedPageBreak/>
        <w:t>• Latency: Interactive responses under 5 seconds</w:t>
      </w:r>
    </w:p>
    <w:p w14:paraId="061FC98D" w14:textId="77777777" w:rsidR="00557D56" w:rsidRDefault="00557D56" w:rsidP="00557D56">
      <w:pPr>
        <w:jc w:val="both"/>
        <w:rPr>
          <w:rtl/>
        </w:rPr>
      </w:pPr>
      <w:r>
        <w:t>•</w:t>
      </w:r>
      <w:r>
        <w:rPr>
          <w:rFonts w:hint="cs"/>
          <w:rtl/>
        </w:rPr>
        <w:t xml:space="preserve"> </w:t>
      </w:r>
      <w:r>
        <w:t>Format &amp; robustness validated through UI feedback, prompt constraints, and fallback.</w:t>
      </w:r>
    </w:p>
    <w:p w14:paraId="7D7A6C56" w14:textId="00C2544E" w:rsidR="004007E7" w:rsidRDefault="00557D56">
      <w:pPr>
        <w:pStyle w:val="Heading1"/>
      </w:pPr>
      <w:r>
        <w:rPr>
          <w:rFonts w:hint="cs"/>
          <w:rtl/>
        </w:rPr>
        <w:t>9</w:t>
      </w:r>
      <w:r w:rsidR="005E5A4D">
        <w:t>. Conclusion</w:t>
      </w:r>
    </w:p>
    <w:p w14:paraId="5C9B17A7" w14:textId="77777777" w:rsidR="004007E7" w:rsidRDefault="00000000">
      <w:pPr>
        <w:rPr>
          <w:lang w:bidi="fa-IR"/>
        </w:rPr>
      </w:pPr>
      <w:r>
        <w:t>This project demonstrates the capabilities of an RAG system using real-world web content, combining robust retrieval with LLM-based answer generation, and packaged with an interactive UI.</w:t>
      </w:r>
    </w:p>
    <w:sectPr w:rsidR="004007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214297">
    <w:abstractNumId w:val="8"/>
  </w:num>
  <w:num w:numId="2" w16cid:durableId="1157957540">
    <w:abstractNumId w:val="6"/>
  </w:num>
  <w:num w:numId="3" w16cid:durableId="898857707">
    <w:abstractNumId w:val="5"/>
  </w:num>
  <w:num w:numId="4" w16cid:durableId="1090464961">
    <w:abstractNumId w:val="4"/>
  </w:num>
  <w:num w:numId="5" w16cid:durableId="619994252">
    <w:abstractNumId w:val="7"/>
  </w:num>
  <w:num w:numId="6" w16cid:durableId="1485973253">
    <w:abstractNumId w:val="3"/>
  </w:num>
  <w:num w:numId="7" w16cid:durableId="1732313735">
    <w:abstractNumId w:val="2"/>
  </w:num>
  <w:num w:numId="8" w16cid:durableId="546844542">
    <w:abstractNumId w:val="1"/>
  </w:num>
  <w:num w:numId="9" w16cid:durableId="1728989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EE6"/>
    <w:rsid w:val="0015074B"/>
    <w:rsid w:val="001B3C05"/>
    <w:rsid w:val="0029639D"/>
    <w:rsid w:val="00326F90"/>
    <w:rsid w:val="00397035"/>
    <w:rsid w:val="003D0A9A"/>
    <w:rsid w:val="004007E7"/>
    <w:rsid w:val="00515BAF"/>
    <w:rsid w:val="00557D56"/>
    <w:rsid w:val="005E5A4D"/>
    <w:rsid w:val="00605DB5"/>
    <w:rsid w:val="00830FF1"/>
    <w:rsid w:val="008A3E40"/>
    <w:rsid w:val="009F3CEF"/>
    <w:rsid w:val="00A250E5"/>
    <w:rsid w:val="00AA1D8D"/>
    <w:rsid w:val="00B47730"/>
    <w:rsid w:val="00CB0664"/>
    <w:rsid w:val="00D30CE3"/>
    <w:rsid w:val="00D742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01BDA2"/>
  <w14:defaultImageDpi w14:val="300"/>
  <w15:docId w15:val="{D69C2C41-F767-454F-859F-F1FCCCF4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9F3C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0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5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4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Amin Kiani</cp:lastModifiedBy>
  <cp:revision>5</cp:revision>
  <dcterms:created xsi:type="dcterms:W3CDTF">2013-12-23T23:15:00Z</dcterms:created>
  <dcterms:modified xsi:type="dcterms:W3CDTF">2025-06-08T23:16:00Z</dcterms:modified>
  <cp:category/>
</cp:coreProperties>
</file>