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CF68" w14:textId="11DE8241" w:rsidR="000C5089" w:rsidRDefault="000C5089" w:rsidP="000C5089">
      <w:pPr>
        <w:pBdr>
          <w:bottom w:val="single" w:sz="6" w:space="1" w:color="auto"/>
        </w:pBdr>
        <w:bidi/>
        <w:rPr>
          <w:b/>
          <w:bCs/>
          <w:rtl/>
        </w:rPr>
      </w:pPr>
    </w:p>
    <w:p w14:paraId="041BC626" w14:textId="2037B74E" w:rsidR="000C5089" w:rsidRPr="000C5089" w:rsidRDefault="000C5089" w:rsidP="000C5089">
      <w:pPr>
        <w:bidi/>
        <w:rPr>
          <w:b/>
          <w:bCs/>
          <w:lang w:bidi="fa-IR"/>
        </w:rPr>
      </w:pPr>
      <w:r w:rsidRPr="000C5089">
        <w:rPr>
          <w:b/>
          <w:bCs/>
          <w:rtl/>
        </w:rPr>
        <w:t>مقایسه</w:t>
      </w:r>
      <w:r w:rsidRPr="000C5089">
        <w:rPr>
          <w:b/>
          <w:bCs/>
          <w:lang w:bidi="fa-IR"/>
        </w:rPr>
        <w:t xml:space="preserve"> IPv4 </w:t>
      </w:r>
      <w:r w:rsidRPr="000C5089">
        <w:rPr>
          <w:b/>
          <w:bCs/>
          <w:rtl/>
        </w:rPr>
        <w:t>و</w:t>
      </w:r>
      <w:r w:rsidRPr="000C5089">
        <w:rPr>
          <w:b/>
          <w:bCs/>
          <w:lang w:bidi="fa-IR"/>
        </w:rPr>
        <w:t xml:space="preserve"> IPv6 </w:t>
      </w:r>
    </w:p>
    <w:p w14:paraId="388D50E2" w14:textId="2DF7BE56" w:rsidR="000C5089" w:rsidRPr="000C5089" w:rsidRDefault="000C5089" w:rsidP="000C5089">
      <w:pPr>
        <w:rPr>
          <w:lang w:bidi="fa-IR"/>
        </w:rPr>
      </w:pPr>
      <w:r w:rsidRPr="000C5089">
        <w:rPr>
          <w:b/>
          <w:bCs/>
          <w:lang w:bidi="fa-IR"/>
        </w:rPr>
        <w:t>IPv4 (Internet Protocol version 4)</w:t>
      </w:r>
    </w:p>
    <w:p w14:paraId="2064C6F8" w14:textId="740113F4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طول آدرس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  <w:lang w:bidi="fa-IR"/>
        </w:rPr>
        <w:t>۳۲</w:t>
      </w:r>
      <w:r w:rsidRPr="000C5089">
        <w:rPr>
          <w:lang w:bidi="fa-IR"/>
        </w:rPr>
        <w:t xml:space="preserve"> </w:t>
      </w:r>
      <w:r w:rsidRPr="000C5089">
        <w:rPr>
          <w:rtl/>
        </w:rPr>
        <w:t xml:space="preserve">بیتی </w:t>
      </w:r>
      <w:r>
        <w:rPr>
          <w:rFonts w:hint="cs"/>
          <w:rtl/>
        </w:rPr>
        <w:t xml:space="preserve">که دارای </w:t>
      </w:r>
      <w:r w:rsidRPr="000C5089">
        <w:rPr>
          <w:rtl/>
          <w:lang w:bidi="fa-IR"/>
        </w:rPr>
        <w:t>۴</w:t>
      </w:r>
      <w:r w:rsidRPr="000C5089">
        <w:rPr>
          <w:rtl/>
        </w:rPr>
        <w:t xml:space="preserve"> بخش عددی بین </w:t>
      </w:r>
      <w:r w:rsidRPr="000C5089">
        <w:rPr>
          <w:rtl/>
          <w:lang w:bidi="fa-IR"/>
        </w:rPr>
        <w:t>۰</w:t>
      </w:r>
      <w:r w:rsidRPr="000C5089">
        <w:rPr>
          <w:rtl/>
        </w:rPr>
        <w:t xml:space="preserve"> تا </w:t>
      </w:r>
      <w:r w:rsidRPr="000C5089">
        <w:rPr>
          <w:rtl/>
          <w:lang w:bidi="fa-IR"/>
        </w:rPr>
        <w:t>۲۵۵</w:t>
      </w:r>
      <w:r w:rsidRPr="000C5089">
        <w:rPr>
          <w:rtl/>
        </w:rPr>
        <w:t>، مثلاً </w:t>
      </w:r>
      <w:r w:rsidRPr="000C5089">
        <w:rPr>
          <w:lang w:bidi="fa-IR"/>
        </w:rPr>
        <w:t>192.168.1.1</w:t>
      </w:r>
      <w:r>
        <w:rPr>
          <w:rFonts w:hint="cs"/>
          <w:rtl/>
          <w:lang w:bidi="fa-IR"/>
        </w:rPr>
        <w:t xml:space="preserve"> </w:t>
      </w:r>
    </w:p>
    <w:p w14:paraId="5531DBE7" w14:textId="77777777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فرمت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دهدهی با نقطه</w:t>
      </w:r>
      <w:r w:rsidRPr="000C5089">
        <w:rPr>
          <w:lang w:bidi="fa-IR"/>
        </w:rPr>
        <w:t>.</w:t>
      </w:r>
    </w:p>
    <w:p w14:paraId="74CE1584" w14:textId="77777777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تعداد آدرس‌ها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 xml:space="preserve">حدود </w:t>
      </w:r>
      <w:r w:rsidRPr="000C5089">
        <w:rPr>
          <w:rtl/>
          <w:lang w:bidi="fa-IR"/>
        </w:rPr>
        <w:t>۴.۳</w:t>
      </w:r>
      <w:r w:rsidRPr="000C5089">
        <w:rPr>
          <w:rtl/>
        </w:rPr>
        <w:t xml:space="preserve"> میلیارد (که با کمبود فضا مواجه است)</w:t>
      </w:r>
      <w:r w:rsidRPr="000C5089">
        <w:rPr>
          <w:lang w:bidi="fa-IR"/>
        </w:rPr>
        <w:t>.</w:t>
      </w:r>
    </w:p>
    <w:p w14:paraId="211C58AC" w14:textId="77777777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پیکربندی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دستی یا</w:t>
      </w:r>
      <w:r w:rsidRPr="000C5089">
        <w:rPr>
          <w:lang w:bidi="fa-IR"/>
        </w:rPr>
        <w:t xml:space="preserve"> DHCP.</w:t>
      </w:r>
    </w:p>
    <w:p w14:paraId="578291BB" w14:textId="77777777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امنیت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نیاز به افزودن پروتکل‌های جداگانه</w:t>
      </w:r>
      <w:r w:rsidRPr="000C5089">
        <w:rPr>
          <w:lang w:bidi="fa-IR"/>
        </w:rPr>
        <w:t xml:space="preserve"> (</w:t>
      </w:r>
      <w:r w:rsidRPr="000C5089">
        <w:rPr>
          <w:rtl/>
        </w:rPr>
        <w:t>مانند</w:t>
      </w:r>
      <w:r w:rsidRPr="000C5089">
        <w:rPr>
          <w:lang w:bidi="fa-IR"/>
        </w:rPr>
        <w:t xml:space="preserve"> IPSec).</w:t>
      </w:r>
    </w:p>
    <w:p w14:paraId="471D8534" w14:textId="77777777" w:rsidR="000C5089" w:rsidRPr="000C5089" w:rsidRDefault="000C5089" w:rsidP="000C5089">
      <w:pPr>
        <w:numPr>
          <w:ilvl w:val="0"/>
          <w:numId w:val="1"/>
        </w:numPr>
        <w:bidi/>
        <w:rPr>
          <w:lang w:bidi="fa-IR"/>
        </w:rPr>
      </w:pPr>
      <w:r w:rsidRPr="000C5089">
        <w:rPr>
          <w:b/>
          <w:bCs/>
          <w:rtl/>
        </w:rPr>
        <w:t>سازگاری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به‌طور گسترده پشتیبانی می‌شود</w:t>
      </w:r>
      <w:r w:rsidRPr="000C5089">
        <w:rPr>
          <w:lang w:bidi="fa-IR"/>
        </w:rPr>
        <w:t>.</w:t>
      </w:r>
    </w:p>
    <w:p w14:paraId="528C06AA" w14:textId="77777777" w:rsidR="000C5089" w:rsidRPr="000C5089" w:rsidRDefault="000C5089" w:rsidP="000C5089">
      <w:pPr>
        <w:bidi/>
        <w:rPr>
          <w:lang w:bidi="fa-IR"/>
        </w:rPr>
      </w:pPr>
      <w:r w:rsidRPr="000C5089">
        <w:rPr>
          <w:b/>
          <w:bCs/>
          <w:lang w:bidi="fa-IR"/>
        </w:rPr>
        <w:t>IPv6 (Internet Protocol version 6):</w:t>
      </w:r>
    </w:p>
    <w:p w14:paraId="60E87B60" w14:textId="371CEC30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طول آدرس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  <w:lang w:bidi="fa-IR"/>
        </w:rPr>
        <w:t>۱۲۸</w:t>
      </w:r>
      <w:r w:rsidRPr="000C5089">
        <w:rPr>
          <w:lang w:bidi="fa-IR"/>
        </w:rPr>
        <w:t xml:space="preserve"> </w:t>
      </w:r>
      <w:r w:rsidRPr="000C5089">
        <w:rPr>
          <w:rtl/>
        </w:rPr>
        <w:t xml:space="preserve">بیتی </w:t>
      </w:r>
      <w:r>
        <w:rPr>
          <w:rFonts w:hint="cs"/>
          <w:rtl/>
        </w:rPr>
        <w:t xml:space="preserve">که دارای </w:t>
      </w:r>
      <w:r w:rsidRPr="000C5089">
        <w:rPr>
          <w:rtl/>
          <w:lang w:bidi="fa-IR"/>
        </w:rPr>
        <w:t>۸</w:t>
      </w:r>
      <w:r w:rsidRPr="000C5089">
        <w:rPr>
          <w:rtl/>
        </w:rPr>
        <w:t xml:space="preserve"> بخش هگزادسیمال، مثلاً </w:t>
      </w:r>
      <w:r w:rsidRPr="000C5089">
        <w:rPr>
          <w:lang w:bidi="fa-IR"/>
        </w:rPr>
        <w:t>2001:0db8:85a3::8a2e:0370:7334</w:t>
      </w:r>
    </w:p>
    <w:p w14:paraId="51D206FD" w14:textId="77777777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فرمت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هگزادسیمال با دونقطه</w:t>
      </w:r>
      <w:r w:rsidRPr="000C5089">
        <w:rPr>
          <w:lang w:bidi="fa-IR"/>
        </w:rPr>
        <w:t>.</w:t>
      </w:r>
    </w:p>
    <w:p w14:paraId="0162EE15" w14:textId="4546A9E2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تعداد آدرس‌ها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تقریباً نامحدود</w:t>
      </w:r>
      <w:r w:rsidRPr="000C5089">
        <w:rPr>
          <w:lang w:bidi="fa-IR"/>
        </w:rPr>
        <w:t xml:space="preserve"> (</w:t>
      </w:r>
      <m:oMath>
        <m:sSup>
          <m:sSupPr>
            <m:ctrlPr>
              <w:rPr>
                <w:rFonts w:ascii="Cambria Math" w:hAnsi="Cambria Math"/>
                <w:lang w:bidi="fa-IR"/>
              </w:rPr>
            </m:ctrlPr>
          </m:sSupPr>
          <m:e>
            <m:r>
              <w:rPr>
                <w:rFonts w:ascii="Cambria Math" w:hAnsi="Cambria Math"/>
                <w:lang w:bidi="fa-IR"/>
              </w:rPr>
              <m:t>2</m:t>
            </m:r>
          </m:e>
          <m:sup>
            <m:r>
              <w:rPr>
                <w:rFonts w:ascii="Cambria Math" w:hAnsi="Cambria Math"/>
                <w:lang w:bidi="fa-IR"/>
              </w:rPr>
              <m:t>128</m:t>
            </m:r>
          </m:sup>
        </m:sSup>
      </m:oMath>
      <w:r w:rsidRPr="000C5089">
        <w:rPr>
          <w:lang w:bidi="fa-IR"/>
        </w:rPr>
        <w:t>).</w:t>
      </w:r>
    </w:p>
    <w:p w14:paraId="4B544AC2" w14:textId="0C49ECBF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پیکربندی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خودکار</w:t>
      </w:r>
      <w:r w:rsidRPr="000C5089">
        <w:rPr>
          <w:lang w:bidi="fa-IR"/>
        </w:rPr>
        <w:t xml:space="preserve"> (Stateless Address Autoconfiguration) </w:t>
      </w:r>
      <w:r w:rsidRPr="000C5089">
        <w:rPr>
          <w:rtl/>
        </w:rPr>
        <w:t>یا</w:t>
      </w:r>
      <w:r w:rsidRPr="000C5089">
        <w:rPr>
          <w:lang w:bidi="fa-IR"/>
        </w:rPr>
        <w:t xml:space="preserve"> DHCPv6</w:t>
      </w:r>
      <w:r>
        <w:rPr>
          <w:lang w:bidi="fa-IR"/>
        </w:rPr>
        <w:t xml:space="preserve"> </w:t>
      </w:r>
    </w:p>
    <w:p w14:paraId="7BC4D7FB" w14:textId="77777777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امنیت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 xml:space="preserve"> IPSec </w:t>
      </w:r>
      <w:r w:rsidRPr="000C5089">
        <w:rPr>
          <w:rtl/>
        </w:rPr>
        <w:t>به‌طور پیش‌فرض تعبیه شده</w:t>
      </w:r>
      <w:r w:rsidRPr="000C5089">
        <w:rPr>
          <w:lang w:bidi="fa-IR"/>
        </w:rPr>
        <w:t>.</w:t>
      </w:r>
    </w:p>
    <w:p w14:paraId="499EA5E1" w14:textId="77777777" w:rsidR="000C5089" w:rsidRPr="000C5089" w:rsidRDefault="000C5089" w:rsidP="000C5089">
      <w:pPr>
        <w:numPr>
          <w:ilvl w:val="0"/>
          <w:numId w:val="2"/>
        </w:numPr>
        <w:bidi/>
        <w:rPr>
          <w:lang w:bidi="fa-IR"/>
        </w:rPr>
      </w:pPr>
      <w:r w:rsidRPr="000C5089">
        <w:rPr>
          <w:b/>
          <w:bCs/>
          <w:rtl/>
        </w:rPr>
        <w:t>سازگاری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> </w:t>
      </w:r>
      <w:r w:rsidRPr="000C5089">
        <w:rPr>
          <w:rtl/>
        </w:rPr>
        <w:t>در حال گسترش؛ برخی شبکه‌های قدینی ممکن است نیاز به تنظیمات اضافه داشته باشند</w:t>
      </w:r>
      <w:r w:rsidRPr="000C5089">
        <w:rPr>
          <w:lang w:bidi="fa-IR"/>
        </w:rPr>
        <w:t>.</w:t>
      </w:r>
    </w:p>
    <w:p w14:paraId="664E7F94" w14:textId="77777777" w:rsidR="000C5089" w:rsidRPr="000C5089" w:rsidRDefault="000C5089" w:rsidP="000C5089">
      <w:pPr>
        <w:bidi/>
        <w:rPr>
          <w:lang w:bidi="fa-IR"/>
        </w:rPr>
      </w:pPr>
      <w:r w:rsidRPr="000C5089">
        <w:rPr>
          <w:lang w:bidi="fa-IR"/>
        </w:rPr>
        <w:pict w14:anchorId="7B72F487">
          <v:rect id="_x0000_i1031" style="width:0;height:.75pt" o:hrstd="t" o:hr="t" fillcolor="#a0a0a0" stroked="f"/>
        </w:pict>
      </w:r>
    </w:p>
    <w:p w14:paraId="6C813E9C" w14:textId="77777777" w:rsidR="000C5089" w:rsidRPr="000C5089" w:rsidRDefault="000C5089" w:rsidP="000C5089">
      <w:pPr>
        <w:bidi/>
        <w:rPr>
          <w:b/>
          <w:bCs/>
          <w:lang w:bidi="fa-IR"/>
        </w:rPr>
      </w:pPr>
      <w:r w:rsidRPr="000C5089">
        <w:rPr>
          <w:b/>
          <w:bCs/>
          <w:rtl/>
        </w:rPr>
        <w:t>تفاوت‌های کلیدی</w:t>
      </w:r>
      <w:r w:rsidRPr="000C5089">
        <w:rPr>
          <w:b/>
          <w:bCs/>
          <w:lang w:bidi="fa-IR"/>
        </w:rPr>
        <w:t>:</w:t>
      </w:r>
    </w:p>
    <w:p w14:paraId="354BCB74" w14:textId="77777777" w:rsidR="000C5089" w:rsidRPr="000C5089" w:rsidRDefault="000C5089" w:rsidP="000C5089">
      <w:pPr>
        <w:numPr>
          <w:ilvl w:val="0"/>
          <w:numId w:val="3"/>
        </w:numPr>
        <w:bidi/>
        <w:rPr>
          <w:lang w:bidi="fa-IR"/>
        </w:rPr>
      </w:pPr>
      <w:r w:rsidRPr="000C5089">
        <w:rPr>
          <w:b/>
          <w:bCs/>
          <w:rtl/>
        </w:rPr>
        <w:t>فضای آدرس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 xml:space="preserve"> IPv6 </w:t>
      </w:r>
      <w:r w:rsidRPr="000C5089">
        <w:rPr>
          <w:rtl/>
        </w:rPr>
        <w:t>فضای بسیار بزرگ‌تری دارد</w:t>
      </w:r>
      <w:r w:rsidRPr="000C5089">
        <w:rPr>
          <w:lang w:bidi="fa-IR"/>
        </w:rPr>
        <w:t>.</w:t>
      </w:r>
    </w:p>
    <w:p w14:paraId="37C8E075" w14:textId="77777777" w:rsidR="000C5089" w:rsidRPr="000C5089" w:rsidRDefault="000C5089" w:rsidP="000C5089">
      <w:pPr>
        <w:numPr>
          <w:ilvl w:val="0"/>
          <w:numId w:val="3"/>
        </w:numPr>
        <w:bidi/>
        <w:rPr>
          <w:lang w:bidi="fa-IR"/>
        </w:rPr>
      </w:pPr>
      <w:r w:rsidRPr="000C5089">
        <w:rPr>
          <w:b/>
          <w:bCs/>
          <w:rtl/>
        </w:rPr>
        <w:t>سادگی در</w:t>
      </w:r>
      <w:r w:rsidRPr="000C5089">
        <w:rPr>
          <w:b/>
          <w:bCs/>
          <w:lang w:bidi="fa-IR"/>
        </w:rPr>
        <w:t xml:space="preserve"> routing:</w:t>
      </w:r>
      <w:r w:rsidRPr="000C5089">
        <w:rPr>
          <w:lang w:bidi="fa-IR"/>
        </w:rPr>
        <w:t xml:space="preserve"> IPv6 </w:t>
      </w:r>
      <w:r w:rsidRPr="000C5089">
        <w:rPr>
          <w:rtl/>
        </w:rPr>
        <w:t>جدول</w:t>
      </w:r>
      <w:r w:rsidRPr="000C5089">
        <w:rPr>
          <w:lang w:bidi="fa-IR"/>
        </w:rPr>
        <w:t xml:space="preserve"> routing </w:t>
      </w:r>
      <w:r w:rsidRPr="000C5089">
        <w:rPr>
          <w:rtl/>
        </w:rPr>
        <w:t>کوچک‌تر و کارآمدتری دارد</w:t>
      </w:r>
      <w:r w:rsidRPr="000C5089">
        <w:rPr>
          <w:lang w:bidi="fa-IR"/>
        </w:rPr>
        <w:t>.</w:t>
      </w:r>
    </w:p>
    <w:p w14:paraId="3057AEA3" w14:textId="77777777" w:rsidR="000C5089" w:rsidRPr="000C5089" w:rsidRDefault="000C5089" w:rsidP="000C5089">
      <w:pPr>
        <w:numPr>
          <w:ilvl w:val="0"/>
          <w:numId w:val="3"/>
        </w:numPr>
        <w:bidi/>
        <w:rPr>
          <w:lang w:bidi="fa-IR"/>
        </w:rPr>
      </w:pPr>
      <w:r w:rsidRPr="000C5089">
        <w:rPr>
          <w:b/>
          <w:bCs/>
          <w:rtl/>
        </w:rPr>
        <w:t>امنیت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 xml:space="preserve"> IPv6 </w:t>
      </w:r>
      <w:r w:rsidRPr="000C5089">
        <w:rPr>
          <w:rtl/>
        </w:rPr>
        <w:t>امنیت داخلی بهتری دارد</w:t>
      </w:r>
      <w:r w:rsidRPr="000C5089">
        <w:rPr>
          <w:lang w:bidi="fa-IR"/>
        </w:rPr>
        <w:t>.</w:t>
      </w:r>
    </w:p>
    <w:p w14:paraId="2ED37DA8" w14:textId="77777777" w:rsidR="000C5089" w:rsidRPr="000C5089" w:rsidRDefault="000C5089" w:rsidP="000C5089">
      <w:pPr>
        <w:numPr>
          <w:ilvl w:val="0"/>
          <w:numId w:val="3"/>
        </w:numPr>
        <w:bidi/>
        <w:rPr>
          <w:lang w:bidi="fa-IR"/>
        </w:rPr>
      </w:pPr>
      <w:r w:rsidRPr="000C5089">
        <w:rPr>
          <w:b/>
          <w:bCs/>
          <w:rtl/>
        </w:rPr>
        <w:t>پیکربندی</w:t>
      </w:r>
      <w:r w:rsidRPr="000C5089">
        <w:rPr>
          <w:b/>
          <w:bCs/>
          <w:lang w:bidi="fa-IR"/>
        </w:rPr>
        <w:t>:</w:t>
      </w:r>
      <w:r w:rsidRPr="000C5089">
        <w:rPr>
          <w:lang w:bidi="fa-IR"/>
        </w:rPr>
        <w:t xml:space="preserve"> IPv6 </w:t>
      </w:r>
      <w:r w:rsidRPr="000C5089">
        <w:rPr>
          <w:rtl/>
        </w:rPr>
        <w:t>پیکربندی خودکار را تسهیل می‌کند</w:t>
      </w:r>
      <w:r w:rsidRPr="000C5089">
        <w:rPr>
          <w:lang w:bidi="fa-IR"/>
        </w:rPr>
        <w:t>.</w:t>
      </w:r>
    </w:p>
    <w:p w14:paraId="260F1D25" w14:textId="4333E603" w:rsidR="005A4622" w:rsidRPr="000C5089" w:rsidRDefault="005A4622" w:rsidP="000C5089">
      <w:pPr>
        <w:rPr>
          <w:rtl/>
          <w:lang w:bidi="fa-IR"/>
        </w:rPr>
      </w:pPr>
    </w:p>
    <w:sectPr w:rsidR="005A4622" w:rsidRPr="000C508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0384" w14:textId="77777777" w:rsidR="00E8388E" w:rsidRDefault="00E8388E" w:rsidP="005A4622">
      <w:pPr>
        <w:spacing w:after="0" w:line="240" w:lineRule="auto"/>
      </w:pPr>
      <w:r>
        <w:separator/>
      </w:r>
    </w:p>
  </w:endnote>
  <w:endnote w:type="continuationSeparator" w:id="0">
    <w:p w14:paraId="061B0AF6" w14:textId="77777777" w:rsidR="00E8388E" w:rsidRDefault="00E8388E" w:rsidP="005A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4401" w14:textId="77777777" w:rsidR="00E8388E" w:rsidRDefault="00E8388E" w:rsidP="005A4622">
      <w:pPr>
        <w:spacing w:after="0" w:line="240" w:lineRule="auto"/>
      </w:pPr>
      <w:r>
        <w:separator/>
      </w:r>
    </w:p>
  </w:footnote>
  <w:footnote w:type="continuationSeparator" w:id="0">
    <w:p w14:paraId="0353801B" w14:textId="77777777" w:rsidR="00E8388E" w:rsidRDefault="00E8388E" w:rsidP="005A4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14AC" w14:textId="3AC1E050" w:rsidR="005A4622" w:rsidRDefault="005A4622" w:rsidP="005A4622">
    <w:pPr>
      <w:pStyle w:val="Header"/>
    </w:pPr>
    <w:r>
      <w:rPr>
        <w:rtl/>
      </w:rPr>
      <w:br/>
    </w:r>
    <w:r>
      <w:rPr>
        <w:rtl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C50832" wp14:editId="4DAD4671">
              <wp:simplePos x="0" y="0"/>
              <wp:positionH relativeFrom="column">
                <wp:posOffset>3977640</wp:posOffset>
              </wp:positionH>
              <wp:positionV relativeFrom="paragraph">
                <wp:posOffset>-342900</wp:posOffset>
              </wp:positionV>
              <wp:extent cx="2804160" cy="784860"/>
              <wp:effectExtent l="0" t="0" r="0" b="0"/>
              <wp:wrapNone/>
              <wp:docPr id="128793384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4160" cy="784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55B25F" w14:textId="77777777" w:rsidR="005A4622" w:rsidRDefault="005A4622" w:rsidP="005A4622">
                          <w:pPr>
                            <w:bidi/>
                            <w:jc w:val="both"/>
                            <w:rPr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محمدامین خدادادی</w:t>
                          </w:r>
                        </w:p>
                        <w:p w14:paraId="73648203" w14:textId="49F8A4EB" w:rsidR="005A4622" w:rsidRDefault="005A4622" w:rsidP="005A4622">
                          <w:pPr>
                            <w:bidi/>
                            <w:jc w:val="both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40012340119162</w:t>
                          </w:r>
                          <w:r>
                            <w:rPr>
                              <w:rtl/>
                              <w:lang w:bidi="fa-IR"/>
                            </w:rPr>
                            <w:br/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درس شبکه های مخابراتی - دکتر مهدی اسلامی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C508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13.2pt;margin-top:-27pt;width:220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" filled="f" stroked="f" strokeweight=".5pt">
              <v:textbox>
                <w:txbxContent>
                  <w:p w14:paraId="1A55B25F" w14:textId="77777777" w:rsidR="005A4622" w:rsidRDefault="005A4622" w:rsidP="005A4622">
                    <w:pPr>
                      <w:bidi/>
                      <w:jc w:val="both"/>
                      <w:rPr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محمدامین خدادادی</w:t>
                    </w:r>
                  </w:p>
                  <w:p w14:paraId="73648203" w14:textId="49F8A4EB" w:rsidR="005A4622" w:rsidRDefault="005A4622" w:rsidP="005A4622">
                    <w:pPr>
                      <w:bidi/>
                      <w:jc w:val="both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40012340119162</w:t>
                    </w:r>
                    <w:r>
                      <w:rPr>
                        <w:rtl/>
                        <w:lang w:bidi="fa-IR"/>
                      </w:rPr>
                      <w:br/>
                    </w:r>
                    <w:r>
                      <w:rPr>
                        <w:rFonts w:hint="cs"/>
                        <w:rtl/>
                        <w:lang w:bidi="fa-IR"/>
                      </w:rPr>
                      <w:t>درس شبکه های مخابراتی - دکتر مهدی اسلامی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CF2"/>
    <w:multiLevelType w:val="multilevel"/>
    <w:tmpl w:val="A7BA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C8605D"/>
    <w:multiLevelType w:val="multilevel"/>
    <w:tmpl w:val="34E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30536"/>
    <w:multiLevelType w:val="multilevel"/>
    <w:tmpl w:val="43F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868446">
    <w:abstractNumId w:val="1"/>
  </w:num>
  <w:num w:numId="2" w16cid:durableId="2046590953">
    <w:abstractNumId w:val="2"/>
  </w:num>
  <w:num w:numId="3" w16cid:durableId="83187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22"/>
    <w:rsid w:val="000C5089"/>
    <w:rsid w:val="00464E25"/>
    <w:rsid w:val="005A4622"/>
    <w:rsid w:val="006324FC"/>
    <w:rsid w:val="006B06D6"/>
    <w:rsid w:val="00B346D0"/>
    <w:rsid w:val="00E8388E"/>
    <w:rsid w:val="00F377F3"/>
    <w:rsid w:val="00FC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13D7"/>
  <w15:chartTrackingRefBased/>
  <w15:docId w15:val="{E0563870-155C-492B-A53E-76F1EE49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622"/>
  </w:style>
  <w:style w:type="paragraph" w:styleId="Footer">
    <w:name w:val="footer"/>
    <w:basedOn w:val="Normal"/>
    <w:link w:val="FooterChar"/>
    <w:uiPriority w:val="99"/>
    <w:unhideWhenUsed/>
    <w:rsid w:val="005A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622"/>
  </w:style>
  <w:style w:type="character" w:styleId="Hyperlink">
    <w:name w:val="Hyperlink"/>
    <w:basedOn w:val="DefaultParagraphFont"/>
    <w:uiPriority w:val="99"/>
    <w:unhideWhenUsed/>
    <w:rsid w:val="005A4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2</cp:revision>
  <cp:lastPrinted>2025-12-31T19:42:00Z</cp:lastPrinted>
  <dcterms:created xsi:type="dcterms:W3CDTF">2025-12-31T19:57:00Z</dcterms:created>
  <dcterms:modified xsi:type="dcterms:W3CDTF">2025-12-31T19:57:00Z</dcterms:modified>
</cp:coreProperties>
</file>