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5" w:line="259" w:lineRule="auto"/>
        <w:ind w:right="27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Kinesis</w:t>
      </w:r>
    </w:p>
    <w:p w:rsidR="00000000" w:rsidDel="00000000" w:rsidP="00000000" w:rsidRDefault="00000000" w:rsidRPr="00000000" w14:paraId="00000002">
      <w:pPr>
        <w:spacing w:after="45" w:line="259" w:lineRule="auto"/>
        <w:ind w:right="27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Smarter Therapy, One Move at a Time.</w:t>
      </w:r>
    </w:p>
    <w:p w:rsidR="00000000" w:rsidDel="00000000" w:rsidP="00000000" w:rsidRDefault="00000000" w:rsidRPr="00000000" w14:paraId="00000003">
      <w:pPr>
        <w:spacing w:after="45" w:line="259"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8"/>
          <w:szCs w:val="38"/>
          <w:rtl w:val="0"/>
        </w:rPr>
        <w:t xml:space="preserve">  </w:t>
      </w:r>
      <w:r w:rsidDel="00000000" w:rsidR="00000000" w:rsidRPr="00000000">
        <w:rPr>
          <w:rtl w:val="0"/>
        </w:rPr>
      </w:r>
    </w:p>
    <w:p w:rsidR="00000000" w:rsidDel="00000000" w:rsidP="00000000" w:rsidRDefault="00000000" w:rsidRPr="00000000" w14:paraId="00000004">
      <w:pPr>
        <w:spacing w:after="30" w:line="259" w:lineRule="auto"/>
        <w:ind w:right="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8"/>
          <w:szCs w:val="38"/>
          <w:rtl w:val="0"/>
        </w:rPr>
        <w:t xml:space="preserve"> </w:t>
      </w:r>
      <w:r w:rsidDel="00000000" w:rsidR="00000000" w:rsidRPr="00000000">
        <w:rPr>
          <w:rtl w:val="0"/>
        </w:rPr>
      </w:r>
    </w:p>
    <w:p w:rsidR="00000000" w:rsidDel="00000000" w:rsidP="00000000" w:rsidRDefault="00000000" w:rsidRPr="00000000" w14:paraId="00000005">
      <w:pPr>
        <w:spacing w:after="26" w:line="259" w:lineRule="auto"/>
        <w:ind w:left="10"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32"/>
          <w:szCs w:val="32"/>
          <w:rtl w:val="0"/>
        </w:rPr>
        <w:t xml:space="preserve">A MINI-PROJECT REPORT</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tl w:val="0"/>
        </w:rPr>
      </w:r>
    </w:p>
    <w:p w:rsidR="00000000" w:rsidDel="00000000" w:rsidP="00000000" w:rsidRDefault="00000000" w:rsidRPr="00000000" w14:paraId="00000006">
      <w:pPr>
        <w:spacing w:line="259" w:lineRule="auto"/>
        <w:ind w:right="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007">
      <w:pPr>
        <w:spacing w:line="259"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1f1f1f"/>
          <w:sz w:val="28"/>
          <w:szCs w:val="28"/>
          <w:rtl w:val="0"/>
        </w:rPr>
        <w:t xml:space="preserve">Submitted by</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08">
      <w:pPr>
        <w:spacing w:line="259" w:lineRule="auto"/>
        <w:ind w:right="2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09">
      <w:pPr>
        <w:spacing w:line="259" w:lineRule="auto"/>
        <w:ind w:right="2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0A">
      <w:pPr>
        <w:spacing w:line="259" w:lineRule="auto"/>
        <w:ind w:left="10"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c4042"/>
          <w:sz w:val="24"/>
          <w:szCs w:val="24"/>
          <w:rtl w:val="0"/>
        </w:rPr>
        <w:t xml:space="preserve">Divya Palanisamy (715523106029)</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0B">
      <w:pPr>
        <w:spacing w:line="259" w:lineRule="auto"/>
        <w:ind w:left="10"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c4042"/>
          <w:sz w:val="24"/>
          <w:szCs w:val="24"/>
          <w:rtl w:val="0"/>
        </w:rPr>
        <w:t xml:space="preserve">Dousik Manokaran (715523106030)</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0C">
      <w:pPr>
        <w:spacing w:line="259" w:lineRule="auto"/>
        <w:ind w:left="10" w:right="270"/>
        <w:jc w:val="center"/>
        <w:rPr>
          <w:rFonts w:ascii="Times New Roman" w:cs="Times New Roman" w:eastAsia="Times New Roman" w:hAnsi="Times New Roman"/>
          <w:color w:val="3c4042"/>
          <w:sz w:val="24"/>
          <w:szCs w:val="24"/>
        </w:rPr>
      </w:pPr>
      <w:r w:rsidDel="00000000" w:rsidR="00000000" w:rsidRPr="00000000">
        <w:rPr>
          <w:rFonts w:ascii="Times New Roman" w:cs="Times New Roman" w:eastAsia="Times New Roman" w:hAnsi="Times New Roman"/>
          <w:color w:val="3c4042"/>
          <w:sz w:val="24"/>
          <w:szCs w:val="24"/>
          <w:rtl w:val="0"/>
        </w:rPr>
        <w:t xml:space="preserve">Gaurav V.R. (715523106032)</w:t>
      </w:r>
    </w:p>
    <w:p w:rsidR="00000000" w:rsidDel="00000000" w:rsidP="00000000" w:rsidRDefault="00000000" w:rsidRPr="00000000" w14:paraId="0000000D">
      <w:pPr>
        <w:spacing w:line="259" w:lineRule="auto"/>
        <w:ind w:left="10" w:right="27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color w:val="3c4042"/>
          <w:sz w:val="24"/>
          <w:szCs w:val="24"/>
          <w:rtl w:val="0"/>
        </w:rPr>
        <w:t xml:space="preserve">Jasmitaa G (715523106040)</w:t>
      </w: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00E">
      <w:pPr>
        <w:spacing w:line="259" w:lineRule="auto"/>
        <w:ind w:left="3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0F">
      <w:pPr>
        <w:spacing w:line="259" w:lineRule="auto"/>
        <w:ind w:left="3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10">
      <w:pPr>
        <w:spacing w:after="9" w:line="259" w:lineRule="auto"/>
        <w:ind w:left="3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11">
      <w:pPr>
        <w:spacing w:line="259" w:lineRule="auto"/>
        <w:ind w:left="10"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32"/>
          <w:szCs w:val="32"/>
          <w:rtl w:val="0"/>
        </w:rPr>
        <w:t xml:space="preserve">BACHELOR OF ENGINEERING</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12">
      <w:pPr>
        <w:spacing w:after="176" w:line="259" w:lineRule="auto"/>
        <w:ind w:left="10"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32"/>
          <w:szCs w:val="32"/>
          <w:rtl w:val="0"/>
        </w:rPr>
        <w:t xml:space="preserve">in</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13">
      <w:pPr>
        <w:spacing w:line="259"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8"/>
          <w:szCs w:val="28"/>
          <w:rtl w:val="0"/>
        </w:rPr>
        <w:t xml:space="preserve">ELECTRONICS AND COMMUNICATION ENGINEERING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4">
      <w:pPr>
        <w:spacing w:line="259" w:lineRule="auto"/>
        <w:ind w:right="2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5">
      <w:pPr>
        <w:spacing w:after="87" w:line="259" w:lineRule="auto"/>
        <w:ind w:left="40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47700" cy="790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77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59" w:lineRule="auto"/>
        <w:ind w:right="19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17">
      <w:pPr>
        <w:spacing w:after="40" w:line="259" w:lineRule="auto"/>
        <w:ind w:right="2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r>
    </w:p>
    <w:p w:rsidR="00000000" w:rsidDel="00000000" w:rsidP="00000000" w:rsidRDefault="00000000" w:rsidRPr="00000000" w14:paraId="00000018">
      <w:pPr>
        <w:pStyle w:val="Heading1"/>
        <w:spacing w:after="217" w:before="0" w:line="259" w:lineRule="auto"/>
        <w:ind w:left="10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color w:val="1f1f1f"/>
          <w:sz w:val="32"/>
          <w:szCs w:val="32"/>
          <w:rtl w:val="0"/>
        </w:rPr>
        <w:t xml:space="preserve">PSG INSTITUTE OF TECHNOLOGY AND APPLIED RESEARCH</w:t>
      </w:r>
      <w:r w:rsidDel="00000000" w:rsidR="00000000" w:rsidRPr="00000000">
        <w:rPr>
          <w:rtl w:val="0"/>
        </w:rPr>
      </w:r>
    </w:p>
    <w:p w:rsidR="00000000" w:rsidDel="00000000" w:rsidP="00000000" w:rsidRDefault="00000000" w:rsidRPr="00000000" w14:paraId="00000019">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1A">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1B">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1C">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1D">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1E">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1F">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0">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1">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2">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3">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4">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5">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6">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7">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8">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9">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A">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B">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C">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D">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E">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2F">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0">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1">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2">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3">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4">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5">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6">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7">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8">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9">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A">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B">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C">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D">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E">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3F">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40">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41">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42">
      <w:pPr>
        <w:spacing w:line="259" w:lineRule="auto"/>
        <w:ind w:left="0" w:right="270" w:firstLine="0"/>
        <w:jc w:val="left"/>
        <w:rPr>
          <w:rFonts w:ascii="Times New Roman" w:cs="Times New Roman" w:eastAsia="Times New Roman" w:hAnsi="Times New Roman"/>
          <w:color w:val="3c404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259" w:lineRule="auto"/>
        <w:ind w:left="0" w:right="270" w:firstLine="0"/>
        <w:jc w:val="left"/>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44">
      <w:pPr>
        <w:pStyle w:val="Heading2"/>
        <w:spacing w:line="259" w:lineRule="auto"/>
        <w:ind w:left="10" w:right="270"/>
        <w:jc w:val="center"/>
        <w:rPr>
          <w:rFonts w:ascii="Times New Roman" w:cs="Times New Roman" w:eastAsia="Times New Roman" w:hAnsi="Times New Roman"/>
          <w:b w:val="1"/>
        </w:rPr>
      </w:pPr>
      <w:bookmarkStart w:colFirst="0" w:colLast="0" w:name="_xdq9acph3rlv" w:id="0"/>
      <w:bookmarkEnd w:id="0"/>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45">
      <w:pPr>
        <w:spacing w:line="259" w:lineRule="auto"/>
        <w:ind w:left="10" w:right="27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spacing w:line="259" w:lineRule="auto"/>
        <w:ind w:left="10" w:right="27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59" w:lineRule="auto"/>
        <w:ind w:left="10" w:righ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reduce the current gap in physiotherapy and guided exercise programs where there is a heavy reliance on correct movement patterns but continuous monitoring by practitioners is often impractical. It achieves this through the introduction of a compact, wearable, edge-AI powered prototype that validates exercise performance in real time.</w:t>
      </w:r>
    </w:p>
    <w:p w:rsidR="00000000" w:rsidDel="00000000" w:rsidP="00000000" w:rsidRDefault="00000000" w:rsidRPr="00000000" w14:paraId="00000048">
      <w:pPr>
        <w:spacing w:line="259" w:lineRule="auto"/>
        <w:ind w:left="10" w:right="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59"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integrates Electromyography (EMG) sensors and an Inertial Measurement Unit (IMU) to capture both muscle activation and limb orientation during wrist curl exercises. Data is processed locally on an ESP32 microcontroller running an Edge Impulse machine learning model to classify movements into four categories: good form, bad form, rest, and uncertainty. Real-time feedback is delivered, enabling users to self-correct without practitioner supervision.</w:t>
      </w:r>
    </w:p>
    <w:p w:rsidR="00000000" w:rsidDel="00000000" w:rsidP="00000000" w:rsidRDefault="00000000" w:rsidRPr="00000000" w14:paraId="0000004A">
      <w:pPr>
        <w:spacing w:line="259" w:lineRule="auto"/>
        <w:ind w:left="10" w:right="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59" w:lineRule="auto"/>
        <w:ind w:left="10" w:righ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demonstrated here as a minimal viable product (MVP), the system establishes a scalable framework for full-body smart clothing capable of monitoring multiple muscle groups and joints. By combining unobtrusive sensing, edge intelligence, and intuitive feedback, Kinesis paves the way for accessible, personalized, and data-driven physiotherapy and fitness monitoring solutions.</w:t>
      </w:r>
    </w:p>
    <w:p w:rsidR="00000000" w:rsidDel="00000000" w:rsidP="00000000" w:rsidRDefault="00000000" w:rsidRPr="00000000" w14:paraId="0000004C">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4D">
      <w:pPr>
        <w:spacing w:line="259" w:lineRule="auto"/>
        <w:ind w:left="10" w:right="270"/>
        <w:rPr>
          <w:rFonts w:ascii="Times New Roman" w:cs="Times New Roman" w:eastAsia="Times New Roman" w:hAnsi="Times New Roman"/>
          <w:b w:val="1"/>
          <w:color w:val="3c4042"/>
          <w:sz w:val="28"/>
          <w:szCs w:val="28"/>
        </w:rPr>
      </w:pPr>
      <w:r w:rsidDel="00000000" w:rsidR="00000000" w:rsidRPr="00000000">
        <w:rPr>
          <w:rtl w:val="0"/>
        </w:rPr>
      </w:r>
    </w:p>
    <w:p w:rsidR="00000000" w:rsidDel="00000000" w:rsidP="00000000" w:rsidRDefault="00000000" w:rsidRPr="00000000" w14:paraId="0000004E">
      <w:pPr>
        <w:spacing w:line="259" w:lineRule="auto"/>
        <w:ind w:left="10" w:right="270"/>
        <w:rPr>
          <w:rFonts w:ascii="Times New Roman" w:cs="Times New Roman" w:eastAsia="Times New Roman" w:hAnsi="Times New Roman"/>
          <w:b w:val="1"/>
          <w:color w:val="3c4042"/>
          <w:sz w:val="28"/>
          <w:szCs w:val="28"/>
        </w:rPr>
      </w:pPr>
      <w:r w:rsidDel="00000000" w:rsidR="00000000" w:rsidRPr="00000000">
        <w:rPr>
          <w:rtl w:val="0"/>
        </w:rPr>
      </w:r>
    </w:p>
    <w:p w:rsidR="00000000" w:rsidDel="00000000" w:rsidP="00000000" w:rsidRDefault="00000000" w:rsidRPr="00000000" w14:paraId="0000004F">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0">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1">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2">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3">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4">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5">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6">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7">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8">
      <w:pPr>
        <w:pStyle w:val="Heading1"/>
        <w:spacing w:after="0" w:before="0" w:line="259" w:lineRule="auto"/>
        <w:ind w:left="0" w:right="360" w:firstLine="0"/>
        <w:jc w:val="left"/>
        <w:rPr>
          <w:rFonts w:ascii="Times New Roman" w:cs="Times New Roman" w:eastAsia="Times New Roman" w:hAnsi="Times New Roman"/>
          <w:b w:val="1"/>
          <w:sz w:val="32"/>
          <w:szCs w:val="32"/>
        </w:rPr>
      </w:pPr>
      <w:bookmarkStart w:colFirst="0" w:colLast="0" w:name="_p7a1hsv03ha1" w:id="1"/>
      <w:bookmarkEnd w:id="1"/>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59">
      <w:pPr>
        <w:pStyle w:val="Heading2"/>
        <w:spacing w:after="0" w:before="0" w:line="259" w:lineRule="auto"/>
        <w:ind w:right="360"/>
        <w:rPr>
          <w:rFonts w:ascii="Times New Roman" w:cs="Times New Roman" w:eastAsia="Times New Roman" w:hAnsi="Times New Roman"/>
          <w:b w:val="1"/>
          <w:sz w:val="28"/>
          <w:szCs w:val="28"/>
        </w:rPr>
      </w:pPr>
      <w:bookmarkStart w:colFirst="0" w:colLast="0" w:name="_jejyeubb6eu5" w:id="2"/>
      <w:bookmarkEnd w:id="2"/>
      <w:r w:rsidDel="00000000" w:rsidR="00000000" w:rsidRPr="00000000">
        <w:rPr>
          <w:rtl w:val="0"/>
        </w:rPr>
      </w:r>
    </w:p>
    <w:p w:rsidR="00000000" w:rsidDel="00000000" w:rsidP="00000000" w:rsidRDefault="00000000" w:rsidRPr="00000000" w14:paraId="0000005A">
      <w:pPr>
        <w:pStyle w:val="Heading2"/>
        <w:spacing w:after="0" w:before="0" w:line="259" w:lineRule="auto"/>
        <w:ind w:right="360"/>
        <w:jc w:val="left"/>
        <w:rPr>
          <w:rFonts w:ascii="Times New Roman" w:cs="Times New Roman" w:eastAsia="Times New Roman" w:hAnsi="Times New Roman"/>
          <w:b w:val="1"/>
        </w:rPr>
      </w:pPr>
      <w:bookmarkStart w:colFirst="0" w:colLast="0" w:name="_22u7pyz6k1nq" w:id="3"/>
      <w:bookmarkEnd w:id="3"/>
      <w:r w:rsidDel="00000000" w:rsidR="00000000" w:rsidRPr="00000000">
        <w:rPr>
          <w:rtl w:val="0"/>
        </w:rPr>
      </w:r>
    </w:p>
    <w:p w:rsidR="00000000" w:rsidDel="00000000" w:rsidP="00000000" w:rsidRDefault="00000000" w:rsidRPr="00000000" w14:paraId="0000005B">
      <w:pPr>
        <w:pStyle w:val="Heading2"/>
        <w:spacing w:after="0" w:before="0" w:line="259" w:lineRule="auto"/>
        <w:ind w:right="360"/>
        <w:jc w:val="center"/>
        <w:rPr>
          <w:rFonts w:ascii="Times New Roman" w:cs="Times New Roman" w:eastAsia="Times New Roman" w:hAnsi="Times New Roman"/>
          <w:b w:val="1"/>
        </w:rPr>
      </w:pPr>
      <w:bookmarkStart w:colFirst="0" w:colLast="0" w:name="_a2gbkl1ungtr" w:id="4"/>
      <w:bookmarkEnd w:id="4"/>
      <w:r w:rsidDel="00000000" w:rsidR="00000000" w:rsidRPr="00000000">
        <w:rPr>
          <w:rFonts w:ascii="Times New Roman" w:cs="Times New Roman" w:eastAsia="Times New Roman" w:hAnsi="Times New Roman"/>
          <w:b w:val="1"/>
          <w:rtl w:val="0"/>
        </w:rPr>
        <w:t xml:space="preserve">PROBLEM STATEMENT AND OBJECTIVE </w:t>
      </w:r>
    </w:p>
    <w:p w:rsidR="00000000" w:rsidDel="00000000" w:rsidP="00000000" w:rsidRDefault="00000000" w:rsidRPr="00000000" w14:paraId="0000005C">
      <w:pPr>
        <w:spacing w:line="259" w:lineRule="auto"/>
        <w:ind w:left="0" w:right="270" w:firstLine="0"/>
        <w:jc w:val="left"/>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D">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5E">
      <w:pPr>
        <w:spacing w:line="259" w:lineRule="auto"/>
        <w:ind w:left="10"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must follow the right movement patterns during physiotherapy and guided exercises programs in order to recover fully or to avoid injury. However, it’s practically impossible for the practitioners to provide constant supervisions leaving patients subject to poor form and ineffective outcomes. The existing solutions lack real-time injury prevention capabilities and concentrate more on the metrics instead of the patient's technique, which may have negative effects on their recovery process and may even cause a re-injury.</w:t>
      </w:r>
    </w:p>
    <w:p w:rsidR="00000000" w:rsidDel="00000000" w:rsidP="00000000" w:rsidRDefault="00000000" w:rsidRPr="00000000" w14:paraId="0000005F">
      <w:pPr>
        <w:spacing w:line="259" w:lineRule="auto"/>
        <w:ind w:left="10"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59" w:lineRule="auto"/>
        <w:ind w:left="0" w:righ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59" w:lineRule="auto"/>
        <w:ind w:left="0" w:righ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59" w:lineRule="auto"/>
        <w:ind w:left="10"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intends to create a wearable, small, edge-AI-powered prototype called kinesis that verifies exercises performance real-time in order to address these issues. The system will track motion and orientation using an IMU sensor and measure the electrical muscle activity using an EMG sensor. The device will show the probability that a hand movement is at rest, with a poor form or with a good form based on the hand movements. The goal of the device is to offer a real-time solution for performance validation and injury prevention by concentrating on evaluating and validating exercise techniques rather than just measuring metrics. By ensuring patients maintain proper form, the goal is to increase the efficiency of guided exercise programs and physiotherapy.</w:t>
      </w:r>
    </w:p>
    <w:p w:rsidR="00000000" w:rsidDel="00000000" w:rsidP="00000000" w:rsidRDefault="00000000" w:rsidRPr="00000000" w14:paraId="00000063">
      <w:pPr>
        <w:spacing w:line="259" w:lineRule="auto"/>
        <w:ind w:left="10" w:right="27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259" w:lineRule="auto"/>
        <w:ind w:left="10" w:right="27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259" w:lineRule="auto"/>
        <w:ind w:left="10" w:right="27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6">
      <w:pPr>
        <w:spacing w:line="259" w:lineRule="auto"/>
        <w:ind w:left="10" w:right="270"/>
        <w:jc w:val="left"/>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67">
      <w:pPr>
        <w:spacing w:line="259" w:lineRule="auto"/>
        <w:ind w:left="10" w:right="270"/>
        <w:jc w:val="left"/>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68">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69">
      <w:pPr>
        <w:spacing w:line="259" w:lineRule="auto"/>
        <w:ind w:left="10" w:right="270"/>
        <w:jc w:val="center"/>
        <w:rPr>
          <w:rFonts w:ascii="Times New Roman" w:cs="Times New Roman" w:eastAsia="Times New Roman" w:hAnsi="Times New Roman"/>
          <w:color w:val="3c4042"/>
          <w:sz w:val="28"/>
          <w:szCs w:val="28"/>
        </w:rPr>
      </w:pPr>
      <w:r w:rsidDel="00000000" w:rsidR="00000000" w:rsidRPr="00000000">
        <w:rPr>
          <w:rtl w:val="0"/>
        </w:rPr>
      </w:r>
    </w:p>
    <w:p w:rsidR="00000000" w:rsidDel="00000000" w:rsidP="00000000" w:rsidRDefault="00000000" w:rsidRPr="00000000" w14:paraId="0000006A">
      <w:pPr>
        <w:pStyle w:val="Heading2"/>
        <w:spacing w:line="259" w:lineRule="auto"/>
        <w:ind w:left="0" w:right="270" w:firstLine="0"/>
        <w:jc w:val="left"/>
        <w:rPr>
          <w:rFonts w:ascii="Times New Roman" w:cs="Times New Roman" w:eastAsia="Times New Roman" w:hAnsi="Times New Roman"/>
          <w:b w:val="1"/>
        </w:rPr>
      </w:pPr>
      <w:bookmarkStart w:colFirst="0" w:colLast="0" w:name="_bnswx67tqag" w:id="5"/>
      <w:bookmarkEnd w:id="5"/>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line="259" w:lineRule="auto"/>
        <w:ind w:left="0" w:right="270" w:firstLine="0"/>
        <w:jc w:val="left"/>
        <w:rPr>
          <w:rFonts w:ascii="Times New Roman" w:cs="Times New Roman" w:eastAsia="Times New Roman" w:hAnsi="Times New Roman"/>
          <w:b w:val="1"/>
        </w:rPr>
      </w:pPr>
      <w:bookmarkStart w:colFirst="0" w:colLast="0" w:name="_bl2qi8op6nwf" w:id="6"/>
      <w:bookmarkEnd w:id="6"/>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2">
      <w:pPr>
        <w:pStyle w:val="Heading2"/>
        <w:spacing w:line="259" w:lineRule="auto"/>
        <w:ind w:left="0" w:right="270" w:firstLine="0"/>
        <w:jc w:val="left"/>
        <w:rPr>
          <w:rFonts w:ascii="Times New Roman" w:cs="Times New Roman" w:eastAsia="Times New Roman" w:hAnsi="Times New Roman"/>
          <w:b w:val="1"/>
        </w:rPr>
      </w:pPr>
      <w:bookmarkStart w:colFirst="0" w:colLast="0" w:name="_qqbohlwj7d2g" w:id="7"/>
      <w:bookmarkEnd w:id="7"/>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United Nations SDG(s) Mapped to the Project</w:t>
      </w:r>
    </w:p>
    <w:p w:rsidR="00000000" w:rsidDel="00000000" w:rsidP="00000000" w:rsidRDefault="00000000" w:rsidRPr="00000000" w14:paraId="00000073">
      <w:pPr>
        <w:spacing w:line="259" w:lineRule="auto"/>
        <w:ind w:left="10" w:right="27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spacing w:line="259" w:lineRule="auto"/>
        <w:ind w:left="10" w:right="27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line="259" w:lineRule="auto"/>
        <w:ind w:left="10"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SDG 3</w:t>
      </w:r>
      <w:r w:rsidDel="00000000" w:rsidR="00000000" w:rsidRPr="00000000">
        <w:rPr>
          <w:rFonts w:ascii="Times New Roman" w:cs="Times New Roman" w:eastAsia="Times New Roman" w:hAnsi="Times New Roman"/>
          <w:sz w:val="24"/>
          <w:szCs w:val="24"/>
          <w:rtl w:val="0"/>
        </w:rPr>
        <w:t xml:space="preserve"> – Good Health and Well-being </w:t>
      </w:r>
    </w:p>
    <w:p w:rsidR="00000000" w:rsidDel="00000000" w:rsidP="00000000" w:rsidRDefault="00000000" w:rsidRPr="00000000" w14:paraId="00000076">
      <w:pPr>
        <w:spacing w:line="259" w:lineRule="auto"/>
        <w:ind w:left="10"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5"/>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patients recovering from injuries perform physiotherapy exercises correctly.</w:t>
      </w:r>
    </w:p>
    <w:p w:rsidR="00000000" w:rsidDel="00000000" w:rsidP="00000000" w:rsidRDefault="00000000" w:rsidRPr="00000000" w14:paraId="00000078">
      <w:pPr>
        <w:numPr>
          <w:ilvl w:val="0"/>
          <w:numId w:val="5"/>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risk of wrong movements that can worsen health conditions.</w:t>
      </w:r>
    </w:p>
    <w:p w:rsidR="00000000" w:rsidDel="00000000" w:rsidP="00000000" w:rsidRDefault="00000000" w:rsidRPr="00000000" w14:paraId="00000079">
      <w:pPr>
        <w:numPr>
          <w:ilvl w:val="0"/>
          <w:numId w:val="5"/>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preventive healthcare by ensuring safe exercise practices.</w:t>
      </w:r>
    </w:p>
    <w:p w:rsidR="00000000" w:rsidDel="00000000" w:rsidP="00000000" w:rsidRDefault="00000000" w:rsidRPr="00000000" w14:paraId="0000007A">
      <w:pPr>
        <w:spacing w:line="259" w:lineRule="auto"/>
        <w:ind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59"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SDG 4 </w:t>
      </w:r>
      <w:r w:rsidDel="00000000" w:rsidR="00000000" w:rsidRPr="00000000">
        <w:rPr>
          <w:rFonts w:ascii="Times New Roman" w:cs="Times New Roman" w:eastAsia="Times New Roman" w:hAnsi="Times New Roman"/>
          <w:sz w:val="24"/>
          <w:szCs w:val="24"/>
          <w:rtl w:val="0"/>
        </w:rPr>
        <w:t xml:space="preserve">– Quality Education</w:t>
      </w:r>
    </w:p>
    <w:p w:rsidR="00000000" w:rsidDel="00000000" w:rsidP="00000000" w:rsidRDefault="00000000" w:rsidRPr="00000000" w14:paraId="0000007C">
      <w:pPr>
        <w:spacing w:line="259" w:lineRule="auto"/>
        <w:ind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4"/>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accessible, tech-enabled training tools for physiotherapists and fitness instructors.</w:t>
      </w:r>
    </w:p>
    <w:p w:rsidR="00000000" w:rsidDel="00000000" w:rsidP="00000000" w:rsidRDefault="00000000" w:rsidRPr="00000000" w14:paraId="0000007E">
      <w:pPr>
        <w:numPr>
          <w:ilvl w:val="0"/>
          <w:numId w:val="4"/>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Assists patients in learning correct techniques with clear feedback outside clinic sessions.</w:t>
      </w:r>
    </w:p>
    <w:p w:rsidR="00000000" w:rsidDel="00000000" w:rsidP="00000000" w:rsidRDefault="00000000" w:rsidRPr="00000000" w14:paraId="0000007F">
      <w:pPr>
        <w:spacing w:line="259" w:lineRule="auto"/>
        <w:ind w:left="0" w:righ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59" w:lineRule="auto"/>
        <w:ind w:left="0" w:righ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SDG 9</w:t>
      </w:r>
      <w:r w:rsidDel="00000000" w:rsidR="00000000" w:rsidRPr="00000000">
        <w:rPr>
          <w:rFonts w:ascii="Times New Roman" w:cs="Times New Roman" w:eastAsia="Times New Roman" w:hAnsi="Times New Roman"/>
          <w:sz w:val="24"/>
          <w:szCs w:val="24"/>
          <w:rtl w:val="0"/>
        </w:rPr>
        <w:t xml:space="preserve"> – Industry, Innovation, and Infrastructure </w:t>
      </w:r>
    </w:p>
    <w:p w:rsidR="00000000" w:rsidDel="00000000" w:rsidP="00000000" w:rsidRDefault="00000000" w:rsidRPr="00000000" w14:paraId="00000081">
      <w:pPr>
        <w:spacing w:line="259" w:lineRule="auto"/>
        <w:ind w:left="10"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6"/>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Promotes affordable healthcare innovation using IoT + AI on edge devices.</w:t>
      </w:r>
    </w:p>
    <w:p w:rsidR="00000000" w:rsidDel="00000000" w:rsidP="00000000" w:rsidRDefault="00000000" w:rsidRPr="00000000" w14:paraId="00000083">
      <w:pPr>
        <w:numPr>
          <w:ilvl w:val="0"/>
          <w:numId w:val="6"/>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technology with healthcare services, fostering low-cost, portable rehabilitation tools.</w:t>
      </w:r>
    </w:p>
    <w:p w:rsidR="00000000" w:rsidDel="00000000" w:rsidP="00000000" w:rsidRDefault="00000000" w:rsidRPr="00000000" w14:paraId="00000084">
      <w:pPr>
        <w:spacing w:line="259" w:lineRule="auto"/>
        <w:ind w:left="0" w:righ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59" w:lineRule="auto"/>
        <w:ind w:left="10"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SDG 10 </w:t>
      </w:r>
      <w:r w:rsidDel="00000000" w:rsidR="00000000" w:rsidRPr="00000000">
        <w:rPr>
          <w:rFonts w:ascii="Times New Roman" w:cs="Times New Roman" w:eastAsia="Times New Roman" w:hAnsi="Times New Roman"/>
          <w:sz w:val="24"/>
          <w:szCs w:val="24"/>
          <w:rtl w:val="0"/>
        </w:rPr>
        <w:t xml:space="preserve">– Reduced Inequalities </w:t>
      </w:r>
    </w:p>
    <w:p w:rsidR="00000000" w:rsidDel="00000000" w:rsidP="00000000" w:rsidRDefault="00000000" w:rsidRPr="00000000" w14:paraId="00000086">
      <w:pPr>
        <w:spacing w:line="259" w:lineRule="auto"/>
        <w:ind w:left="10"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9"/>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guided physiotherapy more accessible to people in rural/underserved areas who cannot frequently visit hospitals.</w:t>
      </w:r>
    </w:p>
    <w:p w:rsidR="00000000" w:rsidDel="00000000" w:rsidP="00000000" w:rsidRDefault="00000000" w:rsidRPr="00000000" w14:paraId="00000088">
      <w:pPr>
        <w:numPr>
          <w:ilvl w:val="0"/>
          <w:numId w:val="9"/>
        </w:numPr>
        <w:spacing w:line="259" w:lineRule="auto"/>
        <w:ind w:left="720" w:righ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dependency on continuous in-person supervision.</w:t>
      </w:r>
    </w:p>
    <w:p w:rsidR="00000000" w:rsidDel="00000000" w:rsidP="00000000" w:rsidRDefault="00000000" w:rsidRPr="00000000" w14:paraId="00000089">
      <w:pPr>
        <w:spacing w:line="259" w:lineRule="auto"/>
        <w:ind w:left="10" w:right="27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line="259" w:lineRule="auto"/>
        <w:ind w:left="10" w:right="27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pStyle w:val="Heading2"/>
        <w:spacing w:line="259" w:lineRule="auto"/>
        <w:ind w:right="270"/>
        <w:jc w:val="left"/>
        <w:rPr>
          <w:rFonts w:ascii="Times New Roman" w:cs="Times New Roman" w:eastAsia="Times New Roman" w:hAnsi="Times New Roman"/>
          <w:b w:val="1"/>
        </w:rPr>
      </w:pPr>
      <w:bookmarkStart w:colFirst="0" w:colLast="0" w:name="_urtx666ztitn" w:id="8"/>
      <w:bookmarkEnd w:id="8"/>
      <w:r w:rsidDel="00000000" w:rsidR="00000000" w:rsidRPr="00000000">
        <w:rPr>
          <w:rtl w:val="0"/>
        </w:rPr>
      </w:r>
    </w:p>
    <w:p w:rsidR="00000000" w:rsidDel="00000000" w:rsidP="00000000" w:rsidRDefault="00000000" w:rsidRPr="00000000" w14:paraId="0000008C">
      <w:pPr>
        <w:pStyle w:val="Heading2"/>
        <w:spacing w:line="259" w:lineRule="auto"/>
        <w:ind w:right="270"/>
        <w:jc w:val="left"/>
        <w:rPr>
          <w:rFonts w:ascii="Times New Roman" w:cs="Times New Roman" w:eastAsia="Times New Roman" w:hAnsi="Times New Roman"/>
          <w:b w:val="1"/>
        </w:rPr>
      </w:pPr>
      <w:bookmarkStart w:colFirst="0" w:colLast="0" w:name="_67qll2tmu36b" w:id="9"/>
      <w:bookmarkEnd w:id="9"/>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spacing w:line="259" w:lineRule="auto"/>
        <w:ind w:right="270"/>
        <w:jc w:val="left"/>
        <w:rPr>
          <w:rFonts w:ascii="Times New Roman" w:cs="Times New Roman" w:eastAsia="Times New Roman" w:hAnsi="Times New Roman"/>
          <w:b w:val="1"/>
        </w:rPr>
      </w:pPr>
      <w:bookmarkStart w:colFirst="0" w:colLast="0" w:name="_gl8uqo75v47n" w:id="10"/>
      <w:bookmarkEnd w:id="10"/>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E">
      <w:pPr>
        <w:pStyle w:val="Heading2"/>
        <w:spacing w:line="259" w:lineRule="auto"/>
        <w:ind w:right="270"/>
        <w:jc w:val="left"/>
        <w:rPr>
          <w:rFonts w:ascii="Times New Roman" w:cs="Times New Roman" w:eastAsia="Times New Roman" w:hAnsi="Times New Roman"/>
          <w:b w:val="1"/>
        </w:rPr>
      </w:pPr>
      <w:bookmarkStart w:colFirst="0" w:colLast="0" w:name="_9uvq4xaxll0k" w:id="11"/>
      <w:bookmarkEnd w:id="11"/>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DESCRIPTION OF COMPONENTS USED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w:t>
      </w:r>
    </w:p>
    <w:p w:rsidR="00000000" w:rsidDel="00000000" w:rsidP="00000000" w:rsidRDefault="00000000" w:rsidRPr="00000000" w14:paraId="0000009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Arduino IDE:</w:t>
      </w:r>
      <w:r w:rsidDel="00000000" w:rsidR="00000000" w:rsidRPr="00000000">
        <w:rPr>
          <w:rFonts w:ascii="Times New Roman" w:cs="Times New Roman" w:eastAsia="Times New Roman" w:hAnsi="Times New Roman"/>
          <w:sz w:val="24"/>
          <w:szCs w:val="24"/>
          <w:rtl w:val="0"/>
        </w:rPr>
        <w:t xml:space="preserve"> Used for programming the ESP32. It provided a user-friendly environment for writing, uploading, and debugging code.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Edge impulse: </w:t>
      </w:r>
      <w:r w:rsidDel="00000000" w:rsidR="00000000" w:rsidRPr="00000000">
        <w:rPr>
          <w:rFonts w:ascii="Times New Roman" w:cs="Times New Roman" w:eastAsia="Times New Roman" w:hAnsi="Times New Roman"/>
          <w:sz w:val="24"/>
          <w:szCs w:val="24"/>
          <w:rtl w:val="0"/>
        </w:rPr>
        <w:t xml:space="preserve">Used to train and validate the classification model that distinguishes between </w:t>
      </w:r>
      <w:r w:rsidDel="00000000" w:rsidR="00000000" w:rsidRPr="00000000">
        <w:rPr>
          <w:rFonts w:ascii="Times New Roman" w:cs="Times New Roman" w:eastAsia="Times New Roman" w:hAnsi="Times New Roman"/>
          <w:i w:val="1"/>
          <w:sz w:val="24"/>
          <w:szCs w:val="24"/>
          <w:rtl w:val="0"/>
        </w:rPr>
        <w:t xml:space="preserve">good form, bad form and at rest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Hardware </w:t>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4"/>
          <w:szCs w:val="24"/>
          <w:rtl w:val="0"/>
        </w:rPr>
        <w:t xml:space="preserve">ESP32</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Primary microcontroller for data acquisition and </w:t>
      </w:r>
      <w:r w:rsidDel="00000000" w:rsidR="00000000" w:rsidRPr="00000000">
        <w:rPr>
          <w:rFonts w:ascii="Times New Roman" w:cs="Times New Roman" w:eastAsia="Times New Roman" w:hAnsi="Times New Roman"/>
          <w:sz w:val="24"/>
          <w:szCs w:val="24"/>
          <w:rtl w:val="0"/>
        </w:rPr>
        <w:t xml:space="preserve">processing. It</w:t>
      </w:r>
      <w:r w:rsidDel="00000000" w:rsidR="00000000" w:rsidRPr="00000000">
        <w:rPr>
          <w:rFonts w:ascii="Times New Roman" w:cs="Times New Roman" w:eastAsia="Times New Roman" w:hAnsi="Times New Roman"/>
          <w:sz w:val="24"/>
          <w:szCs w:val="24"/>
          <w:rtl w:val="0"/>
        </w:rPr>
        <w:t xml:space="preserve"> runs the Edge-AI model, collects the signals from the IMU sensor and EMG sensor and provides real-time classification output.</w:t>
      </w:r>
    </w:p>
    <w:p w:rsidR="00000000" w:rsidDel="00000000" w:rsidP="00000000" w:rsidRDefault="00000000" w:rsidRPr="00000000" w14:paraId="00000099">
      <w:pPr>
        <w:numPr>
          <w:ilvl w:val="0"/>
          <w:numId w:val="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EMG: </w:t>
      </w:r>
      <w:r w:rsidDel="00000000" w:rsidR="00000000" w:rsidRPr="00000000">
        <w:rPr>
          <w:rFonts w:ascii="Times New Roman" w:cs="Times New Roman" w:eastAsia="Times New Roman" w:hAnsi="Times New Roman"/>
          <w:sz w:val="24"/>
          <w:szCs w:val="24"/>
          <w:rtl w:val="0"/>
        </w:rPr>
        <w:t xml:space="preserve">EMG sensors detect the electrical signals produced by muscle contraction then these signals are analysed to understand the muscle activity and function.</w:t>
      </w:r>
    </w:p>
    <w:p w:rsidR="00000000" w:rsidDel="00000000" w:rsidP="00000000" w:rsidRDefault="00000000" w:rsidRPr="00000000" w14:paraId="0000009A">
      <w:pPr>
        <w:numPr>
          <w:ilvl w:val="0"/>
          <w:numId w:val="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IMU (Accelerometer + Gyroscope): </w:t>
      </w:r>
      <w:r w:rsidDel="00000000" w:rsidR="00000000" w:rsidRPr="00000000">
        <w:rPr>
          <w:rFonts w:ascii="Times New Roman" w:cs="Times New Roman" w:eastAsia="Times New Roman" w:hAnsi="Times New Roman"/>
          <w:sz w:val="24"/>
          <w:szCs w:val="24"/>
          <w:rtl w:val="0"/>
        </w:rPr>
        <w:t xml:space="preserve">Tracks arm orientation, acceleration and angular motion to identify movement patterns and proper form during exercises.</w:t>
      </w:r>
      <w:r w:rsidDel="00000000" w:rsidR="00000000" w:rsidRPr="00000000">
        <w:rPr>
          <w:rtl w:val="0"/>
        </w:rPr>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EMG electrodes: </w:t>
      </w:r>
      <w:r w:rsidDel="00000000" w:rsidR="00000000" w:rsidRPr="00000000">
        <w:rPr>
          <w:rFonts w:ascii="Times New Roman" w:cs="Times New Roman" w:eastAsia="Times New Roman" w:hAnsi="Times New Roman"/>
          <w:sz w:val="24"/>
          <w:szCs w:val="24"/>
          <w:rtl w:val="0"/>
        </w:rPr>
        <w:t xml:space="preserve">White adhesive electrodes that’s attached to skin detect muscle activation signals and produce accurate EMG readings.</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USB / Battery Module:</w:t>
      </w:r>
      <w:r w:rsidDel="00000000" w:rsidR="00000000" w:rsidRPr="00000000">
        <w:rPr>
          <w:rFonts w:ascii="Times New Roman" w:cs="Times New Roman" w:eastAsia="Times New Roman" w:hAnsi="Times New Roman"/>
          <w:sz w:val="24"/>
          <w:szCs w:val="24"/>
          <w:rtl w:val="0"/>
        </w:rPr>
        <w:t xml:space="preserve"> Provides power to the ESP32 and sensors, ensuring portability of the wearable system.</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 w:before="0" w:line="259" w:lineRule="auto"/>
        <w:ind w:left="-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Communication Interface</w:t>
      </w:r>
    </w:p>
    <w:p w:rsidR="00000000" w:rsidDel="00000000" w:rsidP="00000000" w:rsidRDefault="00000000" w:rsidRPr="00000000" w14:paraId="0000009F">
      <w:pPr>
        <w:spacing w:after="1" w:before="0" w:line="259" w:lineRule="auto"/>
        <w:ind w:left="-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numPr>
          <w:ilvl w:val="0"/>
          <w:numId w:val="7"/>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I2C:</w:t>
      </w:r>
      <w:r w:rsidDel="00000000" w:rsidR="00000000" w:rsidRPr="00000000">
        <w:rPr>
          <w:rFonts w:ascii="Times New Roman" w:cs="Times New Roman" w:eastAsia="Times New Roman" w:hAnsi="Times New Roman"/>
          <w:sz w:val="24"/>
          <w:szCs w:val="24"/>
          <w:rtl w:val="0"/>
        </w:rPr>
        <w:t xml:space="preserve"> Used for communication between the ESP32 and the IMU sensor.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numPr>
          <w:ilvl w:val="0"/>
          <w:numId w:val="7"/>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Analog Input:</w:t>
      </w:r>
      <w:r w:rsidDel="00000000" w:rsidR="00000000" w:rsidRPr="00000000">
        <w:rPr>
          <w:rFonts w:ascii="Times New Roman" w:cs="Times New Roman" w:eastAsia="Times New Roman" w:hAnsi="Times New Roman"/>
          <w:sz w:val="24"/>
          <w:szCs w:val="24"/>
          <w:rtl w:val="0"/>
        </w:rPr>
        <w:t xml:space="preserve"> The EMG sensor provides analog muscle activity signals directly to the ESP32.</w:t>
      </w:r>
    </w:p>
    <w:p w:rsidR="00000000" w:rsidDel="00000000" w:rsidP="00000000" w:rsidRDefault="00000000" w:rsidRPr="00000000" w14:paraId="000000A2">
      <w:pPr>
        <w:numPr>
          <w:ilvl w:val="0"/>
          <w:numId w:val="7"/>
        </w:numPr>
        <w:spacing w:after="240" w:before="0" w:beforeAutospacing="0" w:line="259" w:lineRule="auto"/>
        <w:ind w:left="720" w:hanging="360"/>
      </w:pPr>
      <w:r w:rsidDel="00000000" w:rsidR="00000000" w:rsidRPr="00000000">
        <w:rPr>
          <w:rFonts w:ascii="Times New Roman" w:cs="Times New Roman" w:eastAsia="Times New Roman" w:hAnsi="Times New Roman"/>
          <w:b w:val="1"/>
          <w:sz w:val="24"/>
          <w:szCs w:val="24"/>
          <w:rtl w:val="0"/>
        </w:rPr>
        <w:t xml:space="preserve">Serial (UART/USB):</w:t>
      </w:r>
      <w:r w:rsidDel="00000000" w:rsidR="00000000" w:rsidRPr="00000000">
        <w:rPr>
          <w:rFonts w:ascii="Times New Roman" w:cs="Times New Roman" w:eastAsia="Times New Roman" w:hAnsi="Times New Roman"/>
          <w:sz w:val="24"/>
          <w:szCs w:val="24"/>
          <w:rtl w:val="0"/>
        </w:rPr>
        <w:t xml:space="preserve"> Used during debugging and initial calibration for real-time monitoring via Arduino IDE’s Serial Monitor.</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spacing w:line="259" w:lineRule="auto"/>
        <w:ind w:right="270"/>
        <w:jc w:val="left"/>
        <w:rPr>
          <w:rFonts w:ascii="Times New Roman" w:cs="Times New Roman" w:eastAsia="Times New Roman" w:hAnsi="Times New Roman"/>
          <w:b w:val="1"/>
        </w:rPr>
      </w:pPr>
      <w:bookmarkStart w:colFirst="0" w:colLast="0" w:name="_9ka77iso33sw" w:id="12"/>
      <w:bookmarkEnd w:id="12"/>
      <w:r w:rsidDel="00000000" w:rsidR="00000000" w:rsidRPr="00000000">
        <w:rPr>
          <w:rFonts w:ascii="Times New Roman" w:cs="Times New Roman" w:eastAsia="Times New Roman" w:hAnsi="Times New Roman"/>
          <w:b w:val="1"/>
          <w:sz w:val="28"/>
          <w:szCs w:val="28"/>
          <w:highlight w:val="red"/>
          <w:rtl w:val="0"/>
        </w:rPr>
        <w:t xml:space="preserve">  </w:t>
      </w:r>
      <w:r w:rsidDel="00000000" w:rsidR="00000000" w:rsidRPr="00000000">
        <w:rPr>
          <w:rtl w:val="0"/>
        </w:rPr>
      </w:r>
    </w:p>
    <w:p w:rsidR="00000000" w:rsidDel="00000000" w:rsidP="00000000" w:rsidRDefault="00000000" w:rsidRPr="00000000" w14:paraId="000000A6">
      <w:pPr>
        <w:pStyle w:val="Heading2"/>
        <w:spacing w:line="259" w:lineRule="auto"/>
        <w:ind w:right="270"/>
        <w:jc w:val="center"/>
        <w:rPr>
          <w:rFonts w:ascii="Times New Roman" w:cs="Times New Roman" w:eastAsia="Times New Roman" w:hAnsi="Times New Roman"/>
          <w:b w:val="1"/>
        </w:rPr>
      </w:pPr>
      <w:bookmarkStart w:colFirst="0" w:colLast="0" w:name="_i1vmn9atc71s" w:id="13"/>
      <w:bookmarkEnd w:id="13"/>
      <w:r w:rsidDel="00000000" w:rsidR="00000000" w:rsidRPr="00000000">
        <w:rPr>
          <w:rFonts w:ascii="Times New Roman" w:cs="Times New Roman" w:eastAsia="Times New Roman" w:hAnsi="Times New Roman"/>
          <w:b w:val="1"/>
          <w:rtl w:val="0"/>
        </w:rPr>
        <w:t xml:space="preserve"> Code Written for the Model</w:t>
      </w:r>
    </w:p>
    <w:p w:rsidR="00000000" w:rsidDel="00000000" w:rsidP="00000000" w:rsidRDefault="00000000" w:rsidRPr="00000000" w14:paraId="000000A7">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728e00"/>
                <w:highlight w:val="white"/>
                <w:rtl w:val="0"/>
              </w:rPr>
              <w:t xml:space="preserve">include</w:t>
            </w:r>
            <w:r w:rsidDel="00000000" w:rsidR="00000000" w:rsidRPr="00000000">
              <w:rPr>
                <w:rFonts w:ascii="Consolas" w:cs="Consolas" w:eastAsia="Consolas" w:hAnsi="Consolas"/>
                <w:b w:val="1"/>
                <w:color w:val="434f54"/>
                <w:highlight w:val="white"/>
                <w:rtl w:val="0"/>
              </w:rPr>
              <w:t xml:space="preserve"> &lt;Adafruit_MPU6050.h&gt;</w:t>
              <w:br w:type="textWrapping"/>
              <w:t xml:space="preserve">#</w:t>
            </w:r>
            <w:r w:rsidDel="00000000" w:rsidR="00000000" w:rsidRPr="00000000">
              <w:rPr>
                <w:rFonts w:ascii="Consolas" w:cs="Consolas" w:eastAsia="Consolas" w:hAnsi="Consolas"/>
                <w:b w:val="1"/>
                <w:color w:val="728e00"/>
                <w:highlight w:val="white"/>
                <w:rtl w:val="0"/>
              </w:rPr>
              <w:t xml:space="preserve">include</w:t>
            </w:r>
            <w:r w:rsidDel="00000000" w:rsidR="00000000" w:rsidRPr="00000000">
              <w:rPr>
                <w:rFonts w:ascii="Consolas" w:cs="Consolas" w:eastAsia="Consolas" w:hAnsi="Consolas"/>
                <w:b w:val="1"/>
                <w:color w:val="434f54"/>
                <w:highlight w:val="white"/>
                <w:rtl w:val="0"/>
              </w:rPr>
              <w:t xml:space="preserve"> &lt;Adafruit_Sensor.h&gt;</w:t>
              <w:br w:type="textWrapping"/>
              <w:t xml:space="preserve">#</w:t>
            </w:r>
            <w:r w:rsidDel="00000000" w:rsidR="00000000" w:rsidRPr="00000000">
              <w:rPr>
                <w:rFonts w:ascii="Consolas" w:cs="Consolas" w:eastAsia="Consolas" w:hAnsi="Consolas"/>
                <w:b w:val="1"/>
                <w:color w:val="728e00"/>
                <w:highlight w:val="white"/>
                <w:rtl w:val="0"/>
              </w:rPr>
              <w:t xml:space="preserve">include</w:t>
            </w:r>
            <w:r w:rsidDel="00000000" w:rsidR="00000000" w:rsidRPr="00000000">
              <w:rPr>
                <w:rFonts w:ascii="Consolas" w:cs="Consolas" w:eastAsia="Consolas" w:hAnsi="Consolas"/>
                <w:b w:val="1"/>
                <w:color w:val="434f54"/>
                <w:highlight w:val="white"/>
                <w:rtl w:val="0"/>
              </w:rPr>
              <w:t xml:space="preserve"> &lt;Wire.h&gt;</w:t>
              <w:br w:type="textWrapping"/>
              <w:t xml:space="preserve">#</w:t>
            </w:r>
            <w:r w:rsidDel="00000000" w:rsidR="00000000" w:rsidRPr="00000000">
              <w:rPr>
                <w:rFonts w:ascii="Consolas" w:cs="Consolas" w:eastAsia="Consolas" w:hAnsi="Consolas"/>
                <w:b w:val="1"/>
                <w:color w:val="728e00"/>
                <w:highlight w:val="white"/>
                <w:rtl w:val="0"/>
              </w:rPr>
              <w:t xml:space="preserve">include</w:t>
            </w:r>
            <w:r w:rsidDel="00000000" w:rsidR="00000000" w:rsidRPr="00000000">
              <w:rPr>
                <w:rFonts w:ascii="Consolas" w:cs="Consolas" w:eastAsia="Consolas" w:hAnsi="Consolas"/>
                <w:b w:val="1"/>
                <w:color w:val="434f54"/>
                <w:highlight w:val="white"/>
                <w:rtl w:val="0"/>
              </w:rPr>
              <w:t xml:space="preserve"> &lt;TBD_inferencing.h&gt;   // Edge Impulse model</w:t>
              <w:br w:type="textWrapping"/>
              <w:br w:type="textWrapping"/>
              <w:t xml:space="preserve">Adafruit_MPU6050 mpu;</w:t>
              <w:br w:type="textWrapping"/>
              <w:br w:type="textWrapping"/>
            </w:r>
            <w:r w:rsidDel="00000000" w:rsidR="00000000" w:rsidRPr="00000000">
              <w:rPr>
                <w:rFonts w:ascii="Consolas" w:cs="Consolas" w:eastAsia="Consolas" w:hAnsi="Consolas"/>
                <w:b w:val="1"/>
                <w:color w:val="00979d"/>
                <w:highlight w:val="white"/>
                <w:rtl w:val="0"/>
              </w:rPr>
              <w:t xml:space="preserve">const</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emgPin = </w:t>
            </w:r>
            <w:r w:rsidDel="00000000" w:rsidR="00000000" w:rsidRPr="00000000">
              <w:rPr>
                <w:rFonts w:ascii="Consolas" w:cs="Consolas" w:eastAsia="Consolas" w:hAnsi="Consolas"/>
                <w:b w:val="1"/>
                <w:color w:val="8a7b52"/>
                <w:highlight w:val="white"/>
                <w:rtl w:val="0"/>
              </w:rPr>
              <w:t xml:space="preserve">33</w:t>
            </w:r>
            <w:r w:rsidDel="00000000" w:rsidR="00000000" w:rsidRPr="00000000">
              <w:rPr>
                <w:rFonts w:ascii="Consolas" w:cs="Consolas" w:eastAsia="Consolas" w:hAnsi="Consolas"/>
                <w:b w:val="1"/>
                <w:color w:val="434f54"/>
                <w:highlight w:val="white"/>
                <w:rtl w:val="0"/>
              </w:rPr>
              <w:t xml:space="preserve">;</w:t>
              <w:br w:type="textWrapping"/>
              <w:t xml:space="preserve">#</w:t>
            </w:r>
            <w:r w:rsidDel="00000000" w:rsidR="00000000" w:rsidRPr="00000000">
              <w:rPr>
                <w:rFonts w:ascii="Consolas" w:cs="Consolas" w:eastAsia="Consolas" w:hAnsi="Consolas"/>
                <w:b w:val="1"/>
                <w:color w:val="728e00"/>
                <w:highlight w:val="white"/>
                <w:rtl w:val="0"/>
              </w:rPr>
              <w:t xml:space="preserve">define</w:t>
            </w:r>
            <w:r w:rsidDel="00000000" w:rsidR="00000000" w:rsidRPr="00000000">
              <w:rPr>
                <w:rFonts w:ascii="Consolas" w:cs="Consolas" w:eastAsia="Consolas" w:hAnsi="Consolas"/>
                <w:b w:val="1"/>
                <w:color w:val="434f54"/>
                <w:highlight w:val="white"/>
                <w:rtl w:val="0"/>
              </w:rPr>
              <w:t xml:space="preserve"> EMG_WINDOW 20</w:t>
              <w:br w:type="textWrapping"/>
              <w:t xml:space="preserve">#</w:t>
            </w:r>
            <w:r w:rsidDel="00000000" w:rsidR="00000000" w:rsidRPr="00000000">
              <w:rPr>
                <w:rFonts w:ascii="Consolas" w:cs="Consolas" w:eastAsia="Consolas" w:hAnsi="Consolas"/>
                <w:b w:val="1"/>
                <w:color w:val="728e00"/>
                <w:highlight w:val="white"/>
                <w:rtl w:val="0"/>
              </w:rPr>
              <w:t xml:space="preserve">define</w:t>
            </w:r>
            <w:r w:rsidDel="00000000" w:rsidR="00000000" w:rsidRPr="00000000">
              <w:rPr>
                <w:rFonts w:ascii="Consolas" w:cs="Consolas" w:eastAsia="Consolas" w:hAnsi="Consolas"/>
                <w:b w:val="1"/>
                <w:color w:val="434f54"/>
                <w:highlight w:val="white"/>
                <w:rtl w:val="0"/>
              </w:rPr>
              <w:t xml:space="preserve"> EMG_SAMPLE_DELAY 1</w:t>
              <w:br w:type="textWrapping"/>
              <w:br w:type="textWrapping"/>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emgBuffer[EMG_WINDOW];</w:t>
              <w:br w:type="textWrapping"/>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emgIndex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r>
            <w:r w:rsidDel="00000000" w:rsidR="00000000" w:rsidRPr="00000000">
              <w:rPr>
                <w:rFonts w:ascii="Consolas" w:cs="Consolas" w:eastAsia="Consolas" w:hAnsi="Consolas"/>
                <w:b w:val="1"/>
                <w:color w:val="00979d"/>
                <w:highlight w:val="white"/>
                <w:rtl w:val="0"/>
              </w:rPr>
              <w:t xml:space="preserve">bool</w:t>
            </w:r>
            <w:r w:rsidDel="00000000" w:rsidR="00000000" w:rsidRPr="00000000">
              <w:rPr>
                <w:rFonts w:ascii="Consolas" w:cs="Consolas" w:eastAsia="Consolas" w:hAnsi="Consolas"/>
                <w:b w:val="1"/>
                <w:color w:val="434f54"/>
                <w:highlight w:val="white"/>
                <w:rtl w:val="0"/>
              </w:rPr>
              <w:t xml:space="preserve"> emgReady = false;</w:t>
              <w:br w:type="textWrapping"/>
              <w:br w:type="textWrapping"/>
            </w:r>
            <w:r w:rsidDel="00000000" w:rsidR="00000000" w:rsidRPr="00000000">
              <w:rPr>
                <w:rFonts w:ascii="Consolas" w:cs="Consolas" w:eastAsia="Consolas" w:hAnsi="Consolas"/>
                <w:b w:val="1"/>
                <w:highlight w:val="white"/>
                <w:rtl w:val="0"/>
              </w:rPr>
              <w:t xml:space="preserve">// EI expects 3000ms window -&gt; ~150 rows * 9 features = 1350 values</w:t>
            </w:r>
            <w:r w:rsidDel="00000000" w:rsidR="00000000" w:rsidRPr="00000000">
              <w:rPr>
                <w:rFonts w:ascii="Consolas" w:cs="Consolas" w:eastAsia="Consolas" w:hAnsi="Consolas"/>
                <w:b w:val="1"/>
                <w:color w:val="434f54"/>
                <w:highlight w:val="white"/>
                <w:rtl w:val="0"/>
              </w:rPr>
              <w:br w:type="textWrapping"/>
            </w:r>
            <w:r w:rsidDel="00000000" w:rsidR="00000000" w:rsidRPr="00000000">
              <w:rPr>
                <w:rFonts w:ascii="Consolas" w:cs="Consolas" w:eastAsia="Consolas" w:hAnsi="Consolas"/>
                <w:b w:val="1"/>
                <w:color w:val="00979d"/>
                <w:highlight w:val="white"/>
                <w:rtl w:val="0"/>
              </w:rPr>
              <w:t xml:space="preserve">static</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features[EI_CLASSIFIER_DSP_INPUT_FRAME_SIZE];</w:t>
              <w:br w:type="textWrapping"/>
            </w:r>
            <w:r w:rsidDel="00000000" w:rsidR="00000000" w:rsidRPr="00000000">
              <w:rPr>
                <w:rFonts w:ascii="Consolas" w:cs="Consolas" w:eastAsia="Consolas" w:hAnsi="Consolas"/>
                <w:b w:val="1"/>
                <w:color w:val="00979d"/>
                <w:highlight w:val="white"/>
                <w:rtl w:val="0"/>
              </w:rPr>
              <w:t xml:space="preserve">static</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featureIndex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br w:type="textWrapping"/>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computeRMS(</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*buf,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len) {</w:t>
              <w:br w:type="textWrapping"/>
              <w:t xml:space="preserve">  </w:t>
            </w:r>
            <w:r w:rsidDel="00000000" w:rsidR="00000000" w:rsidRPr="00000000">
              <w:rPr>
                <w:rFonts w:ascii="Consolas" w:cs="Consolas" w:eastAsia="Consolas" w:hAnsi="Consolas"/>
                <w:b w:val="1"/>
                <w:color w:val="00979d"/>
                <w:highlight w:val="white"/>
                <w:rtl w:val="0"/>
              </w:rPr>
              <w:t xml:space="preserve">long</w:t>
            </w:r>
            <w:r w:rsidDel="00000000" w:rsidR="00000000" w:rsidRPr="00000000">
              <w:rPr>
                <w:rFonts w:ascii="Consolas" w:cs="Consolas" w:eastAsia="Consolas" w:hAnsi="Consolas"/>
                <w:b w:val="1"/>
                <w:color w:val="434f54"/>
                <w:highlight w:val="white"/>
                <w:rtl w:val="0"/>
              </w:rPr>
              <w:t xml:space="preserve"> sumSq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for</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i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 i &lt; len; i++) sumSq += (</w:t>
            </w:r>
            <w:r w:rsidDel="00000000" w:rsidR="00000000" w:rsidRPr="00000000">
              <w:rPr>
                <w:rFonts w:ascii="Consolas" w:cs="Consolas" w:eastAsia="Consolas" w:hAnsi="Consolas"/>
                <w:b w:val="1"/>
                <w:color w:val="00979d"/>
                <w:highlight w:val="white"/>
                <w:rtl w:val="0"/>
              </w:rPr>
              <w:t xml:space="preserve">long</w:t>
            </w:r>
            <w:r w:rsidDel="00000000" w:rsidR="00000000" w:rsidRPr="00000000">
              <w:rPr>
                <w:rFonts w:ascii="Consolas" w:cs="Consolas" w:eastAsia="Consolas" w:hAnsi="Consolas"/>
                <w:b w:val="1"/>
                <w:color w:val="434f54"/>
                <w:highlight w:val="white"/>
                <w:rtl w:val="0"/>
              </w:rPr>
              <w:t xml:space="preserve">)buf[i] * buf[i];</w:t>
              <w:br w:type="textWrapping"/>
              <w:t xml:space="preserve">  </w:t>
            </w:r>
            <w:r w:rsidDel="00000000" w:rsidR="00000000" w:rsidRPr="00000000">
              <w:rPr>
                <w:rFonts w:ascii="Consolas" w:cs="Consolas" w:eastAsia="Consolas" w:hAnsi="Consolas"/>
                <w:b w:val="1"/>
                <w:color w:val="d35400"/>
                <w:highlight w:val="white"/>
                <w:rtl w:val="0"/>
              </w:rPr>
              <w:t xml:space="preserve">return</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d35400"/>
                <w:highlight w:val="white"/>
                <w:rtl w:val="0"/>
              </w:rPr>
              <w:t xml:space="preserve">sqrt</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)sumSq / len);</w:t>
              <w:br w:type="textWrapping"/>
              <w:t xml:space="preserve">}</w:t>
              <w:br w:type="textWrapping"/>
              <w:br w:type="textWrapping"/>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computeMAV(</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*buf,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len) {</w:t>
              <w:br w:type="textWrapping"/>
              <w:t xml:space="preserve">  </w:t>
            </w:r>
            <w:r w:rsidDel="00000000" w:rsidR="00000000" w:rsidRPr="00000000">
              <w:rPr>
                <w:rFonts w:ascii="Consolas" w:cs="Consolas" w:eastAsia="Consolas" w:hAnsi="Consolas"/>
                <w:b w:val="1"/>
                <w:color w:val="00979d"/>
                <w:highlight w:val="white"/>
                <w:rtl w:val="0"/>
              </w:rPr>
              <w:t xml:space="preserve">long</w:t>
            </w:r>
            <w:r w:rsidDel="00000000" w:rsidR="00000000" w:rsidRPr="00000000">
              <w:rPr>
                <w:rFonts w:ascii="Consolas" w:cs="Consolas" w:eastAsia="Consolas" w:hAnsi="Consolas"/>
                <w:b w:val="1"/>
                <w:color w:val="434f54"/>
                <w:highlight w:val="white"/>
                <w:rtl w:val="0"/>
              </w:rPr>
              <w:t xml:space="preserve"> sum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for</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i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 i &lt; len; i++) sum += </w:t>
            </w:r>
            <w:r w:rsidDel="00000000" w:rsidR="00000000" w:rsidRPr="00000000">
              <w:rPr>
                <w:rFonts w:ascii="Consolas" w:cs="Consolas" w:eastAsia="Consolas" w:hAnsi="Consolas"/>
                <w:b w:val="1"/>
                <w:color w:val="d35400"/>
                <w:highlight w:val="white"/>
                <w:rtl w:val="0"/>
              </w:rPr>
              <w:t xml:space="preserve">abs</w:t>
            </w:r>
            <w:r w:rsidDel="00000000" w:rsidR="00000000" w:rsidRPr="00000000">
              <w:rPr>
                <w:rFonts w:ascii="Consolas" w:cs="Consolas" w:eastAsia="Consolas" w:hAnsi="Consolas"/>
                <w:b w:val="1"/>
                <w:color w:val="434f54"/>
                <w:highlight w:val="white"/>
                <w:rtl w:val="0"/>
              </w:rPr>
              <w:t xml:space="preserve">(buf[i]);</w:t>
              <w:br w:type="textWrapping"/>
              <w:t xml:space="preserve">  </w:t>
            </w:r>
            <w:r w:rsidDel="00000000" w:rsidR="00000000" w:rsidRPr="00000000">
              <w:rPr>
                <w:rFonts w:ascii="Consolas" w:cs="Consolas" w:eastAsia="Consolas" w:hAnsi="Consolas"/>
                <w:b w:val="1"/>
                <w:color w:val="d35400"/>
                <w:highlight w:val="white"/>
                <w:rtl w:val="0"/>
              </w:rPr>
              <w:t xml:space="preserve">return</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)sum / len;</w:t>
              <w:br w:type="textWrapping"/>
              <w:t xml:space="preserve">}</w:t>
              <w:br w:type="textWrapping"/>
              <w:br w:type="textWrapping"/>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computeWL(</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*buf,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len) {</w:t>
              <w:br w:type="textWrapping"/>
              <w:t xml:space="preserve">  </w:t>
            </w:r>
            <w:r w:rsidDel="00000000" w:rsidR="00000000" w:rsidRPr="00000000">
              <w:rPr>
                <w:rFonts w:ascii="Consolas" w:cs="Consolas" w:eastAsia="Consolas" w:hAnsi="Consolas"/>
                <w:b w:val="1"/>
                <w:color w:val="00979d"/>
                <w:highlight w:val="white"/>
                <w:rtl w:val="0"/>
              </w:rPr>
              <w:t xml:space="preserve">long</w:t>
            </w:r>
            <w:r w:rsidDel="00000000" w:rsidR="00000000" w:rsidRPr="00000000">
              <w:rPr>
                <w:rFonts w:ascii="Consolas" w:cs="Consolas" w:eastAsia="Consolas" w:hAnsi="Consolas"/>
                <w:b w:val="1"/>
                <w:color w:val="434f54"/>
                <w:highlight w:val="white"/>
                <w:rtl w:val="0"/>
              </w:rPr>
              <w:t xml:space="preserve"> wl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for</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int</w:t>
            </w:r>
            <w:r w:rsidDel="00000000" w:rsidR="00000000" w:rsidRPr="00000000">
              <w:rPr>
                <w:rFonts w:ascii="Consolas" w:cs="Consolas" w:eastAsia="Consolas" w:hAnsi="Consolas"/>
                <w:b w:val="1"/>
                <w:color w:val="434f54"/>
                <w:highlight w:val="white"/>
                <w:rtl w:val="0"/>
              </w:rPr>
              <w:t xml:space="preserve"> i = </w:t>
            </w:r>
            <w:r w:rsidDel="00000000" w:rsidR="00000000" w:rsidRPr="00000000">
              <w:rPr>
                <w:rFonts w:ascii="Consolas" w:cs="Consolas" w:eastAsia="Consolas" w:hAnsi="Consolas"/>
                <w:b w:val="1"/>
                <w:color w:val="8a7b52"/>
                <w:highlight w:val="white"/>
                <w:rtl w:val="0"/>
              </w:rPr>
              <w:t xml:space="preserve">1</w:t>
            </w:r>
            <w:r w:rsidDel="00000000" w:rsidR="00000000" w:rsidRPr="00000000">
              <w:rPr>
                <w:rFonts w:ascii="Consolas" w:cs="Consolas" w:eastAsia="Consolas" w:hAnsi="Consolas"/>
                <w:b w:val="1"/>
                <w:color w:val="434f54"/>
                <w:highlight w:val="white"/>
                <w:rtl w:val="0"/>
              </w:rPr>
              <w:t xml:space="preserve">; i &lt; len; i++) wl += </w:t>
            </w:r>
            <w:r w:rsidDel="00000000" w:rsidR="00000000" w:rsidRPr="00000000">
              <w:rPr>
                <w:rFonts w:ascii="Consolas" w:cs="Consolas" w:eastAsia="Consolas" w:hAnsi="Consolas"/>
                <w:b w:val="1"/>
                <w:color w:val="d35400"/>
                <w:highlight w:val="white"/>
                <w:rtl w:val="0"/>
              </w:rPr>
              <w:t xml:space="preserve">abs</w:t>
            </w:r>
            <w:r w:rsidDel="00000000" w:rsidR="00000000" w:rsidRPr="00000000">
              <w:rPr>
                <w:rFonts w:ascii="Consolas" w:cs="Consolas" w:eastAsia="Consolas" w:hAnsi="Consolas"/>
                <w:b w:val="1"/>
                <w:color w:val="434f54"/>
                <w:highlight w:val="white"/>
                <w:rtl w:val="0"/>
              </w:rPr>
              <w:t xml:space="preserve">(buf[i] - buf[i - </w:t>
            </w:r>
            <w:r w:rsidDel="00000000" w:rsidR="00000000" w:rsidRPr="00000000">
              <w:rPr>
                <w:rFonts w:ascii="Consolas" w:cs="Consolas" w:eastAsia="Consolas" w:hAnsi="Consolas"/>
                <w:b w:val="1"/>
                <w:color w:val="8a7b52"/>
                <w:highlight w:val="white"/>
                <w:rtl w:val="0"/>
              </w:rPr>
              <w:t xml:space="preserve">1</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return</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)wl;</w:t>
              <w:br w:type="textWrapping"/>
              <w:t xml:space="preserve">}</w:t>
              <w:br w:type="textWrapping"/>
              <w:br w:type="textWrapping"/>
            </w:r>
            <w:r w:rsidDel="00000000" w:rsidR="00000000" w:rsidRPr="00000000">
              <w:rPr>
                <w:rFonts w:ascii="Consolas" w:cs="Consolas" w:eastAsia="Consolas" w:hAnsi="Consolas"/>
                <w:b w:val="1"/>
                <w:color w:val="00979d"/>
                <w:highlight w:val="white"/>
                <w:rtl w:val="0"/>
              </w:rPr>
              <w:t xml:space="preserve">void</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d35400"/>
                <w:highlight w:val="white"/>
                <w:rtl w:val="0"/>
              </w:rPr>
              <w:t xml:space="preserve">setup</w:t>
            </w:r>
            <w:r w:rsidDel="00000000" w:rsidR="00000000" w:rsidRPr="00000000">
              <w:rPr>
                <w:rFonts w:ascii="Consolas" w:cs="Consolas" w:eastAsia="Consolas" w:hAnsi="Consolas"/>
                <w:b w:val="1"/>
                <w:color w:val="434f54"/>
                <w:highlight w:val="white"/>
                <w:rtl w:val="0"/>
              </w:rPr>
              <w:t xml:space="preserve">() {</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begin</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8a7b52"/>
                <w:highlight w:val="white"/>
                <w:rtl w:val="0"/>
              </w:rPr>
              <w:t xml:space="preserve">115200</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while</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d35400"/>
                <w:highlight w:val="white"/>
                <w:rtl w:val="0"/>
              </w:rPr>
              <w:t xml:space="preserve">delay</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8a7b52"/>
                <w:highlight w:val="white"/>
                <w:rtl w:val="0"/>
              </w:rPr>
              <w:t xml:space="preserve">10</w:t>
            </w:r>
            <w:r w:rsidDel="00000000" w:rsidR="00000000" w:rsidRPr="00000000">
              <w:rPr>
                <w:rFonts w:ascii="Consolas" w:cs="Consolas" w:eastAsia="Consolas" w:hAnsi="Consolas"/>
                <w:b w:val="1"/>
                <w:color w:val="434f54"/>
                <w:highlight w:val="white"/>
                <w:rtl w:val="0"/>
              </w:rPr>
              <w:t xml:space="preserve">);</w:t>
              <w:br w:type="textWrapping"/>
              <w:br w:type="textWrapping"/>
              <w:t xml:space="preserve">  </w:t>
            </w:r>
            <w:r w:rsidDel="00000000" w:rsidR="00000000" w:rsidRPr="00000000">
              <w:rPr>
                <w:rFonts w:ascii="Consolas" w:cs="Consolas" w:eastAsia="Consolas" w:hAnsi="Consolas"/>
                <w:b w:val="1"/>
                <w:color w:val="d35400"/>
                <w:highlight w:val="white"/>
                <w:rtl w:val="0"/>
              </w:rPr>
              <w:t xml:space="preserve">if</w:t>
            </w:r>
            <w:r w:rsidDel="00000000" w:rsidR="00000000" w:rsidRPr="00000000">
              <w:rPr>
                <w:rFonts w:ascii="Consolas" w:cs="Consolas" w:eastAsia="Consolas" w:hAnsi="Consolas"/>
                <w:b w:val="1"/>
                <w:color w:val="434f54"/>
                <w:highlight w:val="white"/>
                <w:rtl w:val="0"/>
              </w:rPr>
              <w:t xml:space="preserve"> (!mpu.</w:t>
            </w:r>
            <w:r w:rsidDel="00000000" w:rsidR="00000000" w:rsidRPr="00000000">
              <w:rPr>
                <w:rFonts w:ascii="Consolas" w:cs="Consolas" w:eastAsia="Consolas" w:hAnsi="Consolas"/>
                <w:b w:val="1"/>
                <w:color w:val="d35400"/>
                <w:highlight w:val="white"/>
                <w:rtl w:val="0"/>
              </w:rPr>
              <w:t xml:space="preserve">begin</w:t>
            </w:r>
            <w:r w:rsidDel="00000000" w:rsidR="00000000" w:rsidRPr="00000000">
              <w:rPr>
                <w:rFonts w:ascii="Consolas" w:cs="Consolas" w:eastAsia="Consolas" w:hAnsi="Consolas"/>
                <w:b w:val="1"/>
                <w:color w:val="434f54"/>
                <w:highlight w:val="white"/>
                <w:rtl w:val="0"/>
              </w:rPr>
              <w:t xml:space="preserve">()) {</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println</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5c5f"/>
                <w:highlight w:val="white"/>
                <w:rtl w:val="0"/>
              </w:rPr>
              <w:t xml:space="preserve">"Failed to find MPU6050 chip"</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while</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8a7b52"/>
                <w:highlight w:val="white"/>
                <w:rtl w:val="0"/>
              </w:rPr>
              <w:t xml:space="preserve">1</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d35400"/>
                <w:highlight w:val="white"/>
                <w:rtl w:val="0"/>
              </w:rPr>
              <w:t xml:space="preserve">delay</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8a7b52"/>
                <w:highlight w:val="white"/>
                <w:rtl w:val="0"/>
              </w:rPr>
              <w:t xml:space="preserve">10</w:t>
            </w:r>
            <w:r w:rsidDel="00000000" w:rsidR="00000000" w:rsidRPr="00000000">
              <w:rPr>
                <w:rFonts w:ascii="Consolas" w:cs="Consolas" w:eastAsia="Consolas" w:hAnsi="Consolas"/>
                <w:b w:val="1"/>
                <w:color w:val="434f54"/>
                <w:highlight w:val="white"/>
                <w:rtl w:val="0"/>
              </w:rPr>
              <w:t xml:space="preserve">);</w:t>
              <w:br w:type="textWrapping"/>
              <w:t xml:space="preserve">  }</w:t>
              <w:br w:type="textWrapping"/>
              <w:br w:type="textWrapping"/>
              <w:t xml:space="preserve">  mpu.setAccelerometerRange(MPU6050_RANGE_8_G);</w:t>
              <w:br w:type="textWrapping"/>
              <w:t xml:space="preserve">  mpu.setGyroRange(MPU6050_RANGE_500_DEG);</w:t>
              <w:br w:type="textWrapping"/>
              <w:t xml:space="preserve">  mpu.setFilterBandwidth(MPU6050_BAND_21_HZ);</w:t>
              <w:br w:type="textWrapping"/>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println</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5c5f"/>
                <w:highlight w:val="white"/>
                <w:rtl w:val="0"/>
              </w:rPr>
              <w:t xml:space="preserve">"System ready: IMU + EMG + Model"</w:t>
            </w:r>
            <w:r w:rsidDel="00000000" w:rsidR="00000000" w:rsidRPr="00000000">
              <w:rPr>
                <w:rFonts w:ascii="Consolas" w:cs="Consolas" w:eastAsia="Consolas" w:hAnsi="Consolas"/>
                <w:b w:val="1"/>
                <w:color w:val="434f54"/>
                <w:highlight w:val="white"/>
                <w:rtl w:val="0"/>
              </w:rPr>
              <w:t xml:space="preserve">);</w:t>
              <w:br w:type="textWrapping"/>
              <w:t xml:space="preserve">}</w:t>
              <w:br w:type="textWrapping"/>
              <w:br w:type="textWrapping"/>
            </w:r>
            <w:r w:rsidDel="00000000" w:rsidR="00000000" w:rsidRPr="00000000">
              <w:rPr>
                <w:rFonts w:ascii="Consolas" w:cs="Consolas" w:eastAsia="Consolas" w:hAnsi="Consolas"/>
                <w:b w:val="1"/>
                <w:color w:val="00979d"/>
                <w:highlight w:val="white"/>
                <w:rtl w:val="0"/>
              </w:rPr>
              <w:t xml:space="preserve">void</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d35400"/>
                <w:highlight w:val="white"/>
                <w:rtl w:val="0"/>
              </w:rPr>
              <w:t xml:space="preserve">loop</w:t>
            </w:r>
            <w:r w:rsidDel="00000000" w:rsidR="00000000" w:rsidRPr="00000000">
              <w:rPr>
                <w:rFonts w:ascii="Consolas" w:cs="Consolas" w:eastAsia="Consolas" w:hAnsi="Consolas"/>
                <w:b w:val="1"/>
                <w:color w:val="434f54"/>
                <w:highlight w:val="white"/>
                <w:rtl w:val="0"/>
              </w:rPr>
              <w:t xml:space="preserve">() {</w:t>
              <w:br w:type="textWrapping"/>
              <w:t xml:space="preserve">  emgBuffer[emgIndex++] = </w:t>
            </w:r>
            <w:r w:rsidDel="00000000" w:rsidR="00000000" w:rsidRPr="00000000">
              <w:rPr>
                <w:rFonts w:ascii="Consolas" w:cs="Consolas" w:eastAsia="Consolas" w:hAnsi="Consolas"/>
                <w:b w:val="1"/>
                <w:color w:val="d35400"/>
                <w:highlight w:val="white"/>
                <w:rtl w:val="0"/>
              </w:rPr>
              <w:t xml:space="preserve">analogRead</w:t>
            </w:r>
            <w:r w:rsidDel="00000000" w:rsidR="00000000" w:rsidRPr="00000000">
              <w:rPr>
                <w:rFonts w:ascii="Consolas" w:cs="Consolas" w:eastAsia="Consolas" w:hAnsi="Consolas"/>
                <w:b w:val="1"/>
                <w:color w:val="434f54"/>
                <w:highlight w:val="white"/>
                <w:rtl w:val="0"/>
              </w:rPr>
              <w:t xml:space="preserve">(emgPin);</w:t>
              <w:br w:type="textWrapping"/>
              <w:br w:type="textWrapping"/>
              <w:t xml:space="preserve">  </w:t>
            </w:r>
            <w:r w:rsidDel="00000000" w:rsidR="00000000" w:rsidRPr="00000000">
              <w:rPr>
                <w:rFonts w:ascii="Consolas" w:cs="Consolas" w:eastAsia="Consolas" w:hAnsi="Consolas"/>
                <w:b w:val="1"/>
                <w:color w:val="d35400"/>
                <w:highlight w:val="white"/>
                <w:rtl w:val="0"/>
              </w:rPr>
              <w:t xml:space="preserve">if</w:t>
            </w:r>
            <w:r w:rsidDel="00000000" w:rsidR="00000000" w:rsidRPr="00000000">
              <w:rPr>
                <w:rFonts w:ascii="Consolas" w:cs="Consolas" w:eastAsia="Consolas" w:hAnsi="Consolas"/>
                <w:b w:val="1"/>
                <w:color w:val="434f54"/>
                <w:highlight w:val="white"/>
                <w:rtl w:val="0"/>
              </w:rPr>
              <w:t xml:space="preserve"> (emgIndex &gt;= EMG_WINDOW) {</w:t>
              <w:br w:type="textWrapping"/>
              <w:t xml:space="preserve">    emgIndex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t xml:space="preserve">    emgReady = true;</w:t>
              <w:br w:type="textWrapping"/>
              <w:t xml:space="preserve">  }</w:t>
              <w:br w:type="textWrapping"/>
              <w:br w:type="textWrapping"/>
              <w:t xml:space="preserve">  </w:t>
            </w:r>
            <w:r w:rsidDel="00000000" w:rsidR="00000000" w:rsidRPr="00000000">
              <w:rPr>
                <w:rFonts w:ascii="Consolas" w:cs="Consolas" w:eastAsia="Consolas" w:hAnsi="Consolas"/>
                <w:b w:val="1"/>
                <w:color w:val="d35400"/>
                <w:highlight w:val="white"/>
                <w:rtl w:val="0"/>
              </w:rPr>
              <w:t xml:space="preserve">if</w:t>
            </w:r>
            <w:r w:rsidDel="00000000" w:rsidR="00000000" w:rsidRPr="00000000">
              <w:rPr>
                <w:rFonts w:ascii="Consolas" w:cs="Consolas" w:eastAsia="Consolas" w:hAnsi="Consolas"/>
                <w:b w:val="1"/>
                <w:color w:val="434f54"/>
                <w:highlight w:val="white"/>
                <w:rtl w:val="0"/>
              </w:rPr>
              <w:t xml:space="preserve"> (emgReady) {</w:t>
              <w:br w:type="textWrapping"/>
              <w:t xml:space="preserve">    emgReady = false;</w:t>
              <w:br w:type="textWrapping"/>
              <w:br w:type="textWrapping"/>
              <w:t xml:space="preserve">    </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rms = computeRMS(emgBuffer, EMG_WINDOW);</w:t>
              <w:br w:type="textWrapping"/>
              <w:t xml:space="preserve">    </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mav = computeMAV(emgBuffer, EMG_WINDOW);</w:t>
              <w:br w:type="textWrapping"/>
              <w:t xml:space="preserve">    </w:t>
            </w:r>
            <w:r w:rsidDel="00000000" w:rsidR="00000000" w:rsidRPr="00000000">
              <w:rPr>
                <w:rFonts w:ascii="Consolas" w:cs="Consolas" w:eastAsia="Consolas" w:hAnsi="Consolas"/>
                <w:b w:val="1"/>
                <w:color w:val="00979d"/>
                <w:highlight w:val="white"/>
                <w:rtl w:val="0"/>
              </w:rPr>
              <w:t xml:space="preserve">float</w:t>
            </w:r>
            <w:r w:rsidDel="00000000" w:rsidR="00000000" w:rsidRPr="00000000">
              <w:rPr>
                <w:rFonts w:ascii="Consolas" w:cs="Consolas" w:eastAsia="Consolas" w:hAnsi="Consolas"/>
                <w:b w:val="1"/>
                <w:color w:val="434f54"/>
                <w:highlight w:val="white"/>
                <w:rtl w:val="0"/>
              </w:rPr>
              <w:t xml:space="preserve"> wl  = computeWL(emgBuffer, EMG_WINDOW);</w:t>
              <w:br w:type="textWrapping"/>
              <w:br w:type="textWrapping"/>
              <w:t xml:space="preserve">    sensors_event_t a, g, temp;</w:t>
              <w:br w:type="textWrapping"/>
              <w:t xml:space="preserve">    mpu.getEvent(&amp;a, &amp;g, &amp;temp);</w:t>
              <w:br w:type="textWrapping"/>
              <w:br w:type="textWrapping"/>
              <w:t xml:space="preserve">    </w:t>
            </w:r>
            <w:r w:rsidDel="00000000" w:rsidR="00000000" w:rsidRPr="00000000">
              <w:rPr>
                <w:rFonts w:ascii="Consolas" w:cs="Consolas" w:eastAsia="Consolas" w:hAnsi="Consolas"/>
                <w:b w:val="1"/>
                <w:highlight w:val="white"/>
                <w:rtl w:val="0"/>
              </w:rPr>
              <w:t xml:space="preserve">// Push 9 features into the buffer</w:t>
            </w:r>
            <w:r w:rsidDel="00000000" w:rsidR="00000000" w:rsidRPr="00000000">
              <w:rPr>
                <w:rFonts w:ascii="Consolas" w:cs="Consolas" w:eastAsia="Consolas" w:hAnsi="Consolas"/>
                <w:b w:val="1"/>
                <w:color w:val="434f54"/>
                <w:highlight w:val="white"/>
                <w:rtl w:val="0"/>
              </w:rPr>
              <w:br w:type="textWrapping"/>
              <w:t xml:space="preserve">    features[featureIndex++] = a.acceleration.x;</w:t>
              <w:br w:type="textWrapping"/>
              <w:t xml:space="preserve">    features[featureIndex++] = a.acceleration.y;</w:t>
              <w:br w:type="textWrapping"/>
              <w:t xml:space="preserve">    features[featureIndex++] = a.acceleration.z;</w:t>
              <w:br w:type="textWrapping"/>
              <w:t xml:space="preserve">    features[featureIndex++] = g.gyro.x;</w:t>
              <w:br w:type="textWrapping"/>
              <w:t xml:space="preserve">    features[featureIndex++] = g.gyro.y;</w:t>
              <w:br w:type="textWrapping"/>
              <w:t xml:space="preserve">    features[featureIndex++] = g.gyro.z;</w:t>
              <w:br w:type="textWrapping"/>
              <w:t xml:space="preserve">    features[featureIndex++] = rms;</w:t>
              <w:br w:type="textWrapping"/>
              <w:t xml:space="preserve">    features[featureIndex++] = mav;</w:t>
              <w:br w:type="textWrapping"/>
              <w:t xml:space="preserve">    features[featureIndex++] = wl;</w:t>
              <w:br w:type="textWrapping"/>
              <w:br w:type="textWrapping"/>
              <w:t xml:space="preserve">    </w:t>
            </w:r>
            <w:r w:rsidDel="00000000" w:rsidR="00000000" w:rsidRPr="00000000">
              <w:rPr>
                <w:rFonts w:ascii="Consolas" w:cs="Consolas" w:eastAsia="Consolas" w:hAnsi="Consolas"/>
                <w:b w:val="1"/>
                <w:highlight w:val="white"/>
                <w:rtl w:val="0"/>
              </w:rPr>
              <w:t xml:space="preserve">// When enough data (3000ms window) is collected → run inference</w:t>
            </w:r>
            <w:r w:rsidDel="00000000" w:rsidR="00000000" w:rsidRPr="00000000">
              <w:rPr>
                <w:rFonts w:ascii="Consolas" w:cs="Consolas" w:eastAsia="Consolas" w:hAnsi="Consolas"/>
                <w:b w:val="1"/>
                <w:color w:val="434f54"/>
                <w:highlight w:val="white"/>
                <w:rtl w:val="0"/>
              </w:rPr>
              <w:br w:type="textWrapping"/>
              <w:t xml:space="preserve">    </w:t>
            </w:r>
            <w:r w:rsidDel="00000000" w:rsidR="00000000" w:rsidRPr="00000000">
              <w:rPr>
                <w:rFonts w:ascii="Consolas" w:cs="Consolas" w:eastAsia="Consolas" w:hAnsi="Consolas"/>
                <w:b w:val="1"/>
                <w:color w:val="d35400"/>
                <w:highlight w:val="white"/>
                <w:rtl w:val="0"/>
              </w:rPr>
              <w:t xml:space="preserve">if</w:t>
            </w:r>
            <w:r w:rsidDel="00000000" w:rsidR="00000000" w:rsidRPr="00000000">
              <w:rPr>
                <w:rFonts w:ascii="Consolas" w:cs="Consolas" w:eastAsia="Consolas" w:hAnsi="Consolas"/>
                <w:b w:val="1"/>
                <w:color w:val="434f54"/>
                <w:highlight w:val="white"/>
                <w:rtl w:val="0"/>
              </w:rPr>
              <w:t xml:space="preserve"> (featureIndex &gt;= EI_CLASSIFIER_DSP_INPUT_FRAME_SIZE) {</w:t>
              <w:br w:type="textWrapping"/>
              <w:t xml:space="preserve">      signal_t signal;</w:t>
              <w:br w:type="textWrapping"/>
              <w:t xml:space="preserve">      numpy::signal_from_buffer(features, EI_CLASSIFIER_DSP_INPUT_FRAME_SIZE, &amp;signal);</w:t>
              <w:br w:type="textWrapping"/>
              <w:br w:type="textWrapping"/>
              <w:t xml:space="preserve">      ei_impulse_result_t result;</w:t>
              <w:br w:type="textWrapping"/>
              <w:t xml:space="preserve">      EI_IMPULSE_ERROR res = run_classifier(&amp;signal, &amp;result, false);</w:t>
              <w:br w:type="textWrapping"/>
              <w:br w:type="textWrapping"/>
              <w:t xml:space="preserve">      </w:t>
            </w:r>
            <w:r w:rsidDel="00000000" w:rsidR="00000000" w:rsidRPr="00000000">
              <w:rPr>
                <w:rFonts w:ascii="Consolas" w:cs="Consolas" w:eastAsia="Consolas" w:hAnsi="Consolas"/>
                <w:b w:val="1"/>
                <w:color w:val="d35400"/>
                <w:highlight w:val="white"/>
                <w:rtl w:val="0"/>
              </w:rPr>
              <w:t xml:space="preserve">if</w:t>
            </w:r>
            <w:r w:rsidDel="00000000" w:rsidR="00000000" w:rsidRPr="00000000">
              <w:rPr>
                <w:rFonts w:ascii="Consolas" w:cs="Consolas" w:eastAsia="Consolas" w:hAnsi="Consolas"/>
                <w:b w:val="1"/>
                <w:color w:val="434f54"/>
                <w:highlight w:val="white"/>
                <w:rtl w:val="0"/>
              </w:rPr>
              <w:t xml:space="preserve"> (res != EI_IMPULSE_OK) {</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5c5f"/>
                <w:highlight w:val="white"/>
                <w:rtl w:val="0"/>
              </w:rPr>
              <w:t xml:space="preserve">"ERR: Failed to run classifier ("</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w:t>
            </w:r>
            <w:r w:rsidDel="00000000" w:rsidR="00000000" w:rsidRPr="00000000">
              <w:rPr>
                <w:rFonts w:ascii="Consolas" w:cs="Consolas" w:eastAsia="Consolas" w:hAnsi="Consolas"/>
                <w:b w:val="1"/>
                <w:color w:val="434f54"/>
                <w:highlight w:val="white"/>
                <w:rtl w:val="0"/>
              </w:rPr>
              <w:t xml:space="preserve">(res);</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println</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5c5f"/>
                <w:highlight w:val="white"/>
                <w:rtl w:val="0"/>
              </w:rPr>
              <w:t xml:space="preserve">")"</w:t>
            </w:r>
            <w:r w:rsidDel="00000000" w:rsidR="00000000" w:rsidRPr="00000000">
              <w:rPr>
                <w:rFonts w:ascii="Consolas" w:cs="Consolas" w:eastAsia="Consolas" w:hAnsi="Consolas"/>
                <w:b w:val="1"/>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b w:val="1"/>
                <w:color w:val="d35400"/>
                <w:highlight w:val="white"/>
                <w:rtl w:val="0"/>
              </w:rPr>
              <w:t xml:space="preserve">else</w:t>
            </w:r>
            <w:r w:rsidDel="00000000" w:rsidR="00000000" w:rsidRPr="00000000">
              <w:rPr>
                <w:rFonts w:ascii="Consolas" w:cs="Consolas" w:eastAsia="Consolas" w:hAnsi="Consolas"/>
                <w:b w:val="1"/>
                <w:color w:val="434f54"/>
                <w:highlight w:val="white"/>
                <w:rtl w:val="0"/>
              </w:rPr>
              <w:t xml:space="preserve"> {</w:t>
              <w:br w:type="textWrapping"/>
              <w:t xml:space="preserve">        </w:t>
            </w:r>
            <w:r w:rsidDel="00000000" w:rsidR="00000000" w:rsidRPr="00000000">
              <w:rPr>
                <w:rFonts w:ascii="Consolas" w:cs="Consolas" w:eastAsia="Consolas" w:hAnsi="Consolas"/>
                <w:b w:val="1"/>
                <w:highlight w:val="white"/>
                <w:rtl w:val="0"/>
              </w:rPr>
              <w:t xml:space="preserve">// Print results</w:t>
            </w:r>
            <w:r w:rsidDel="00000000" w:rsidR="00000000" w:rsidRPr="00000000">
              <w:rPr>
                <w:rFonts w:ascii="Consolas" w:cs="Consolas" w:eastAsia="Consolas" w:hAnsi="Consolas"/>
                <w:b w:val="1"/>
                <w:color w:val="434f54"/>
                <w:highlight w:val="white"/>
                <w:rtl w:val="0"/>
              </w:rPr>
              <w:br w:type="textWrapping"/>
              <w:t xml:space="preserve">        </w:t>
            </w:r>
            <w:r w:rsidDel="00000000" w:rsidR="00000000" w:rsidRPr="00000000">
              <w:rPr>
                <w:rFonts w:ascii="Consolas" w:cs="Consolas" w:eastAsia="Consolas" w:hAnsi="Consolas"/>
                <w:b w:val="1"/>
                <w:color w:val="d35400"/>
                <w:highlight w:val="white"/>
                <w:rtl w:val="0"/>
              </w:rPr>
              <w:t xml:space="preserve">for</w:t>
            </w:r>
            <w:r w:rsidDel="00000000" w:rsidR="00000000" w:rsidRPr="00000000">
              <w:rPr>
                <w:rFonts w:ascii="Consolas" w:cs="Consolas" w:eastAsia="Consolas" w:hAnsi="Consolas"/>
                <w:b w:val="1"/>
                <w:color w:val="434f54"/>
                <w:highlight w:val="white"/>
                <w:rtl w:val="0"/>
              </w:rPr>
              <w:t xml:space="preserve"> (size_t ix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 ix &lt; EI_CLASSIFIER_LABEL_COUNT; ix++) {</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w:t>
            </w:r>
            <w:r w:rsidDel="00000000" w:rsidR="00000000" w:rsidRPr="00000000">
              <w:rPr>
                <w:rFonts w:ascii="Consolas" w:cs="Consolas" w:eastAsia="Consolas" w:hAnsi="Consolas"/>
                <w:b w:val="1"/>
                <w:color w:val="434f54"/>
                <w:highlight w:val="white"/>
                <w:rtl w:val="0"/>
              </w:rPr>
              <w:t xml:space="preserve">(result.classification[ix].label);</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5c5f"/>
                <w:highlight w:val="white"/>
                <w:rtl w:val="0"/>
              </w:rPr>
              <w:t xml:space="preserve">": "</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d35400"/>
                <w:highlight w:val="white"/>
                <w:rtl w:val="0"/>
              </w:rPr>
              <w:t xml:space="preserve">Serial</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d35400"/>
                <w:highlight w:val="white"/>
                <w:rtl w:val="0"/>
              </w:rPr>
              <w:t xml:space="preserve">println</w:t>
            </w:r>
            <w:r w:rsidDel="00000000" w:rsidR="00000000" w:rsidRPr="00000000">
              <w:rPr>
                <w:rFonts w:ascii="Consolas" w:cs="Consolas" w:eastAsia="Consolas" w:hAnsi="Consolas"/>
                <w:b w:val="1"/>
                <w:color w:val="434f54"/>
                <w:highlight w:val="white"/>
                <w:rtl w:val="0"/>
              </w:rPr>
              <w:t xml:space="preserve">(result.classification[ix].value, </w:t>
            </w:r>
            <w:r w:rsidDel="00000000" w:rsidR="00000000" w:rsidRPr="00000000">
              <w:rPr>
                <w:rFonts w:ascii="Consolas" w:cs="Consolas" w:eastAsia="Consolas" w:hAnsi="Consolas"/>
                <w:b w:val="1"/>
                <w:color w:val="8a7b52"/>
                <w:highlight w:val="white"/>
                <w:rtl w:val="0"/>
              </w:rPr>
              <w:t xml:space="preserve">6</w:t>
            </w:r>
            <w:r w:rsidDel="00000000" w:rsidR="00000000" w:rsidRPr="00000000">
              <w:rPr>
                <w:rFonts w:ascii="Consolas" w:cs="Consolas" w:eastAsia="Consolas" w:hAnsi="Consolas"/>
                <w:b w:val="1"/>
                <w:color w:val="434f54"/>
                <w:highlight w:val="white"/>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highlight w:val="white"/>
                <w:rtl w:val="0"/>
              </w:rPr>
              <w:t xml:space="preserve">// Reset buffer for next 3s window</w:t>
            </w:r>
            <w:r w:rsidDel="00000000" w:rsidR="00000000" w:rsidRPr="00000000">
              <w:rPr>
                <w:rFonts w:ascii="Consolas" w:cs="Consolas" w:eastAsia="Consolas" w:hAnsi="Consolas"/>
                <w:b w:val="1"/>
                <w:color w:val="434f54"/>
                <w:highlight w:val="white"/>
                <w:rtl w:val="0"/>
              </w:rPr>
              <w:br w:type="textWrapping"/>
              <w:t xml:space="preserve">      featureIndex =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color w:val="d35400"/>
                <w:highlight w:val="white"/>
                <w:rtl w:val="0"/>
              </w:rPr>
              <w:t xml:space="preserve">delay</w:t>
            </w:r>
            <w:r w:rsidDel="00000000" w:rsidR="00000000" w:rsidRPr="00000000">
              <w:rPr>
                <w:rFonts w:ascii="Consolas" w:cs="Consolas" w:eastAsia="Consolas" w:hAnsi="Consolas"/>
                <w:b w:val="1"/>
                <w:color w:val="434f54"/>
                <w:highlight w:val="white"/>
                <w:rtl w:val="0"/>
              </w:rPr>
              <w:t xml:space="preserve">(EMG_SAMPLE_DELAY);</w:t>
              <w:br w:type="textWrapping"/>
              <w:t xml:space="preserve">}</w:t>
            </w:r>
            <w:r w:rsidDel="00000000" w:rsidR="00000000" w:rsidRPr="00000000">
              <w:rPr>
                <w:rtl w:val="0"/>
              </w:rPr>
            </w:r>
          </w:p>
        </w:tc>
      </w:tr>
    </w:tbl>
    <w:p w:rsidR="00000000" w:rsidDel="00000000" w:rsidP="00000000" w:rsidRDefault="00000000" w:rsidRPr="00000000" w14:paraId="000000A9">
      <w:pPr>
        <w:pStyle w:val="Heading1"/>
        <w:spacing w:after="1" w:before="0" w:line="259" w:lineRule="auto"/>
        <w:ind w:left="-5" w:firstLine="0"/>
        <w:rPr>
          <w:rFonts w:ascii="Times New Roman" w:cs="Times New Roman" w:eastAsia="Times New Roman" w:hAnsi="Times New Roman"/>
          <w:b w:val="1"/>
          <w:sz w:val="32"/>
          <w:szCs w:val="32"/>
        </w:rPr>
      </w:pPr>
      <w:bookmarkStart w:colFirst="0" w:colLast="0" w:name="_ayx5t6m30apk" w:id="14"/>
      <w:bookmarkEnd w:id="14"/>
      <w:r w:rsidDel="00000000" w:rsidR="00000000" w:rsidRPr="00000000">
        <w:rPr>
          <w:rtl w:val="0"/>
        </w:rPr>
      </w:r>
    </w:p>
    <w:p w:rsidR="00000000" w:rsidDel="00000000" w:rsidP="00000000" w:rsidRDefault="00000000" w:rsidRPr="00000000" w14:paraId="000000AA">
      <w:pPr>
        <w:pStyle w:val="Heading1"/>
        <w:spacing w:after="1" w:before="0" w:line="259" w:lineRule="auto"/>
        <w:ind w:left="-5" w:firstLine="0"/>
        <w:jc w:val="center"/>
        <w:rPr>
          <w:rFonts w:ascii="Times New Roman" w:cs="Times New Roman" w:eastAsia="Times New Roman" w:hAnsi="Times New Roman"/>
          <w:b w:val="1"/>
          <w:sz w:val="32"/>
          <w:szCs w:val="32"/>
        </w:rPr>
      </w:pPr>
      <w:bookmarkStart w:colFirst="0" w:colLast="0" w:name="_ombdbc10n4n1" w:id="15"/>
      <w:bookmarkEnd w:id="15"/>
      <w:r w:rsidDel="00000000" w:rsidR="00000000" w:rsidRPr="00000000">
        <w:rPr>
          <w:rFonts w:ascii="Times New Roman" w:cs="Times New Roman" w:eastAsia="Times New Roman" w:hAnsi="Times New Roman"/>
          <w:b w:val="1"/>
          <w:sz w:val="32"/>
          <w:szCs w:val="32"/>
          <w:rtl w:val="0"/>
        </w:rPr>
        <w:t xml:space="preserve">OUTPUT  </w:t>
      </w:r>
    </w:p>
    <w:p w:rsidR="00000000" w:rsidDel="00000000" w:rsidP="00000000" w:rsidRDefault="00000000" w:rsidRPr="00000000" w14:paraId="000000AB">
      <w:pPr>
        <w:pStyle w:val="Heading1"/>
        <w:spacing w:after="1" w:before="0" w:line="259" w:lineRule="auto"/>
        <w:ind w:left="-5" w:firstLine="0"/>
        <w:rPr>
          <w:rFonts w:ascii="Times New Roman" w:cs="Times New Roman" w:eastAsia="Times New Roman" w:hAnsi="Times New Roman"/>
          <w:b w:val="1"/>
          <w:sz w:val="32"/>
          <w:szCs w:val="32"/>
        </w:rPr>
      </w:pPr>
      <w:bookmarkStart w:colFirst="0" w:colLast="0" w:name="_a7chlkpzxhxg" w:id="16"/>
      <w:bookmarkEnd w:id="16"/>
      <w:r w:rsidDel="00000000" w:rsidR="00000000" w:rsidRPr="00000000">
        <w:rPr>
          <w:rtl w:val="0"/>
        </w:rPr>
      </w:r>
    </w:p>
    <w:p w:rsidR="00000000" w:rsidDel="00000000" w:rsidP="00000000" w:rsidRDefault="00000000" w:rsidRPr="00000000" w14:paraId="000000AC">
      <w:pPr>
        <w:pStyle w:val="Heading1"/>
        <w:spacing w:after="1" w:before="0" w:line="259" w:lineRule="auto"/>
        <w:ind w:left="-5" w:firstLine="0"/>
        <w:rPr>
          <w:rFonts w:ascii="Times New Roman" w:cs="Times New Roman" w:eastAsia="Times New Roman" w:hAnsi="Times New Roman"/>
          <w:b w:val="1"/>
          <w:sz w:val="32"/>
          <w:szCs w:val="32"/>
        </w:rPr>
      </w:pPr>
      <w:bookmarkStart w:colFirst="0" w:colLast="0" w:name="_csiet8f0x9u2" w:id="17"/>
      <w:bookmarkEnd w:id="17"/>
      <w:r w:rsidDel="00000000" w:rsidR="00000000" w:rsidRPr="00000000">
        <w:rPr>
          <w:rFonts w:ascii="Times New Roman" w:cs="Times New Roman" w:eastAsia="Times New Roman" w:hAnsi="Times New Roman"/>
          <w:b w:val="1"/>
          <w:sz w:val="32"/>
          <w:szCs w:val="32"/>
          <w:rtl w:val="0"/>
        </w:rPr>
        <w:t xml:space="preserve">Hardware Setup: </w:t>
      </w:r>
    </w:p>
    <w:p w:rsidR="00000000" w:rsidDel="00000000" w:rsidP="00000000" w:rsidRDefault="00000000" w:rsidRPr="00000000" w14:paraId="000000AD">
      <w:pPr>
        <w:pStyle w:val="Heading1"/>
        <w:spacing w:after="1" w:before="0" w:line="259" w:lineRule="auto"/>
        <w:ind w:left="-5" w:firstLine="0"/>
        <w:rPr>
          <w:rFonts w:ascii="Times New Roman" w:cs="Times New Roman" w:eastAsia="Times New Roman" w:hAnsi="Times New Roman"/>
          <w:b w:val="1"/>
          <w:sz w:val="32"/>
          <w:szCs w:val="32"/>
        </w:rPr>
      </w:pPr>
      <w:bookmarkStart w:colFirst="0" w:colLast="0" w:name="_kaz5mkdlfffa" w:id="18"/>
      <w:bookmarkEnd w:id="18"/>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1819275</wp:posOffset>
            </wp:positionH>
            <wp:positionV relativeFrom="paragraph">
              <wp:posOffset>180975</wp:posOffset>
            </wp:positionV>
            <wp:extent cx="2224088" cy="3491662"/>
            <wp:effectExtent b="38100" l="38100" r="38100" t="38100"/>
            <wp:wrapNone/>
            <wp:docPr descr="dsb.jpeg" id="2" name="image3.jpg"/>
            <a:graphic>
              <a:graphicData uri="http://schemas.openxmlformats.org/drawingml/2006/picture">
                <pic:pic>
                  <pic:nvPicPr>
                    <pic:cNvPr descr="dsb.jpeg" id="0" name="image3.jpg"/>
                    <pic:cNvPicPr preferRelativeResize="0"/>
                  </pic:nvPicPr>
                  <pic:blipFill>
                    <a:blip r:embed="rId7"/>
                    <a:srcRect b="11342" l="0" r="3409" t="13311"/>
                    <a:stretch>
                      <a:fillRect/>
                    </a:stretch>
                  </pic:blipFill>
                  <pic:spPr>
                    <a:xfrm>
                      <a:off x="0" y="0"/>
                      <a:ext cx="2224088" cy="3491662"/>
                    </a:xfrm>
                    <a:prstGeom prst="rect"/>
                    <a:ln w="38100">
                      <a:solidFill>
                        <a:srgbClr val="000000"/>
                      </a:solidFill>
                      <a:prstDash val="solid"/>
                    </a:ln>
                  </pic:spPr>
                </pic:pic>
              </a:graphicData>
            </a:graphic>
          </wp:anchor>
        </w:drawing>
      </w:r>
    </w:p>
    <w:p w:rsidR="00000000" w:rsidDel="00000000" w:rsidP="00000000" w:rsidRDefault="00000000" w:rsidRPr="00000000" w14:paraId="000000AE">
      <w:pPr>
        <w:pStyle w:val="Heading2"/>
        <w:spacing w:line="259" w:lineRule="auto"/>
        <w:ind w:right="270"/>
        <w:jc w:val="left"/>
        <w:rPr>
          <w:rFonts w:ascii="Times New Roman" w:cs="Times New Roman" w:eastAsia="Times New Roman" w:hAnsi="Times New Roman"/>
          <w:b w:val="1"/>
        </w:rPr>
      </w:pPr>
      <w:bookmarkStart w:colFirst="0" w:colLast="0" w:name="_v98p8qbuohol" w:id="19"/>
      <w:bookmarkEnd w:id="19"/>
      <w:r w:rsidDel="00000000" w:rsidR="00000000" w:rsidRPr="00000000">
        <w:rPr>
          <w:rtl w:val="0"/>
        </w:rPr>
      </w:r>
    </w:p>
    <w:p w:rsidR="00000000" w:rsidDel="00000000" w:rsidP="00000000" w:rsidRDefault="00000000" w:rsidRPr="00000000" w14:paraId="000000AF">
      <w:pPr>
        <w:pStyle w:val="Heading2"/>
        <w:spacing w:line="259" w:lineRule="auto"/>
        <w:ind w:right="270"/>
        <w:jc w:val="left"/>
        <w:rPr>
          <w:rFonts w:ascii="Times New Roman" w:cs="Times New Roman" w:eastAsia="Times New Roman" w:hAnsi="Times New Roman"/>
          <w:b w:val="1"/>
        </w:rPr>
      </w:pPr>
      <w:bookmarkStart w:colFirst="0" w:colLast="0" w:name="_9saak5ehcxnr" w:id="20"/>
      <w:bookmarkEnd w:id="20"/>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B0">
      <w:pPr>
        <w:pStyle w:val="Heading2"/>
        <w:spacing w:line="259" w:lineRule="auto"/>
        <w:ind w:right="270"/>
        <w:jc w:val="left"/>
        <w:rPr>
          <w:rFonts w:ascii="Times New Roman" w:cs="Times New Roman" w:eastAsia="Times New Roman" w:hAnsi="Times New Roman"/>
          <w:b w:val="1"/>
        </w:rPr>
      </w:pPr>
      <w:bookmarkStart w:colFirst="0" w:colLast="0" w:name="_8yxorshrli5" w:id="21"/>
      <w:bookmarkEnd w:id="21"/>
      <w:r w:rsidDel="00000000" w:rsidR="00000000" w:rsidRPr="00000000">
        <w:rPr>
          <w:rtl w:val="0"/>
        </w:rPr>
      </w:r>
    </w:p>
    <w:p w:rsidR="00000000" w:rsidDel="00000000" w:rsidP="00000000" w:rsidRDefault="00000000" w:rsidRPr="00000000" w14:paraId="000000B1">
      <w:pPr>
        <w:pStyle w:val="Heading2"/>
        <w:spacing w:line="259" w:lineRule="auto"/>
        <w:ind w:right="270"/>
        <w:jc w:val="left"/>
        <w:rPr>
          <w:rFonts w:ascii="Times New Roman" w:cs="Times New Roman" w:eastAsia="Times New Roman" w:hAnsi="Times New Roman"/>
          <w:b w:val="1"/>
        </w:rPr>
      </w:pPr>
      <w:bookmarkStart w:colFirst="0" w:colLast="0" w:name="_qhddzso2hrzc" w:id="22"/>
      <w:bookmarkEnd w:id="22"/>
      <w:r w:rsidDel="00000000" w:rsidR="00000000" w:rsidRPr="00000000">
        <w:rPr>
          <w:rtl w:val="0"/>
        </w:rPr>
      </w:r>
    </w:p>
    <w:p w:rsidR="00000000" w:rsidDel="00000000" w:rsidP="00000000" w:rsidRDefault="00000000" w:rsidRPr="00000000" w14:paraId="000000B2">
      <w:pPr>
        <w:pStyle w:val="Heading2"/>
        <w:spacing w:line="259" w:lineRule="auto"/>
        <w:ind w:right="270"/>
        <w:jc w:val="left"/>
        <w:rPr>
          <w:rFonts w:ascii="Times New Roman" w:cs="Times New Roman" w:eastAsia="Times New Roman" w:hAnsi="Times New Roman"/>
          <w:b w:val="1"/>
        </w:rPr>
      </w:pPr>
      <w:bookmarkStart w:colFirst="0" w:colLast="0" w:name="_ymnla8mhofe4" w:id="23"/>
      <w:bookmarkEnd w:id="23"/>
      <w:r w:rsidDel="00000000" w:rsidR="00000000" w:rsidRPr="00000000">
        <w:rPr>
          <w:rtl w:val="0"/>
        </w:rPr>
      </w:r>
    </w:p>
    <w:p w:rsidR="00000000" w:rsidDel="00000000" w:rsidP="00000000" w:rsidRDefault="00000000" w:rsidRPr="00000000" w14:paraId="000000B3">
      <w:pPr>
        <w:pStyle w:val="Heading2"/>
        <w:spacing w:line="259" w:lineRule="auto"/>
        <w:ind w:right="270"/>
        <w:jc w:val="left"/>
        <w:rPr>
          <w:rFonts w:ascii="Times New Roman" w:cs="Times New Roman" w:eastAsia="Times New Roman" w:hAnsi="Times New Roman"/>
          <w:b w:val="1"/>
        </w:rPr>
      </w:pPr>
      <w:bookmarkStart w:colFirst="0" w:colLast="0" w:name="_4ab5f3rf0ltx" w:id="24"/>
      <w:bookmarkEnd w:id="24"/>
      <w:r w:rsidDel="00000000" w:rsidR="00000000" w:rsidRPr="00000000">
        <w:rPr>
          <w:rtl w:val="0"/>
        </w:rPr>
      </w:r>
    </w:p>
    <w:p w:rsidR="00000000" w:rsidDel="00000000" w:rsidP="00000000" w:rsidRDefault="00000000" w:rsidRPr="00000000" w14:paraId="000000B4">
      <w:pPr>
        <w:pStyle w:val="Heading2"/>
        <w:spacing w:line="259" w:lineRule="auto"/>
        <w:ind w:right="270"/>
        <w:jc w:val="left"/>
        <w:rPr>
          <w:rFonts w:ascii="Times New Roman" w:cs="Times New Roman" w:eastAsia="Times New Roman" w:hAnsi="Times New Roman"/>
          <w:b w:val="1"/>
        </w:rPr>
      </w:pPr>
      <w:bookmarkStart w:colFirst="0" w:colLast="0" w:name="_mq4c9egokikf" w:id="25"/>
      <w:bookmarkEnd w:id="25"/>
      <w:r w:rsidDel="00000000" w:rsidR="00000000" w:rsidRPr="00000000">
        <w:rPr>
          <w:rtl w:val="0"/>
        </w:rPr>
      </w:r>
    </w:p>
    <w:p w:rsidR="00000000" w:rsidDel="00000000" w:rsidP="00000000" w:rsidRDefault="00000000" w:rsidRPr="00000000" w14:paraId="000000B5">
      <w:pPr>
        <w:pStyle w:val="Heading2"/>
        <w:spacing w:line="259" w:lineRule="auto"/>
        <w:ind w:right="270"/>
        <w:jc w:val="left"/>
        <w:rPr>
          <w:rFonts w:ascii="Times New Roman" w:cs="Times New Roman" w:eastAsia="Times New Roman" w:hAnsi="Times New Roman"/>
          <w:b w:val="1"/>
        </w:rPr>
      </w:pPr>
      <w:bookmarkStart w:colFirst="0" w:colLast="0" w:name="_x0od3znzhssa" w:id="26"/>
      <w:bookmarkEnd w:id="26"/>
      <w:r w:rsidDel="00000000" w:rsidR="00000000" w:rsidRPr="00000000">
        <w:rPr>
          <w:rtl w:val="0"/>
        </w:rPr>
      </w:r>
    </w:p>
    <w:p w:rsidR="00000000" w:rsidDel="00000000" w:rsidP="00000000" w:rsidRDefault="00000000" w:rsidRPr="00000000" w14:paraId="000000B6">
      <w:pPr>
        <w:pStyle w:val="Heading1"/>
        <w:spacing w:after="1" w:before="0" w:line="259" w:lineRule="auto"/>
        <w:ind w:left="-5" w:firstLine="0"/>
        <w:rPr>
          <w:rFonts w:ascii="Times New Roman" w:cs="Times New Roman" w:eastAsia="Times New Roman" w:hAnsi="Times New Roman"/>
          <w:b w:val="1"/>
          <w:sz w:val="32"/>
          <w:szCs w:val="32"/>
        </w:rPr>
      </w:pPr>
      <w:bookmarkStart w:colFirst="0" w:colLast="0" w:name="_bn4t6115ixo4" w:id="27"/>
      <w:bookmarkEnd w:id="27"/>
      <w:r w:rsidDel="00000000" w:rsidR="00000000" w:rsidRPr="00000000">
        <w:rPr>
          <w:rFonts w:ascii="Times New Roman" w:cs="Times New Roman" w:eastAsia="Times New Roman" w:hAnsi="Times New Roman"/>
          <w:b w:val="1"/>
          <w:sz w:val="32"/>
          <w:szCs w:val="32"/>
          <w:rtl w:val="0"/>
        </w:rPr>
        <w:t xml:space="preserve">Software: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295275</wp:posOffset>
            </wp:positionH>
            <wp:positionV relativeFrom="paragraph">
              <wp:posOffset>152400</wp:posOffset>
            </wp:positionV>
            <wp:extent cx="5543550" cy="2454923"/>
            <wp:effectExtent b="38100" l="38100" r="38100" t="38100"/>
            <wp:wrapNone/>
            <wp:docPr descr="abc.jpeg" id="3" name="image2.jpg"/>
            <a:graphic>
              <a:graphicData uri="http://schemas.openxmlformats.org/drawingml/2006/picture">
                <pic:pic>
                  <pic:nvPicPr>
                    <pic:cNvPr descr="abc.jpeg" id="0" name="image2.jpg"/>
                    <pic:cNvPicPr preferRelativeResize="0"/>
                  </pic:nvPicPr>
                  <pic:blipFill>
                    <a:blip r:embed="rId8"/>
                    <a:srcRect b="41719" l="15029" r="1442" t="43321"/>
                    <a:stretch>
                      <a:fillRect/>
                    </a:stretch>
                  </pic:blipFill>
                  <pic:spPr>
                    <a:xfrm>
                      <a:off x="0" y="0"/>
                      <a:ext cx="5543550" cy="2454923"/>
                    </a:xfrm>
                    <a:prstGeom prst="rect"/>
                    <a:ln w="38100">
                      <a:solidFill>
                        <a:srgbClr val="000000"/>
                      </a:solidFill>
                      <a:prstDash val="solid"/>
                    </a:ln>
                  </pic:spPr>
                </pic:pic>
              </a:graphicData>
            </a:graphic>
          </wp:anchor>
        </w:drawing>
      </w:r>
    </w:p>
    <w:p w:rsidR="00000000" w:rsidDel="00000000" w:rsidP="00000000" w:rsidRDefault="00000000" w:rsidRPr="00000000" w14:paraId="000000B9">
      <w:pPr>
        <w:pStyle w:val="Heading2"/>
        <w:spacing w:line="259" w:lineRule="auto"/>
        <w:ind w:right="270"/>
        <w:jc w:val="left"/>
        <w:rPr>
          <w:rFonts w:ascii="Times New Roman" w:cs="Times New Roman" w:eastAsia="Times New Roman" w:hAnsi="Times New Roman"/>
          <w:b w:val="1"/>
        </w:rPr>
      </w:pPr>
      <w:bookmarkStart w:colFirst="0" w:colLast="0" w:name="_ddwb8lwcszhm" w:id="28"/>
      <w:bookmarkEnd w:id="28"/>
      <w:r w:rsidDel="00000000" w:rsidR="00000000" w:rsidRPr="00000000">
        <w:rPr>
          <w:rtl w:val="0"/>
        </w:rPr>
      </w:r>
    </w:p>
    <w:p w:rsidR="00000000" w:rsidDel="00000000" w:rsidP="00000000" w:rsidRDefault="00000000" w:rsidRPr="00000000" w14:paraId="000000BA">
      <w:pPr>
        <w:pStyle w:val="Heading2"/>
        <w:spacing w:line="259" w:lineRule="auto"/>
        <w:ind w:right="270"/>
        <w:jc w:val="left"/>
        <w:rPr>
          <w:rFonts w:ascii="Times New Roman" w:cs="Times New Roman" w:eastAsia="Times New Roman" w:hAnsi="Times New Roman"/>
          <w:b w:val="1"/>
        </w:rPr>
      </w:pPr>
      <w:bookmarkStart w:colFirst="0" w:colLast="0" w:name="_rblxk7k67owa" w:id="29"/>
      <w:bookmarkEnd w:id="29"/>
      <w:r w:rsidDel="00000000" w:rsidR="00000000" w:rsidRPr="00000000">
        <w:rPr>
          <w:rtl w:val="0"/>
        </w:rPr>
      </w:r>
    </w:p>
    <w:p w:rsidR="00000000" w:rsidDel="00000000" w:rsidP="00000000" w:rsidRDefault="00000000" w:rsidRPr="00000000" w14:paraId="000000BB">
      <w:pPr>
        <w:pStyle w:val="Heading2"/>
        <w:spacing w:line="259" w:lineRule="auto"/>
        <w:ind w:right="270"/>
        <w:jc w:val="left"/>
        <w:rPr>
          <w:rFonts w:ascii="Times New Roman" w:cs="Times New Roman" w:eastAsia="Times New Roman" w:hAnsi="Times New Roman"/>
          <w:b w:val="1"/>
        </w:rPr>
      </w:pPr>
      <w:bookmarkStart w:colFirst="0" w:colLast="0" w:name="_n0bq1mt7hd12" w:id="30"/>
      <w:bookmarkEnd w:id="30"/>
      <w:r w:rsidDel="00000000" w:rsidR="00000000" w:rsidRPr="00000000">
        <w:rPr>
          <w:rtl w:val="0"/>
        </w:rPr>
      </w:r>
    </w:p>
    <w:p w:rsidR="00000000" w:rsidDel="00000000" w:rsidP="00000000" w:rsidRDefault="00000000" w:rsidRPr="00000000" w14:paraId="000000BC">
      <w:pPr>
        <w:pStyle w:val="Heading2"/>
        <w:spacing w:line="259" w:lineRule="auto"/>
        <w:ind w:right="270"/>
        <w:jc w:val="left"/>
        <w:rPr>
          <w:rFonts w:ascii="Times New Roman" w:cs="Times New Roman" w:eastAsia="Times New Roman" w:hAnsi="Times New Roman"/>
          <w:b w:val="1"/>
        </w:rPr>
      </w:pPr>
      <w:bookmarkStart w:colFirst="0" w:colLast="0" w:name="_kx1sxl5tbcpn" w:id="31"/>
      <w:bookmarkEnd w:id="31"/>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spacing w:line="259" w:lineRule="auto"/>
        <w:ind w:right="270"/>
        <w:jc w:val="left"/>
        <w:rPr>
          <w:rFonts w:ascii="Times New Roman" w:cs="Times New Roman" w:eastAsia="Times New Roman" w:hAnsi="Times New Roman"/>
          <w:b w:val="1"/>
        </w:rPr>
      </w:pPr>
      <w:bookmarkStart w:colFirst="0" w:colLast="0" w:name="_2hc413frx4df" w:id="32"/>
      <w:bookmarkEnd w:id="32"/>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APPLICATIONS AND USE CASES</w:t>
      </w:r>
    </w:p>
    <w:p w:rsidR="00000000" w:rsidDel="00000000" w:rsidP="00000000" w:rsidRDefault="00000000" w:rsidRPr="00000000" w14:paraId="000000C2">
      <w:pPr>
        <w:spacing w:line="259" w:lineRule="auto"/>
        <w:ind w:left="0" w:right="27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3">
      <w:pPr>
        <w:spacing w:line="259" w:lineRule="auto"/>
        <w:ind w:left="0" w:right="2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4">
      <w:pPr>
        <w:numPr>
          <w:ilvl w:val="0"/>
          <w:numId w:val="1"/>
        </w:numPr>
        <w:spacing w:line="259" w:lineRule="auto"/>
        <w:ind w:left="720" w:right="27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Physiotherapy &amp; Rehabilitation</w:t>
      </w:r>
    </w:p>
    <w:p w:rsidR="00000000" w:rsidDel="00000000" w:rsidP="00000000" w:rsidRDefault="00000000" w:rsidRPr="00000000" w14:paraId="000000C5">
      <w:pPr>
        <w:spacing w:line="259" w:lineRule="auto"/>
        <w:ind w:left="1440" w:right="2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259" w:lineRule="auto"/>
        <w:ind w:left="72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help patients who have faced surgeries, fractures, and other such injuries that require recovery through rehabilitation exercises. Often many do the exercise wrong, causing slow recovery, or even potential worsening of the pain. A physical therapist can not do one on one sessions on a daily basis with all patients, but with our technology there will be a constant way to monitor and validate the physiotherapeutic exercises. The device gives real-time corrective feedback, thereby improving treatment outcomes.</w:t>
      </w:r>
    </w:p>
    <w:p w:rsidR="00000000" w:rsidDel="00000000" w:rsidP="00000000" w:rsidRDefault="00000000" w:rsidRPr="00000000" w14:paraId="000000C7">
      <w:pPr>
        <w:spacing w:line="259" w:lineRule="auto"/>
        <w:ind w:left="1440" w:right="2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numPr>
          <w:ilvl w:val="0"/>
          <w:numId w:val="1"/>
        </w:numPr>
        <w:spacing w:line="259" w:lineRule="auto"/>
        <w:ind w:left="720" w:right="27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 Training </w:t>
      </w:r>
    </w:p>
    <w:p w:rsidR="00000000" w:rsidDel="00000000" w:rsidP="00000000" w:rsidRDefault="00000000" w:rsidRPr="00000000" w14:paraId="000000C9">
      <w:pPr>
        <w:spacing w:line="259" w:lineRule="auto"/>
        <w:ind w:left="1440" w:righ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59" w:lineRule="auto"/>
        <w:ind w:left="72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fitness training, people who do not perform exercises correctly either due to lack of supervision or improper knowledge will have minimal efficiency. Often incorrect posture can lead to muscle strains, ligament tears, or long-term joint damage. </w:t>
      </w:r>
    </w:p>
    <w:p w:rsidR="00000000" w:rsidDel="00000000" w:rsidP="00000000" w:rsidRDefault="00000000" w:rsidRPr="00000000" w14:paraId="000000CB">
      <w:pPr>
        <w:spacing w:line="259" w:lineRule="auto"/>
        <w:ind w:left="1440" w:right="2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numPr>
          <w:ilvl w:val="0"/>
          <w:numId w:val="1"/>
        </w:numPr>
        <w:spacing w:line="259" w:lineRule="auto"/>
        <w:ind w:left="720" w:right="27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Elderly Care</w:t>
      </w:r>
    </w:p>
    <w:p w:rsidR="00000000" w:rsidDel="00000000" w:rsidP="00000000" w:rsidRDefault="00000000" w:rsidRPr="00000000" w14:paraId="000000CD">
      <w:pPr>
        <w:spacing w:line="259" w:lineRule="auto"/>
        <w:ind w:left="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line="259" w:lineRule="auto"/>
        <w:ind w:left="72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people often face balance issues, muscle weakness, or joint stiffness. This wearable can track their daily physical activity and gently alert them if movements exceed safe limits. It supports fall prevention, mobility monitoring, and safe exercise routines, allowing older adults to remain independent for longer.</w:t>
      </w:r>
    </w:p>
    <w:p w:rsidR="00000000" w:rsidDel="00000000" w:rsidP="00000000" w:rsidRDefault="00000000" w:rsidRPr="00000000" w14:paraId="000000CF">
      <w:pPr>
        <w:spacing w:line="259" w:lineRule="auto"/>
        <w:ind w:left="0" w:right="2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numPr>
          <w:ilvl w:val="0"/>
          <w:numId w:val="1"/>
        </w:numPr>
        <w:spacing w:line="259" w:lineRule="auto"/>
        <w:ind w:left="720" w:right="27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Remote Healthcare</w:t>
      </w:r>
    </w:p>
    <w:p w:rsidR="00000000" w:rsidDel="00000000" w:rsidP="00000000" w:rsidRDefault="00000000" w:rsidRPr="00000000" w14:paraId="000000D1">
      <w:pPr>
        <w:spacing w:line="259" w:lineRule="auto"/>
        <w:ind w:right="27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line="259" w:lineRule="auto"/>
        <w:ind w:left="720" w:right="2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As the need for telemedicine increases, physiotherapists  and doctors can not always physically supervise their patients. Our technology bridges this gap, by transmitting exercise data and posture accuracy in real time enabling remote monitoring and reducing the need for frequent hospital visits.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3">
      <w:pPr>
        <w:spacing w:line="259" w:lineRule="auto"/>
        <w:ind w:right="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1"/>
        </w:numPr>
        <w:spacing w:line="259" w:lineRule="auto"/>
        <w:ind w:left="720" w:right="27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Sports and Athletics</w:t>
      </w:r>
    </w:p>
    <w:p w:rsidR="00000000" w:rsidDel="00000000" w:rsidP="00000000" w:rsidRDefault="00000000" w:rsidRPr="00000000" w14:paraId="000000D5">
      <w:pPr>
        <w:spacing w:line="259" w:lineRule="auto"/>
        <w:ind w:right="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59" w:lineRule="auto"/>
        <w:ind w:left="720" w:right="27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Even minor posture errors can lead to long-term implications on their careers and physical fitness. This device allows fine tuning of athletic performance, thereby minimizing the risk for injury.</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D7">
      <w:pPr>
        <w:pStyle w:val="Heading2"/>
        <w:spacing w:line="259" w:lineRule="auto"/>
        <w:ind w:right="270"/>
        <w:rPr>
          <w:rFonts w:ascii="Times New Roman" w:cs="Times New Roman" w:eastAsia="Times New Roman" w:hAnsi="Times New Roman"/>
          <w:b w:val="1"/>
        </w:rPr>
      </w:pPr>
      <w:bookmarkStart w:colFirst="0" w:colLast="0" w:name="_2v17i2vdkwr5" w:id="33"/>
      <w:bookmarkEnd w:id="33"/>
      <w:r w:rsidDel="00000000" w:rsidR="00000000" w:rsidRPr="00000000">
        <w:rPr>
          <w:rtl w:val="0"/>
        </w:rPr>
      </w:r>
    </w:p>
    <w:p w:rsidR="00000000" w:rsidDel="00000000" w:rsidP="00000000" w:rsidRDefault="00000000" w:rsidRPr="00000000" w14:paraId="000000D8">
      <w:pPr>
        <w:pStyle w:val="Heading2"/>
        <w:spacing w:line="259" w:lineRule="auto"/>
        <w:ind w:right="270"/>
        <w:jc w:val="center"/>
        <w:rPr>
          <w:rFonts w:ascii="Times New Roman" w:cs="Times New Roman" w:eastAsia="Times New Roman" w:hAnsi="Times New Roman"/>
          <w:b w:val="1"/>
        </w:rPr>
      </w:pPr>
      <w:bookmarkStart w:colFirst="0" w:colLast="0" w:name="_cb5ubrdb2ac7" w:id="34"/>
      <w:bookmarkEnd w:id="34"/>
      <w:r w:rsidDel="00000000" w:rsidR="00000000" w:rsidRPr="00000000">
        <w:rPr>
          <w:rFonts w:ascii="Times New Roman" w:cs="Times New Roman" w:eastAsia="Times New Roman" w:hAnsi="Times New Roman"/>
          <w:b w:val="1"/>
          <w:rtl w:val="0"/>
        </w:rPr>
        <w:t xml:space="preserve">Future Scope</w:t>
      </w:r>
      <w:r w:rsidDel="00000000" w:rsidR="00000000" w:rsidRPr="00000000">
        <w:rPr>
          <w:rtl w:val="0"/>
        </w:rPr>
      </w:r>
    </w:p>
    <w:p w:rsidR="00000000" w:rsidDel="00000000" w:rsidP="00000000" w:rsidRDefault="00000000" w:rsidRPr="00000000" w14:paraId="000000D9">
      <w:pPr>
        <w:spacing w:line="259" w:lineRule="auto"/>
        <w:ind w:right="27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A">
      <w:pPr>
        <w:spacing w:line="259"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system we have designed has limited scope as it targets a specific body part and can only make a decision on the kind of positions, i.e. if it is a good, bad or rest position. In the future, we would like to expand our vision to a full fledged smart clothing that tracks the posture and movement of all body parts</w:t>
      </w:r>
    </w:p>
    <w:p w:rsidR="00000000" w:rsidDel="00000000" w:rsidP="00000000" w:rsidRDefault="00000000" w:rsidRPr="00000000" w14:paraId="000000DB">
      <w:pPr>
        <w:spacing w:line="259" w:lineRule="auto"/>
        <w:ind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59"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with the incorporation of advanced AI models, the system can provide more accurate feedback along with a complete movement analysis. Smart clothing can also be taken a step further by adding virtual/augment reality features to increase the engagement and effectiveness of the user’s movements. </w:t>
      </w:r>
    </w:p>
    <w:p w:rsidR="00000000" w:rsidDel="00000000" w:rsidP="00000000" w:rsidRDefault="00000000" w:rsidRPr="00000000" w14:paraId="000000DD">
      <w:pPr>
        <w:spacing w:line="259" w:lineRule="auto"/>
        <w:ind w:right="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59"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system can even be available for general consumer use to correct postures before they lead to chronic pain, such as a back/neck pain. Future versions can leverage flexible, washable, and stretchable electronics to improve comfort and durability. This would make smart clothing practical for long-term, daily use, addressing one of the biggest barriers to adoption today.</w:t>
      </w:r>
    </w:p>
    <w:p w:rsidR="00000000" w:rsidDel="00000000" w:rsidP="00000000" w:rsidRDefault="00000000" w:rsidRPr="00000000" w14:paraId="000000DF">
      <w:pPr>
        <w:spacing w:line="259" w:lineRule="auto"/>
        <w:ind w:right="27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0">
      <w:pPr>
        <w:pStyle w:val="Heading2"/>
        <w:spacing w:line="259" w:lineRule="auto"/>
        <w:ind w:right="270"/>
        <w:jc w:val="left"/>
        <w:rPr>
          <w:rFonts w:ascii="Times New Roman" w:cs="Times New Roman" w:eastAsia="Times New Roman" w:hAnsi="Times New Roman"/>
          <w:b w:val="1"/>
        </w:rPr>
      </w:pPr>
      <w:bookmarkStart w:colFirst="0" w:colLast="0" w:name="_t3saj5ilpkbt" w:id="35"/>
      <w:bookmarkEnd w:id="35"/>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line="259" w:lineRule="auto"/>
        <w:ind w:right="270"/>
        <w:jc w:val="left"/>
        <w:rPr>
          <w:rFonts w:ascii="Times New Roman" w:cs="Times New Roman" w:eastAsia="Times New Roman" w:hAnsi="Times New Roman"/>
          <w:b w:val="1"/>
        </w:rPr>
      </w:pPr>
      <w:bookmarkStart w:colFirst="0" w:colLast="0" w:name="_dncwdwppg9mh" w:id="36"/>
      <w:bookmarkEnd w:id="36"/>
      <w:r w:rsidDel="00000000" w:rsidR="00000000" w:rsidRPr="00000000">
        <w:rPr>
          <w:rFonts w:ascii="Times New Roman" w:cs="Times New Roman" w:eastAsia="Times New Roman" w:hAnsi="Times New Roman"/>
          <w:b w:val="1"/>
          <w:rtl w:val="0"/>
        </w:rPr>
        <w:t xml:space="preserve">                                              Conclusion</w:t>
      </w:r>
      <w:r w:rsidDel="00000000" w:rsidR="00000000" w:rsidRPr="00000000">
        <w:rPr>
          <w:rtl w:val="0"/>
        </w:rPr>
      </w:r>
    </w:p>
    <w:p w:rsidR="00000000" w:rsidDel="00000000" w:rsidP="00000000" w:rsidRDefault="00000000" w:rsidRPr="00000000" w14:paraId="000000E4">
      <w:pPr>
        <w:spacing w:line="259" w:lineRule="auto"/>
        <w:ind w:right="27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5">
      <w:pPr>
        <w:spacing w:line="259"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demonstrates an efficient wearable system that can be implemented for physiotherapy applications for validating body posture in real time. Sensors such as IMU and EMG were integrated along with embedded systems to detect and classify body positions into good, bad or rest categories. </w:t>
      </w:r>
    </w:p>
    <w:p w:rsidR="00000000" w:rsidDel="00000000" w:rsidP="00000000" w:rsidRDefault="00000000" w:rsidRPr="00000000" w14:paraId="000000E6">
      <w:pPr>
        <w:spacing w:line="259" w:lineRule="auto"/>
        <w:ind w:right="27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line="259" w:lineRule="auto"/>
        <w:ind w:righ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system tracks movement, it also provides feedback making it a useful tool for physiotherapists, fitness trainers, and patients during recovery. The device ensures accessibility, ease of use and accuracy making it an efficient tool to incorporate in real time. </w:t>
      </w:r>
    </w:p>
    <w:p w:rsidR="00000000" w:rsidDel="00000000" w:rsidP="00000000" w:rsidRDefault="00000000" w:rsidRPr="00000000" w14:paraId="000000E8">
      <w:pPr>
        <w:spacing w:after="240" w:before="240" w:line="259" w:lineRule="auto"/>
        <w:jc w:val="both"/>
        <w:rPr>
          <w:rFonts w:ascii="Times New Roman" w:cs="Times New Roman" w:eastAsia="Times New Roman" w:hAnsi="Times New Roman"/>
          <w:color w:val="3c4042"/>
          <w:sz w:val="28"/>
          <w:szCs w:val="28"/>
        </w:rPr>
      </w:pPr>
      <w:r w:rsidDel="00000000" w:rsidR="00000000" w:rsidRPr="00000000">
        <w:rPr>
          <w:rFonts w:ascii="Times New Roman" w:cs="Times New Roman" w:eastAsia="Times New Roman" w:hAnsi="Times New Roman"/>
          <w:sz w:val="24"/>
          <w:szCs w:val="24"/>
          <w:rtl w:val="0"/>
        </w:rPr>
        <w:t xml:space="preserve">This is a cost effective, modular solution with a great scope for future expansion. Our project highlights how wearable technology can be used to address critical healthcare needs in physiotherapy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