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САПР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bookmarkStart w:id="0" w:name="_GoBack"/>
      <w:bookmarkEnd w:id="0"/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/>
          <w:b/>
          <w:bCs/>
          <w:caps/>
          <w:spacing w:val="5"/>
          <w:szCs w:val="28"/>
          <w:lang w:eastAsia="ru-RU"/>
        </w:rPr>
        <w:t>отчет</w:t>
      </w:r>
    </w:p>
    <w:p w:rsidR="006F1408" w:rsidRDefault="000A482A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№5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по дисциплине </w:t>
      </w:r>
      <w:r>
        <w:rPr>
          <w:rFonts w:eastAsia="Times New Roman"/>
          <w:b/>
          <w:color w:val="000000"/>
          <w:szCs w:val="28"/>
          <w:lang w:eastAsia="ru-RU"/>
        </w:rPr>
        <w:t>«</w:t>
      </w:r>
      <w:r w:rsidR="00880239">
        <w:rPr>
          <w:rFonts w:eastAsia="Times New Roman"/>
          <w:b/>
          <w:color w:val="000000"/>
          <w:szCs w:val="28"/>
          <w:lang w:eastAsia="ru-RU"/>
        </w:rPr>
        <w:t>О</w:t>
      </w:r>
      <w:r w:rsidR="00880239" w:rsidRPr="0058111D">
        <w:rPr>
          <w:rFonts w:eastAsia="Times New Roman"/>
          <w:b/>
          <w:color w:val="000000"/>
          <w:szCs w:val="28"/>
          <w:lang w:eastAsia="ru-RU"/>
        </w:rPr>
        <w:t>птимальное проектирование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</w:t>
            </w:r>
            <w:r w:rsidR="001D7182">
              <w:rPr>
                <w:rFonts w:eastAsia="Times New Roman"/>
                <w:szCs w:val="28"/>
                <w:lang w:eastAsia="ru-RU"/>
              </w:rPr>
              <w:t>ка</w:t>
            </w:r>
            <w:r>
              <w:rPr>
                <w:rFonts w:eastAsia="Times New Roman"/>
                <w:szCs w:val="28"/>
                <w:lang w:eastAsia="ru-RU"/>
              </w:rPr>
              <w:t xml:space="preserve"> гр. 3301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Малинина Е.А.</w:t>
            </w:r>
          </w:p>
        </w:tc>
      </w:tr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Каримов А</w:t>
            </w:r>
            <w:r w:rsidR="006F1408">
              <w:rPr>
                <w:rFonts w:eastAsia="Times New Roman"/>
                <w:szCs w:val="28"/>
                <w:lang w:eastAsia="ru-RU"/>
              </w:rPr>
              <w:t>.И.</w:t>
            </w:r>
          </w:p>
        </w:tc>
      </w:tr>
    </w:tbl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Санкт-Петербург</w:t>
      </w:r>
    </w:p>
    <w:p w:rsidR="00D55204" w:rsidRPr="00B65E91" w:rsidRDefault="00B65E91" w:rsidP="006F1408">
      <w:pPr>
        <w:spacing w:after="0" w:line="360" w:lineRule="auto"/>
        <w:jc w:val="center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eastAsia="ru-RU"/>
        </w:rPr>
        <w:t>201</w:t>
      </w:r>
      <w:r>
        <w:rPr>
          <w:rFonts w:eastAsia="Times New Roman"/>
          <w:bCs/>
          <w:szCs w:val="28"/>
          <w:lang w:val="en-US" w:eastAsia="ru-RU"/>
        </w:rPr>
        <w:t>8</w:t>
      </w:r>
    </w:p>
    <w:p w:rsidR="00D55204" w:rsidRDefault="00D55204">
      <w:pPr>
        <w:spacing w:line="259" w:lineRule="auto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br w:type="page"/>
      </w:r>
    </w:p>
    <w:p w:rsidR="001D7182" w:rsidRDefault="000A482A" w:rsidP="009279CA">
      <w:pPr>
        <w:spacing w:after="240" w:line="240" w:lineRule="auto"/>
        <w:jc w:val="center"/>
      </w:pPr>
      <w:r>
        <w:rPr>
          <w:b/>
        </w:rPr>
        <w:lastRenderedPageBreak/>
        <w:t>Лабораторная работа №5</w:t>
      </w:r>
      <w:r w:rsidR="009279CA">
        <w:rPr>
          <w:b/>
        </w:rPr>
        <w:t xml:space="preserve"> </w:t>
      </w:r>
      <w:bookmarkStart w:id="1" w:name="_Toc438822625"/>
      <w:r w:rsidR="009279CA" w:rsidRPr="00D55204">
        <w:br/>
      </w:r>
      <w:bookmarkEnd w:id="1"/>
      <w:r w:rsidRPr="000A482A">
        <w:t>Исследование схемы «генетический алгоритм – классический метод оптимизации»</w:t>
      </w:r>
    </w:p>
    <w:p w:rsidR="000A482A" w:rsidRPr="005B0146" w:rsidRDefault="000A482A" w:rsidP="000A482A">
      <w:pPr>
        <w:pStyle w:val="11"/>
        <w:rPr>
          <w:szCs w:val="24"/>
        </w:rPr>
      </w:pPr>
      <w:r w:rsidRPr="005B0146">
        <w:rPr>
          <w:szCs w:val="24"/>
        </w:rPr>
        <w:t xml:space="preserve">Цель работы </w:t>
      </w:r>
    </w:p>
    <w:p w:rsidR="006D2E2B" w:rsidRPr="005B0146" w:rsidRDefault="000A482A" w:rsidP="00320C34">
      <w:pPr>
        <w:pStyle w:val="a9"/>
      </w:pPr>
      <w:r w:rsidRPr="005B0146">
        <w:t>М</w:t>
      </w:r>
      <w:r w:rsidR="006D2E2B" w:rsidRPr="005B0146">
        <w:t>одификация программы, исполненной в лабораторной работе 4 для изучения схемы «генетический алгоритм – классический метод оптимизации». При выполнении данной лабораторной работы предлагается выбрать целочисленное кодирование хромосом.</w:t>
      </w:r>
    </w:p>
    <w:p w:rsidR="000A482A" w:rsidRPr="005B0146" w:rsidRDefault="000A482A" w:rsidP="000A482A">
      <w:pPr>
        <w:pStyle w:val="11"/>
        <w:rPr>
          <w:szCs w:val="24"/>
        </w:rPr>
      </w:pPr>
      <w:r w:rsidRPr="005B0146">
        <w:rPr>
          <w:szCs w:val="24"/>
        </w:rPr>
        <w:t>Задание</w:t>
      </w:r>
    </w:p>
    <w:p w:rsidR="006D2E2B" w:rsidRPr="005B0146" w:rsidRDefault="000A482A" w:rsidP="00320C34">
      <w:pPr>
        <w:pStyle w:val="a9"/>
      </w:pPr>
      <w:r w:rsidRPr="005B0146">
        <w:t xml:space="preserve">Написать программу, в которой </w:t>
      </w:r>
      <w:r w:rsidR="006D2E2B" w:rsidRPr="005B0146">
        <w:t>популяция 70 особей, турнирный отбор (размер 5), 1-точечное скрещивание (</w:t>
      </w:r>
      <w:r w:rsidR="006D2E2B" w:rsidRPr="005B0146">
        <w:rPr>
          <w:i/>
          <w:lang w:val="en-US"/>
        </w:rPr>
        <w:t>p</w:t>
      </w:r>
      <w:r w:rsidR="006D2E2B" w:rsidRPr="005B0146">
        <w:rPr>
          <w:i/>
          <w:vertAlign w:val="subscript"/>
          <w:lang w:val="en-US"/>
        </w:rPr>
        <w:t>c</w:t>
      </w:r>
      <w:r w:rsidR="006D2E2B" w:rsidRPr="005B0146">
        <w:t> = 0,75), инверсия (</w:t>
      </w:r>
      <w:r w:rsidR="006D2E2B" w:rsidRPr="005B0146">
        <w:rPr>
          <w:i/>
          <w:lang w:val="en-US"/>
        </w:rPr>
        <w:t>p</w:t>
      </w:r>
      <w:r w:rsidR="006D2E2B" w:rsidRPr="005B0146">
        <w:rPr>
          <w:i/>
          <w:vertAlign w:val="subscript"/>
          <w:lang w:val="en-US"/>
        </w:rPr>
        <w:t>I</w:t>
      </w:r>
      <w:r w:rsidR="006D2E2B" w:rsidRPr="005B0146">
        <w:rPr>
          <w:lang w:val="en-US"/>
        </w:rPr>
        <w:t> </w:t>
      </w:r>
      <w:r w:rsidR="006D2E2B" w:rsidRPr="005B0146">
        <w:t>=</w:t>
      </w:r>
      <w:r w:rsidR="006D2E2B" w:rsidRPr="005B0146">
        <w:rPr>
          <w:lang w:val="en-US"/>
        </w:rPr>
        <w:t> </w:t>
      </w:r>
      <w:r w:rsidR="006D2E2B" w:rsidRPr="005B0146">
        <w:t xml:space="preserve">0,07), условие остановки - 50 итераций. После останова генетического алгоритма лучшую особь используем в качестве стартовой точки для метода </w:t>
      </w:r>
      <w:r w:rsidR="005B0146" w:rsidRPr="005B0146">
        <w:t xml:space="preserve">Хука-Дживса </w:t>
      </w:r>
    </w:p>
    <w:p w:rsidR="006D2E2B" w:rsidRPr="005B0146" w:rsidRDefault="006D2E2B" w:rsidP="00320C34">
      <w:pPr>
        <w:pStyle w:val="a9"/>
      </w:pPr>
      <w:r w:rsidRPr="005B0146">
        <w:t xml:space="preserve">Длина гена </w:t>
      </w:r>
      <w:r w:rsidRPr="005B0146">
        <w:rPr>
          <w:i/>
          <w:lang w:val="en-US"/>
        </w:rPr>
        <w:t>m</w:t>
      </w:r>
      <w:r w:rsidRPr="005B0146">
        <w:rPr>
          <w:lang w:val="en-US"/>
        </w:rPr>
        <w:t> </w:t>
      </w:r>
      <w:r w:rsidRPr="005B0146">
        <w:t>=</w:t>
      </w:r>
      <w:r w:rsidRPr="005B0146">
        <w:rPr>
          <w:lang w:val="en-US"/>
        </w:rPr>
        <w:t> </w:t>
      </w:r>
      <w:r w:rsidRPr="005B0146">
        <w:t>12.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42"/>
        <w:gridCol w:w="4579"/>
        <w:gridCol w:w="4326"/>
      </w:tblGrid>
      <w:tr w:rsidR="000A482A" w:rsidRPr="005D6C89" w:rsidTr="000A482A">
        <w:trPr>
          <w:jc w:val="center"/>
        </w:trPr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2A" w:rsidRPr="005D6C89" w:rsidRDefault="000A482A" w:rsidP="00E5672E">
            <w:pPr>
              <w:pStyle w:val="aa"/>
            </w:pPr>
            <w:bookmarkStart w:id="2" w:name="_Toc438822647"/>
            <w:r w:rsidRPr="005D6C89">
              <w:t>№</w:t>
            </w:r>
          </w:p>
        </w:tc>
        <w:tc>
          <w:tcPr>
            <w:tcW w:w="22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2A" w:rsidRPr="005D6C89" w:rsidRDefault="000A482A" w:rsidP="00E5672E">
            <w:pPr>
              <w:pStyle w:val="aa"/>
            </w:pPr>
            <w:r w:rsidRPr="005D6C89">
              <w:t xml:space="preserve">Функция </w:t>
            </w:r>
            <w:r w:rsidRPr="005D6C89">
              <w:rPr>
                <w:i/>
                <w:lang w:val="en-US"/>
              </w:rPr>
              <w:t>y</w:t>
            </w:r>
            <w:r w:rsidRPr="005D6C89">
              <w:t>(</w:t>
            </w:r>
            <w:r w:rsidRPr="005D6C89">
              <w:rPr>
                <w:b/>
                <w:i/>
                <w:lang w:val="en-US"/>
              </w:rPr>
              <w:t>x</w:t>
            </w:r>
            <w:r w:rsidRPr="005D6C89">
              <w:t>)</w:t>
            </w:r>
          </w:p>
        </w:tc>
        <w:tc>
          <w:tcPr>
            <w:tcW w:w="2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82A" w:rsidRPr="005D6C89" w:rsidRDefault="000A482A" w:rsidP="00E5672E">
            <w:pPr>
              <w:pStyle w:val="aa"/>
            </w:pPr>
            <w:r w:rsidRPr="005D6C89">
              <w:t>Поисковый интервал</w:t>
            </w:r>
          </w:p>
        </w:tc>
      </w:tr>
      <w:tr w:rsidR="000A482A" w:rsidRPr="005D6C89" w:rsidTr="000A482A">
        <w:trPr>
          <w:jc w:val="center"/>
        </w:trPr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5D6C89" w:rsidRDefault="000A482A" w:rsidP="00E5672E">
            <w:pPr>
              <w:pStyle w:val="aa"/>
            </w:pPr>
            <w:r w:rsidRPr="005D6C89">
              <w:t>(5)</w:t>
            </w:r>
          </w:p>
        </w:tc>
        <w:tc>
          <w:tcPr>
            <w:tcW w:w="22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5D6C89" w:rsidRDefault="000A482A" w:rsidP="00E5672E">
            <w:pPr>
              <w:pStyle w:val="aa"/>
              <w:ind w:left="34"/>
            </w:pPr>
            <w:r w:rsidRPr="005D6C89">
              <w:t>(</w:t>
            </w:r>
            <w:r w:rsidRPr="005D6C89">
              <w:rPr>
                <w:i/>
                <w:lang w:val="en-US"/>
              </w:rPr>
              <w:t>x</w:t>
            </w:r>
            <w:r w:rsidRPr="005D6C89">
              <w:rPr>
                <w:vertAlign w:val="subscript"/>
              </w:rPr>
              <w:t>2</w:t>
            </w:r>
            <w:r w:rsidRPr="005D6C89">
              <w:t> – </w:t>
            </w:r>
            <w:r w:rsidRPr="005D6C89">
              <w:rPr>
                <w:i/>
                <w:lang w:val="en-US"/>
              </w:rPr>
              <w:t>x</w:t>
            </w:r>
            <w:r w:rsidRPr="005D6C89">
              <w:rPr>
                <w:vertAlign w:val="subscript"/>
              </w:rPr>
              <w:t>1</w:t>
            </w:r>
            <w:r w:rsidRPr="005D6C89">
              <w:rPr>
                <w:vertAlign w:val="superscript"/>
              </w:rPr>
              <w:t>2</w:t>
            </w:r>
            <w:r w:rsidRPr="005D6C89">
              <w:t>)</w:t>
            </w:r>
            <w:r w:rsidRPr="005D6C89">
              <w:rPr>
                <w:vertAlign w:val="superscript"/>
              </w:rPr>
              <w:t>2</w:t>
            </w:r>
            <w:r w:rsidRPr="005D6C89">
              <w:t> + (1 – </w:t>
            </w:r>
            <w:r w:rsidRPr="005D6C89">
              <w:rPr>
                <w:i/>
                <w:lang w:val="en-US"/>
              </w:rPr>
              <w:t>x</w:t>
            </w:r>
            <w:r w:rsidRPr="005D6C89">
              <w:rPr>
                <w:vertAlign w:val="subscript"/>
              </w:rPr>
              <w:t>1</w:t>
            </w:r>
            <w:r w:rsidRPr="005D6C89">
              <w:t>)</w:t>
            </w:r>
            <w:r w:rsidRPr="005D6C89">
              <w:rPr>
                <w:vertAlign w:val="superscript"/>
              </w:rPr>
              <w:t>2</w:t>
            </w:r>
          </w:p>
        </w:tc>
        <w:tc>
          <w:tcPr>
            <w:tcW w:w="2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5D6C89" w:rsidRDefault="000A482A" w:rsidP="00E5672E">
            <w:pPr>
              <w:pStyle w:val="aa"/>
            </w:pPr>
            <w:r w:rsidRPr="005D6C89">
              <w:rPr>
                <w:i/>
                <w:lang w:val="en-US"/>
              </w:rPr>
              <w:t>x</w:t>
            </w:r>
            <w:r w:rsidRPr="005D6C89">
              <w:rPr>
                <w:vertAlign w:val="subscript"/>
                <w:lang w:val="en-US"/>
              </w:rPr>
              <w:t>1 </w:t>
            </w:r>
            <w:r w:rsidRPr="005D6C89">
              <w:rPr>
                <w:lang w:val="en-US"/>
              </w:rPr>
              <w:sym w:font="Symbol" w:char="F0CE"/>
            </w:r>
            <w:r w:rsidRPr="005D6C89">
              <w:rPr>
                <w:lang w:val="en-US"/>
              </w:rPr>
              <w:t> </w:t>
            </w:r>
            <w:r w:rsidRPr="005D6C89">
              <w:t>(–</w:t>
            </w:r>
            <w:r w:rsidRPr="005D6C89">
              <w:rPr>
                <w:lang w:val="en-US"/>
              </w:rPr>
              <w:t>5,12</w:t>
            </w:r>
            <w:r w:rsidRPr="005D6C89">
              <w:t xml:space="preserve">; </w:t>
            </w:r>
            <w:r w:rsidRPr="005D6C89">
              <w:rPr>
                <w:lang w:val="en-US"/>
              </w:rPr>
              <w:t>5,12</w:t>
            </w:r>
            <w:r w:rsidRPr="005D6C89">
              <w:t>);</w:t>
            </w:r>
            <w:r w:rsidRPr="005D6C89">
              <w:rPr>
                <w:lang w:val="en-US"/>
              </w:rPr>
              <w:t xml:space="preserve"> </w:t>
            </w:r>
            <w:r w:rsidRPr="005D6C89">
              <w:rPr>
                <w:i/>
                <w:lang w:val="en-US"/>
              </w:rPr>
              <w:t>x</w:t>
            </w:r>
            <w:r w:rsidRPr="005D6C89">
              <w:rPr>
                <w:vertAlign w:val="subscript"/>
                <w:lang w:val="en-US"/>
              </w:rPr>
              <w:t>2</w:t>
            </w:r>
            <w:r w:rsidRPr="005D6C89">
              <w:rPr>
                <w:lang w:val="en-US"/>
              </w:rPr>
              <w:t> </w:t>
            </w:r>
            <w:r w:rsidRPr="005D6C89">
              <w:rPr>
                <w:lang w:val="en-US"/>
              </w:rPr>
              <w:sym w:font="Symbol" w:char="F0CE"/>
            </w:r>
            <w:r w:rsidRPr="005D6C89">
              <w:rPr>
                <w:lang w:val="en-US"/>
              </w:rPr>
              <w:t> </w:t>
            </w:r>
            <w:r w:rsidRPr="005D6C89">
              <w:t>(–</w:t>
            </w:r>
            <w:r w:rsidRPr="005D6C89">
              <w:rPr>
                <w:lang w:val="en-US"/>
              </w:rPr>
              <w:t>5,12</w:t>
            </w:r>
            <w:r w:rsidRPr="005D6C89">
              <w:t xml:space="preserve">; </w:t>
            </w:r>
            <w:r w:rsidRPr="005D6C89">
              <w:rPr>
                <w:lang w:val="en-US"/>
              </w:rPr>
              <w:t>5,12</w:t>
            </w:r>
            <w:r w:rsidRPr="005D6C89">
              <w:t>)</w:t>
            </w:r>
            <w:r w:rsidRPr="005D6C89">
              <w:rPr>
                <w:lang w:val="en-US"/>
              </w:rPr>
              <w:t>;</w:t>
            </w:r>
          </w:p>
        </w:tc>
      </w:tr>
      <w:tr w:rsidR="000A482A" w:rsidRPr="005D6C89" w:rsidTr="000A482A">
        <w:trPr>
          <w:jc w:val="center"/>
        </w:trPr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5D6C89" w:rsidRDefault="000A482A" w:rsidP="00E5672E">
            <w:pPr>
              <w:pStyle w:val="aa"/>
            </w:pPr>
            <w:r w:rsidRPr="005D6C89">
              <w:t>(15)</w:t>
            </w:r>
          </w:p>
        </w:tc>
        <w:tc>
          <w:tcPr>
            <w:tcW w:w="22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5D6C89" w:rsidRDefault="000A482A" w:rsidP="000A482A">
            <w:pPr>
              <w:pStyle w:val="aa"/>
              <w:ind w:left="34"/>
            </w:pPr>
            <w:r w:rsidRPr="005D6C89">
              <w:t>[1.5</w:t>
            </w:r>
            <w:r w:rsidRPr="000A482A">
              <w:t> </w:t>
            </w:r>
            <w:r w:rsidRPr="005D6C89">
              <w:t>–</w:t>
            </w:r>
            <w:r w:rsidRPr="000A482A">
              <w:t> x1</w:t>
            </w:r>
            <w:r w:rsidRPr="005D6C89">
              <w:t>(1</w:t>
            </w:r>
            <w:r w:rsidRPr="000A482A">
              <w:t> </w:t>
            </w:r>
            <w:r w:rsidRPr="005D6C89">
              <w:t>–</w:t>
            </w:r>
            <w:r w:rsidRPr="000A482A">
              <w:t> x2</w:t>
            </w:r>
            <w:r w:rsidRPr="005D6C89">
              <w:t>)]</w:t>
            </w:r>
            <w:r w:rsidRPr="003C771B">
              <w:rPr>
                <w:vertAlign w:val="superscript"/>
              </w:rPr>
              <w:t>2</w:t>
            </w:r>
            <w:r w:rsidRPr="005D6C89">
              <w:t> + [2.25</w:t>
            </w:r>
            <w:r w:rsidRPr="000A482A">
              <w:t> </w:t>
            </w:r>
            <w:r w:rsidRPr="005D6C89">
              <w:t>–</w:t>
            </w:r>
            <w:r w:rsidRPr="000A482A">
              <w:t> x1</w:t>
            </w:r>
            <w:r w:rsidRPr="005D6C89">
              <w:t>(1</w:t>
            </w:r>
            <w:r w:rsidRPr="000A482A">
              <w:t> </w:t>
            </w:r>
            <w:r w:rsidRPr="005D6C89">
              <w:t>–</w:t>
            </w:r>
            <w:r w:rsidRPr="000A482A">
              <w:t> x2</w:t>
            </w:r>
            <w:r w:rsidRPr="003C771B">
              <w:rPr>
                <w:vertAlign w:val="superscript"/>
              </w:rPr>
              <w:t>2</w:t>
            </w:r>
            <w:r w:rsidRPr="005D6C89">
              <w:t>)]</w:t>
            </w:r>
            <w:r w:rsidRPr="003C771B">
              <w:rPr>
                <w:vertAlign w:val="superscript"/>
              </w:rPr>
              <w:t>2</w:t>
            </w:r>
            <w:r w:rsidRPr="000A482A">
              <w:t> </w:t>
            </w:r>
            <w:r w:rsidRPr="005D6C89">
              <w:t>+</w:t>
            </w:r>
            <w:r w:rsidRPr="005D6C89">
              <w:br/>
              <w:t>+ [2.625</w:t>
            </w:r>
            <w:r w:rsidRPr="000A482A">
              <w:t> </w:t>
            </w:r>
            <w:r w:rsidRPr="005D6C89">
              <w:t>–</w:t>
            </w:r>
            <w:r w:rsidRPr="000A482A">
              <w:t> x1</w:t>
            </w:r>
            <w:r w:rsidRPr="005D6C89">
              <w:t>(1 – </w:t>
            </w:r>
            <w:r w:rsidRPr="000A482A">
              <w:t>x2</w:t>
            </w:r>
            <w:r w:rsidRPr="003C771B">
              <w:rPr>
                <w:vertAlign w:val="superscript"/>
              </w:rPr>
              <w:t>3</w:t>
            </w:r>
            <w:r w:rsidRPr="005D6C89">
              <w:t>)]</w:t>
            </w:r>
            <w:r w:rsidRPr="003C771B">
              <w:rPr>
                <w:vertAlign w:val="superscript"/>
              </w:rPr>
              <w:t>2</w:t>
            </w:r>
          </w:p>
        </w:tc>
        <w:tc>
          <w:tcPr>
            <w:tcW w:w="2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82A" w:rsidRPr="000A482A" w:rsidRDefault="000A482A" w:rsidP="00E5672E">
            <w:pPr>
              <w:pStyle w:val="aa"/>
              <w:rPr>
                <w:i/>
                <w:lang w:val="en-US"/>
              </w:rPr>
            </w:pPr>
            <w:r w:rsidRPr="005D6C89">
              <w:rPr>
                <w:i/>
                <w:lang w:val="en-US"/>
              </w:rPr>
              <w:t>x</w:t>
            </w:r>
            <w:r w:rsidRPr="000A482A">
              <w:rPr>
                <w:i/>
                <w:lang w:val="en-US"/>
              </w:rPr>
              <w:t>1 </w:t>
            </w:r>
            <w:r w:rsidRPr="000A482A">
              <w:rPr>
                <w:i/>
                <w:lang w:val="en-US"/>
              </w:rPr>
              <w:sym w:font="Symbol" w:char="F0CE"/>
            </w:r>
            <w:r w:rsidRPr="000A482A">
              <w:rPr>
                <w:i/>
                <w:lang w:val="en-US"/>
              </w:rPr>
              <w:t xml:space="preserve"> (–5,12; 5,12); </w:t>
            </w:r>
            <w:r w:rsidRPr="005D6C89">
              <w:rPr>
                <w:i/>
                <w:lang w:val="en-US"/>
              </w:rPr>
              <w:t>x</w:t>
            </w:r>
            <w:r w:rsidRPr="000A482A">
              <w:rPr>
                <w:i/>
                <w:lang w:val="en-US"/>
              </w:rPr>
              <w:t>2 </w:t>
            </w:r>
            <w:r w:rsidRPr="000A482A">
              <w:rPr>
                <w:i/>
                <w:lang w:val="en-US"/>
              </w:rPr>
              <w:sym w:font="Symbol" w:char="F0CE"/>
            </w:r>
            <w:r w:rsidRPr="000A482A">
              <w:rPr>
                <w:i/>
                <w:lang w:val="en-US"/>
              </w:rPr>
              <w:t> (–5,12; 5,12);</w:t>
            </w:r>
          </w:p>
        </w:tc>
      </w:tr>
    </w:tbl>
    <w:p w:rsidR="000A482A" w:rsidRDefault="000A482A" w:rsidP="000A482A"/>
    <w:p w:rsidR="000A482A" w:rsidRDefault="005B0146" w:rsidP="005B0146">
      <w:pPr>
        <w:pStyle w:val="11"/>
      </w:pPr>
      <w:r>
        <w:t>Алгоритм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 w:rsidRPr="005A4080">
        <w:rPr>
          <w:rStyle w:val="ae"/>
          <w:b w:val="0"/>
          <w:bCs w:val="0"/>
        </w:rPr>
        <w:t>Начало алгоритма</w:t>
      </w:r>
      <w:r w:rsidR="005A4080">
        <w:rPr>
          <w:rStyle w:val="ae"/>
          <w:bCs w:val="0"/>
        </w:rPr>
        <w:t xml:space="preserve">: </w:t>
      </w:r>
      <w:r>
        <w:rPr>
          <w:rStyle w:val="ae"/>
          <w:b w:val="0"/>
          <w:bCs w:val="0"/>
        </w:rPr>
        <w:t xml:space="preserve">Установить точку </w:t>
      </w:r>
      <w:r>
        <w:rPr>
          <w:rStyle w:val="ae"/>
          <w:b w:val="0"/>
          <w:bCs w:val="0"/>
          <w:lang w:val="en-US"/>
        </w:rPr>
        <w:t>t</w:t>
      </w:r>
      <w:r w:rsidRPr="00320C34">
        <w:rPr>
          <w:rStyle w:val="ae"/>
          <w:b w:val="0"/>
          <w:bCs w:val="0"/>
        </w:rPr>
        <w:t>0</w:t>
      </w:r>
      <w:r>
        <w:rPr>
          <w:rStyle w:val="ae"/>
          <w:b w:val="0"/>
          <w:bCs w:val="0"/>
        </w:rPr>
        <w:t xml:space="preserve"> с начальными координатами, полученными другими методами.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>Шаг 1. Выполнить шаг исследования по схеме, представленной на рисунке 1.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0DAEECAA" wp14:editId="0AB9FD6E">
            <wp:extent cx="5943600" cy="2287343"/>
            <wp:effectExtent l="0" t="0" r="0" b="0"/>
            <wp:docPr id="27" name="Рисунок 27" descr="https://sun9-8.userapi.com/c840536/v840536485/720d2/0NH1ULiuw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c840536/v840536485/720d2/0NH1ULiuw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4" cy="22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1B" w:rsidRDefault="003C771B" w:rsidP="003C771B">
      <w:pPr>
        <w:pStyle w:val="ac"/>
      </w:pPr>
      <w:r w:rsidRPr="007E0F71">
        <w:t>Рис</w:t>
      </w:r>
      <w:r>
        <w:t>.1.</w:t>
      </w:r>
      <w:r w:rsidR="005A4080">
        <w:t xml:space="preserve">Алгоритм исследования 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 xml:space="preserve">Шаг 2. Если значение функции в шаге исследования лучше, чем в начальном то перейти в него. 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 xml:space="preserve">Шаг 3. Переопределить </w:t>
      </w:r>
      <w:r>
        <w:rPr>
          <w:rStyle w:val="ae"/>
          <w:b w:val="0"/>
          <w:bCs w:val="0"/>
          <w:lang w:val="en-US"/>
        </w:rPr>
        <w:t>t</w:t>
      </w:r>
      <w:r w:rsidRPr="00320C34">
        <w:rPr>
          <w:rStyle w:val="ae"/>
          <w:b w:val="0"/>
          <w:bCs w:val="0"/>
        </w:rPr>
        <w:t>0</w:t>
      </w:r>
      <w:r>
        <w:rPr>
          <w:rStyle w:val="ae"/>
          <w:b w:val="0"/>
          <w:bCs w:val="0"/>
        </w:rPr>
        <w:t xml:space="preserve"> значением в наилучшей исследуемой точки и перейти в шаг 1.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>Критерий остановки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 xml:space="preserve">Если ни одна исследуемая точка не лучше </w:t>
      </w:r>
      <w:r>
        <w:rPr>
          <w:rStyle w:val="ae"/>
          <w:b w:val="0"/>
          <w:bCs w:val="0"/>
          <w:lang w:val="en-US"/>
        </w:rPr>
        <w:t>t</w:t>
      </w:r>
      <w:r w:rsidRPr="00320C34">
        <w:rPr>
          <w:rStyle w:val="ae"/>
          <w:b w:val="0"/>
          <w:bCs w:val="0"/>
        </w:rPr>
        <w:t>0</w:t>
      </w:r>
      <w:r>
        <w:rPr>
          <w:rStyle w:val="ae"/>
          <w:b w:val="0"/>
          <w:bCs w:val="0"/>
        </w:rPr>
        <w:t>, то уменьшить шаг исследования.</w:t>
      </w:r>
    </w:p>
    <w:p w:rsid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 xml:space="preserve">Если шаг исследования достиг минимума, то </w:t>
      </w:r>
      <w:r>
        <w:rPr>
          <w:rStyle w:val="ae"/>
          <w:b w:val="0"/>
          <w:bCs w:val="0"/>
          <w:lang w:val="en-US"/>
        </w:rPr>
        <w:t>t</w:t>
      </w:r>
      <w:r w:rsidRPr="00320C34">
        <w:rPr>
          <w:rStyle w:val="ae"/>
          <w:b w:val="0"/>
          <w:bCs w:val="0"/>
        </w:rPr>
        <w:t>0</w:t>
      </w:r>
      <w:r>
        <w:rPr>
          <w:rStyle w:val="ae"/>
          <w:b w:val="0"/>
          <w:bCs w:val="0"/>
        </w:rPr>
        <w:t xml:space="preserve"> найденный минимум.</w:t>
      </w:r>
    </w:p>
    <w:p w:rsidR="00320C34" w:rsidRPr="00320C34" w:rsidRDefault="00320C34" w:rsidP="00320C34">
      <w:pPr>
        <w:pStyle w:val="a9"/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>Шаг по образцу в данной интерпретации алгоритма не делается. Алгоритм требует больше шагов, но все равно находит минимум.</w:t>
      </w:r>
    </w:p>
    <w:p w:rsidR="009279CA" w:rsidRDefault="00E47837" w:rsidP="00B859D8">
      <w:pPr>
        <w:pStyle w:val="11"/>
      </w:pPr>
      <w:bookmarkStart w:id="3" w:name="_Toc70009496"/>
      <w:bookmarkEnd w:id="2"/>
      <w:r w:rsidRPr="00B859D8">
        <w:lastRenderedPageBreak/>
        <w:t>Спецификация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5B0146" w:rsidRPr="00B859D8" w:rsidTr="003B49E1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3B49E1" w:rsidRDefault="005B0146" w:rsidP="00D60B16">
            <w:pPr>
              <w:pStyle w:val="a6"/>
              <w:spacing w:line="240" w:lineRule="auto"/>
              <w:ind w:left="0"/>
              <w:rPr>
                <w:rFonts w:eastAsiaTheme="minorEastAsia" w:cs="Times New Roman"/>
                <w:b/>
                <w:szCs w:val="24"/>
              </w:rPr>
            </w:pPr>
            <w:r w:rsidRPr="003B49E1">
              <w:rPr>
                <w:rFonts w:eastAsiaTheme="minorEastAsia" w:cs="Times New Roman"/>
                <w:b/>
                <w:szCs w:val="24"/>
              </w:rPr>
              <w:t>Класс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3B49E1" w:rsidRDefault="005B0146" w:rsidP="005B0146">
            <w:pPr>
              <w:pStyle w:val="a6"/>
              <w:spacing w:line="240" w:lineRule="auto"/>
              <w:ind w:left="-108"/>
              <w:rPr>
                <w:rFonts w:eastAsiaTheme="minorEastAsia" w:cs="Times New Roman"/>
                <w:b/>
                <w:szCs w:val="24"/>
              </w:rPr>
            </w:pPr>
            <w:r w:rsidRPr="003B49E1">
              <w:rPr>
                <w:rFonts w:eastAsiaTheme="minorEastAsia" w:cs="Times New Roman"/>
                <w:b/>
                <w:szCs w:val="24"/>
              </w:rPr>
              <w:t>Назначение</w:t>
            </w:r>
          </w:p>
        </w:tc>
      </w:tr>
      <w:tr w:rsidR="005B0146" w:rsidRPr="00B859D8" w:rsidTr="003B49E1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D60B16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class Chromosom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5B0146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Работает с целочисленной хромосомой</w:t>
            </w:r>
          </w:p>
        </w:tc>
      </w:tr>
      <w:tr w:rsidR="005B0146" w:rsidRPr="00B859D8" w:rsidTr="003B49E1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D60B16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class Individ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5B0146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Работает с особью содержащий целочисленную хромосому</w:t>
            </w:r>
          </w:p>
        </w:tc>
      </w:tr>
      <w:tr w:rsidR="005B0146" w:rsidRPr="00B859D8" w:rsidTr="003B49E1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D60B16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class Population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5B0146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Работает с несколькими особями</w:t>
            </w:r>
          </w:p>
        </w:tc>
      </w:tr>
      <w:tr w:rsidR="005B0146" w:rsidRPr="00B859D8" w:rsidTr="003B49E1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D60B16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>class Parametrs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146" w:rsidRPr="005B0146" w:rsidRDefault="005B0146" w:rsidP="005B0146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5B0146">
              <w:rPr>
                <w:rFonts w:eastAsiaTheme="minorEastAsia" w:cs="Times New Roman"/>
                <w:szCs w:val="24"/>
              </w:rPr>
              <w:t xml:space="preserve">Содержит все переменные-параметры алгоритма 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3B49E1" w:rsidRDefault="00E47837" w:rsidP="008C759D">
            <w:pPr>
              <w:pStyle w:val="a6"/>
              <w:spacing w:line="240" w:lineRule="auto"/>
              <w:ind w:left="0"/>
              <w:rPr>
                <w:rFonts w:eastAsiaTheme="minorEastAsia" w:cs="Times New Roman"/>
                <w:b/>
                <w:szCs w:val="24"/>
              </w:rPr>
            </w:pPr>
            <w:r w:rsidRPr="003B49E1">
              <w:rPr>
                <w:rFonts w:eastAsiaTheme="minorEastAsia" w:cs="Times New Roman"/>
                <w:b/>
                <w:szCs w:val="24"/>
              </w:rPr>
              <w:t>Переменные</w:t>
            </w:r>
          </w:p>
        </w:tc>
        <w:tc>
          <w:tcPr>
            <w:tcW w:w="6946" w:type="dxa"/>
          </w:tcPr>
          <w:p w:rsidR="00E47837" w:rsidRPr="003B49E1" w:rsidRDefault="00E47837" w:rsidP="008C759D">
            <w:pPr>
              <w:pStyle w:val="a6"/>
              <w:spacing w:line="240" w:lineRule="auto"/>
              <w:ind w:left="-108"/>
              <w:rPr>
                <w:rFonts w:eastAsiaTheme="minorEastAsia" w:cs="Times New Roman"/>
                <w:b/>
                <w:szCs w:val="24"/>
              </w:rPr>
            </w:pPr>
            <w:r w:rsidRPr="003B49E1">
              <w:rPr>
                <w:rFonts w:eastAsiaTheme="minorEastAsia" w:cs="Times New Roman"/>
                <w:b/>
                <w:szCs w:val="24"/>
              </w:rPr>
              <w:t>Назначение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LeGen</w:t>
            </w:r>
            <w:r w:rsidRPr="00B859D8">
              <w:rPr>
                <w:rFonts w:cs="Times New Roman"/>
                <w:szCs w:val="24"/>
                <w:highlight w:val="white"/>
              </w:rPr>
              <w:t xml:space="preserve"> 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длина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гена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00B859D8">
              <w:rPr>
                <w:rFonts w:eastAsiaTheme="minorHAnsi"/>
                <w:sz w:val="24"/>
                <w:szCs w:val="24"/>
              </w:rPr>
              <w:t xml:space="preserve">float </w:t>
            </w:r>
            <w:r w:rsidRPr="00B859D8">
              <w:rPr>
                <w:rFonts w:eastAsiaTheme="minorEastAsia"/>
                <w:sz w:val="24"/>
                <w:szCs w:val="24"/>
              </w:rPr>
              <w:t>Mut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мутация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 xml:space="preserve">float </w:t>
            </w:r>
            <w:r w:rsidRPr="00B859D8">
              <w:rPr>
                <w:rFonts w:eastAsiaTheme="minorEastAsia" w:cs="Times New Roman"/>
                <w:szCs w:val="24"/>
              </w:rPr>
              <w:t>Inv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инверсия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3B49E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 p</w:t>
            </w:r>
            <w:r w:rsidR="00401181" w:rsidRPr="00B859D8">
              <w:rPr>
                <w:rFonts w:cs="Times New Roman"/>
                <w:szCs w:val="24"/>
                <w:lang w:val="en-US"/>
              </w:rPr>
              <w:t>oint</w:t>
            </w:r>
            <w:r w:rsidR="00401181" w:rsidRPr="00B859D8">
              <w:rPr>
                <w:rFonts w:cs="Times New Roman"/>
                <w:szCs w:val="24"/>
              </w:rPr>
              <w:t xml:space="preserve">, </w:t>
            </w:r>
            <w:r w:rsidR="00401181" w:rsidRPr="00B859D8">
              <w:rPr>
                <w:rFonts w:cs="Times New Roman"/>
                <w:szCs w:val="24"/>
                <w:lang w:val="en-US"/>
              </w:rPr>
              <w:t>point</w:t>
            </w:r>
            <w:r w:rsidR="00401181" w:rsidRPr="00B859D8">
              <w:rPr>
                <w:rFonts w:cs="Times New Roman"/>
                <w:szCs w:val="24"/>
              </w:rPr>
              <w:t>2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Точки скрещивания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Popul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особей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популяции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cs="Times New Roman"/>
                <w:szCs w:val="24"/>
                <w:highlight w:val="white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Pr="00B859D8">
              <w:rPr>
                <w:rFonts w:cs="Times New Roman"/>
                <w:szCs w:val="24"/>
                <w:lang w:val="en-US"/>
              </w:rPr>
              <w:t>Iter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итераций</w:t>
            </w:r>
          </w:p>
        </w:tc>
      </w:tr>
      <w:tr w:rsidR="00401181" w:rsidRPr="00B859D8" w:rsidTr="003B49E1">
        <w:tc>
          <w:tcPr>
            <w:tcW w:w="2835" w:type="dxa"/>
          </w:tcPr>
          <w:p w:rsidR="00401181" w:rsidRPr="00B859D8" w:rsidRDefault="00401181" w:rsidP="004F62F7">
            <w:pPr>
              <w:pStyle w:val="a6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Pr="00B859D8">
              <w:rPr>
                <w:rFonts w:cs="Times New Roman"/>
                <w:szCs w:val="24"/>
                <w:lang w:val="en-US"/>
              </w:rPr>
              <w:t>Tuuuuuuuuutu</w:t>
            </w:r>
          </w:p>
        </w:tc>
        <w:tc>
          <w:tcPr>
            <w:tcW w:w="6946" w:type="dxa"/>
          </w:tcPr>
          <w:p w:rsidR="00401181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Количество особей участвующих в турнирном отборе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</w:rPr>
              <w:t>float[,] inter</w:t>
            </w:r>
          </w:p>
        </w:tc>
        <w:tc>
          <w:tcPr>
            <w:tcW w:w="694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  <w:highlight w:val="white"/>
                <w:lang w:val="en-US"/>
              </w:rPr>
            </w:pPr>
            <w:r w:rsidRPr="00B859D8">
              <w:rPr>
                <w:rFonts w:cs="Times New Roman"/>
                <w:szCs w:val="24"/>
              </w:rPr>
              <w:t>поисковый интервал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3B49E1" w:rsidRDefault="003B49E1" w:rsidP="004F62F7">
            <w:pPr>
              <w:pStyle w:val="a6"/>
              <w:spacing w:line="240" w:lineRule="auto"/>
              <w:ind w:left="-108"/>
              <w:rPr>
                <w:rFonts w:cs="Times New Roman"/>
                <w:b/>
                <w:szCs w:val="24"/>
              </w:rPr>
            </w:pPr>
            <w:r w:rsidRPr="003B49E1">
              <w:rPr>
                <w:rFonts w:cs="Times New Roman"/>
                <w:b/>
                <w:szCs w:val="24"/>
              </w:rPr>
              <w:t>Функция</w:t>
            </w:r>
          </w:p>
        </w:tc>
        <w:tc>
          <w:tcPr>
            <w:tcW w:w="6946" w:type="dxa"/>
          </w:tcPr>
          <w:p w:rsidR="00E47837" w:rsidRPr="003B49E1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b/>
                <w:szCs w:val="24"/>
              </w:rPr>
            </w:pPr>
            <w:r w:rsidRPr="003B49E1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47837" w:rsidRPr="00B859D8" w:rsidTr="003B49E1">
        <w:tc>
          <w:tcPr>
            <w:tcW w:w="2835" w:type="dxa"/>
          </w:tcPr>
          <w:p w:rsidR="00E47837" w:rsidRPr="00B859D8" w:rsidRDefault="003B49E1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3B49E1">
              <w:rPr>
                <w:rFonts w:cs="Times New Roman"/>
                <w:szCs w:val="24"/>
              </w:rPr>
              <w:t>private void XD()</w:t>
            </w:r>
          </w:p>
        </w:tc>
        <w:tc>
          <w:tcPr>
            <w:tcW w:w="6946" w:type="dxa"/>
          </w:tcPr>
          <w:p w:rsidR="00E47837" w:rsidRPr="00B859D8" w:rsidRDefault="003B49E1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Функция </w:t>
            </w:r>
            <w:r w:rsidRPr="005B0146">
              <w:t>метода Хука-Дживса</w:t>
            </w:r>
          </w:p>
        </w:tc>
      </w:tr>
    </w:tbl>
    <w:p w:rsidR="004F62F7" w:rsidRDefault="004F62F7" w:rsidP="00E47837">
      <w:pPr>
        <w:rPr>
          <w:lang w:val="en-US" w:eastAsia="ru-RU"/>
        </w:rPr>
      </w:pPr>
    </w:p>
    <w:p w:rsidR="00B859D8" w:rsidRPr="00B859D8" w:rsidRDefault="00B859D8" w:rsidP="00B859D8">
      <w:pPr>
        <w:pStyle w:val="11"/>
      </w:pPr>
      <w:r w:rsidRPr="00B859D8">
        <w:t>График функции</w:t>
      </w:r>
    </w:p>
    <w:p w:rsidR="00B859D8" w:rsidRDefault="003C771B" w:rsidP="005A4080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5AA3865" wp14:editId="2359F8D3">
            <wp:extent cx="30003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7F7515" wp14:editId="06A99927">
            <wp:extent cx="2771775" cy="2628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D8" w:rsidRDefault="00B859D8" w:rsidP="005A4080">
      <w:pPr>
        <w:pStyle w:val="ac"/>
        <w:spacing w:after="0"/>
      </w:pPr>
      <w:r w:rsidRPr="007E0F71">
        <w:t>Рис</w:t>
      </w:r>
      <w:r>
        <w:t>.2</w:t>
      </w:r>
      <w:r w:rsidRPr="007E0F71">
        <w:t>. График</w:t>
      </w:r>
      <w:r w:rsidR="003C771B">
        <w:rPr>
          <w:lang w:val="en-US"/>
        </w:rPr>
        <w:t xml:space="preserve"> 1</w:t>
      </w:r>
      <w:r w:rsidRPr="007E0F71">
        <w:t xml:space="preserve"> исследуемой функции</w:t>
      </w:r>
    </w:p>
    <w:p w:rsidR="003C771B" w:rsidRPr="003C771B" w:rsidRDefault="003C771B" w:rsidP="005A4080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7AC7BB" wp14:editId="376615C5">
            <wp:extent cx="2876550" cy="2066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862AF1" wp14:editId="0B19EBCB">
            <wp:extent cx="2771775" cy="1485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B" w:rsidRPr="007E0F71" w:rsidRDefault="003C771B" w:rsidP="005A4080">
      <w:pPr>
        <w:pStyle w:val="ac"/>
        <w:spacing w:after="0"/>
      </w:pPr>
      <w:r w:rsidRPr="007E0F71">
        <w:t>Рис</w:t>
      </w:r>
      <w:r>
        <w:t>.</w:t>
      </w:r>
      <w:r w:rsidRPr="00B65E91">
        <w:t>3</w:t>
      </w:r>
      <w:r w:rsidRPr="007E0F71">
        <w:t>. График</w:t>
      </w:r>
      <w:r w:rsidRPr="00B65E91">
        <w:t xml:space="preserve"> 2</w:t>
      </w:r>
      <w:r w:rsidRPr="007E0F71">
        <w:t xml:space="preserve"> исследуемой функции</w:t>
      </w:r>
    </w:p>
    <w:p w:rsidR="003C771B" w:rsidRPr="003C771B" w:rsidRDefault="003C771B" w:rsidP="003C771B">
      <w:pPr>
        <w:rPr>
          <w:lang w:eastAsia="ru-RU"/>
        </w:rPr>
      </w:pPr>
    </w:p>
    <w:p w:rsidR="004F62F7" w:rsidRPr="006D2E2B" w:rsidRDefault="004F62F7">
      <w:pPr>
        <w:spacing w:line="259" w:lineRule="auto"/>
        <w:rPr>
          <w:lang w:eastAsia="ru-RU"/>
        </w:rPr>
      </w:pPr>
      <w:r w:rsidRPr="006D2E2B">
        <w:rPr>
          <w:lang w:eastAsia="ru-RU"/>
        </w:rPr>
        <w:br w:type="page"/>
      </w:r>
    </w:p>
    <w:p w:rsidR="00E47837" w:rsidRDefault="00E47837" w:rsidP="00B859D8">
      <w:pPr>
        <w:pStyle w:val="11"/>
      </w:pPr>
      <w:r>
        <w:lastRenderedPageBreak/>
        <w:t>Результат тестирования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26"/>
        <w:gridCol w:w="5027"/>
      </w:tblGrid>
      <w:tr w:rsidR="00315D0D" w:rsidRPr="00B206CC" w:rsidTr="003B49E1">
        <w:tc>
          <w:tcPr>
            <w:tcW w:w="2500" w:type="pct"/>
          </w:tcPr>
          <w:p w:rsidR="00315D0D" w:rsidRPr="00880239" w:rsidRDefault="003B49E1" w:rsidP="008C759D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5</w:t>
            </w:r>
          </w:p>
        </w:tc>
        <w:tc>
          <w:tcPr>
            <w:tcW w:w="2500" w:type="pct"/>
          </w:tcPr>
          <w:p w:rsidR="00315D0D" w:rsidRPr="00880239" w:rsidRDefault="003B49E1" w:rsidP="00401181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15</w:t>
            </w:r>
          </w:p>
        </w:tc>
      </w:tr>
      <w:tr w:rsidR="003B49E1" w:rsidRPr="003B49E1" w:rsidTr="003B49E1">
        <w:tc>
          <w:tcPr>
            <w:tcW w:w="2500" w:type="pct"/>
          </w:tcPr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(-5,12;5,12)    (-5,12;5,12) </w:t>
            </w:r>
          </w:p>
          <w:p w:rsid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 0,104391506774824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       0,148720072142224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0,0650830369647859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0,057949225480276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0,00375076306540162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50       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-------END-------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0,00375076306540162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1) 0,938979221991421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 xml:space="preserve"> 2) 0,876463960873484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>
              <w:rPr>
                <w:sz w:val="18"/>
                <w:szCs w:val="20"/>
                <w:lang w:eastAsia="ru-RU"/>
              </w:rPr>
              <w:t>метод</w:t>
            </w:r>
            <w:r w:rsidRPr="003B49E1">
              <w:rPr>
                <w:sz w:val="18"/>
                <w:szCs w:val="20"/>
                <w:lang w:val="de-DE" w:eastAsia="ru-RU"/>
              </w:rPr>
              <w:t xml:space="preserve"> </w:t>
            </w:r>
            <w:r w:rsidRPr="003B49E1">
              <w:rPr>
                <w:sz w:val="18"/>
                <w:szCs w:val="20"/>
                <w:lang w:eastAsia="ru-RU"/>
              </w:rPr>
              <w:t>Хука</w:t>
            </w:r>
            <w:r w:rsidRPr="003B49E1">
              <w:rPr>
                <w:sz w:val="18"/>
                <w:szCs w:val="20"/>
                <w:lang w:val="de-DE" w:eastAsia="ru-RU"/>
              </w:rPr>
              <w:t>-</w:t>
            </w:r>
            <w:r w:rsidRPr="003B49E1">
              <w:rPr>
                <w:sz w:val="18"/>
                <w:szCs w:val="20"/>
                <w:lang w:eastAsia="ru-RU"/>
              </w:rPr>
              <w:t>Дживса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7,9507337727377E-12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0,999997221991421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0,999993960873484</w:t>
            </w:r>
          </w:p>
        </w:tc>
        <w:tc>
          <w:tcPr>
            <w:tcW w:w="2500" w:type="pct"/>
          </w:tcPr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(-5,12;5,12)    (-5,12;5,12) </w:t>
            </w:r>
          </w:p>
          <w:p w:rsid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 0,0378511438441073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       0,0622642953746263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0,205838408417942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0,133716411087845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0,122831380142969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..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50       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-------END-------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0,122831380142969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1) 3,51210736960573</w:t>
            </w:r>
          </w:p>
          <w:p w:rsid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2) 0,553885213504926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>
              <w:rPr>
                <w:sz w:val="18"/>
                <w:szCs w:val="20"/>
                <w:lang w:eastAsia="ru-RU"/>
              </w:rPr>
              <w:t>метод</w:t>
            </w:r>
            <w:r w:rsidRPr="003B49E1">
              <w:rPr>
                <w:sz w:val="18"/>
                <w:szCs w:val="20"/>
                <w:lang w:val="de-DE" w:eastAsia="ru-RU"/>
              </w:rPr>
              <w:t xml:space="preserve"> </w:t>
            </w:r>
            <w:r w:rsidRPr="003B49E1">
              <w:rPr>
                <w:sz w:val="18"/>
                <w:szCs w:val="20"/>
                <w:lang w:eastAsia="ru-RU"/>
              </w:rPr>
              <w:t>Хука</w:t>
            </w:r>
            <w:r w:rsidRPr="003B49E1">
              <w:rPr>
                <w:sz w:val="18"/>
                <w:szCs w:val="20"/>
                <w:lang w:val="de-DE" w:eastAsia="ru-RU"/>
              </w:rPr>
              <w:t>-</w:t>
            </w:r>
            <w:r w:rsidRPr="003B49E1">
              <w:rPr>
                <w:sz w:val="18"/>
                <w:szCs w:val="20"/>
                <w:lang w:eastAsia="ru-RU"/>
              </w:rPr>
              <w:t>Дживса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6,39372286078952E-11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3,00001936960569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0,500005213504927</w:t>
            </w:r>
          </w:p>
        </w:tc>
      </w:tr>
    </w:tbl>
    <w:p w:rsidR="00CD37F1" w:rsidRDefault="00FD51AB" w:rsidP="00A8546A">
      <w:pPr>
        <w:pStyle w:val="11"/>
      </w:pPr>
      <w:r>
        <w:t xml:space="preserve">Анализ </w:t>
      </w:r>
    </w:p>
    <w:p w:rsidR="0018544D" w:rsidRDefault="003C771B" w:rsidP="0018544D">
      <w:pPr>
        <w:pStyle w:val="a6"/>
        <w:ind w:left="360"/>
      </w:pPr>
      <w:r>
        <w:rPr>
          <w:szCs w:val="24"/>
          <w:lang w:eastAsia="ru-RU"/>
        </w:rPr>
        <w:t xml:space="preserve">Метод </w:t>
      </w:r>
      <w:r w:rsidRPr="005B0146">
        <w:t>Хука-Дживса</w:t>
      </w:r>
      <w:r>
        <w:t xml:space="preserve"> позволяет найти минимум с точностью до шага метода. </w:t>
      </w:r>
    </w:p>
    <w:p w:rsidR="003C771B" w:rsidRPr="0018544D" w:rsidRDefault="003C771B" w:rsidP="0018544D">
      <w:pPr>
        <w:pStyle w:val="a6"/>
        <w:ind w:left="360"/>
        <w:rPr>
          <w:szCs w:val="24"/>
          <w:lang w:eastAsia="ru-RU"/>
        </w:rPr>
      </w:pPr>
      <w:r>
        <w:t>Так же метод неплохо работает с уплотнением сетки.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26"/>
        <w:gridCol w:w="5027"/>
      </w:tblGrid>
      <w:tr w:rsidR="003B49E1" w:rsidRPr="00B206CC" w:rsidTr="003B49E1">
        <w:tc>
          <w:tcPr>
            <w:tcW w:w="2500" w:type="pct"/>
          </w:tcPr>
          <w:p w:rsidR="003B49E1" w:rsidRPr="00880239" w:rsidRDefault="003B49E1" w:rsidP="003B49E1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5</w:t>
            </w:r>
          </w:p>
        </w:tc>
        <w:tc>
          <w:tcPr>
            <w:tcW w:w="2500" w:type="pct"/>
          </w:tcPr>
          <w:p w:rsidR="003B49E1" w:rsidRPr="00880239" w:rsidRDefault="003B49E1" w:rsidP="003B49E1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15</w:t>
            </w:r>
          </w:p>
        </w:tc>
      </w:tr>
      <w:tr w:rsidR="003B49E1" w:rsidRPr="00B206CC" w:rsidTr="003B49E1">
        <w:tc>
          <w:tcPr>
            <w:tcW w:w="2500" w:type="pct"/>
          </w:tcPr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С уплотнением сетки в 2 раза после 30 итераций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(-10;10)    (-10;10) </w:t>
            </w:r>
          </w:p>
          <w:p w:rsid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 1,5836296626145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       1,41620220883965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0,762150647925684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0,58559046615128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0,26852909557194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11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12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13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14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15       0,120462376606788</w:t>
            </w:r>
          </w:p>
          <w:p w:rsidR="003B49E1" w:rsidRPr="00B65E91" w:rsidRDefault="009D3D47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26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27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28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29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30       0,120462376606788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31       0,117706128403552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32       0,00356577192298061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lastRenderedPageBreak/>
              <w:t>Min 33       0,00356577192298061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34       0,116266266386337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35       0,116266266386337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36       0,116266266386337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37       0,116266266386337</w:t>
            </w:r>
          </w:p>
          <w:p w:rsidR="003B49E1" w:rsidRPr="00B65E91" w:rsidRDefault="009D3D47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0,116266266386337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Min 50       0,116266266386337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-------END-------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1) 1,30859442404475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2) 1,56738230987682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000000000000001100_001001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111111111111000000_101001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0,116266266386337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6,08923507504474E-12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1,00000242404476</w:t>
            </w:r>
          </w:p>
          <w:p w:rsidR="003B49E1" w:rsidRPr="00880239" w:rsidRDefault="009D3D47" w:rsidP="009D3D47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1,00000530987682</w:t>
            </w:r>
          </w:p>
        </w:tc>
        <w:tc>
          <w:tcPr>
            <w:tcW w:w="2500" w:type="pct"/>
          </w:tcPr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lastRenderedPageBreak/>
              <w:t>С уплотнением сетки в 2 раза после 30 итераций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(-10;10)    (-10;10) </w:t>
            </w:r>
          </w:p>
          <w:p w:rsid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       0,37924140018289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11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12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13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14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15       0,00440133828139845</w:t>
            </w:r>
          </w:p>
          <w:p w:rsidR="003B49E1" w:rsidRPr="00B65E91" w:rsidRDefault="009D3D47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26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27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28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29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30       0,00440133828139845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31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32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lastRenderedPageBreak/>
              <w:t>Min 33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34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35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36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37       0,00393465325350854</w:t>
            </w:r>
          </w:p>
          <w:p w:rsidR="003B49E1" w:rsidRPr="00B65E91" w:rsidRDefault="009D3D47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0,00393465325350854</w:t>
            </w:r>
          </w:p>
          <w:p w:rsidR="003B49E1" w:rsidRPr="00B65E91" w:rsidRDefault="003B49E1" w:rsidP="003B49E1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Min 50       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-------END-------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1) 2,85644488671094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2) 0,463867811195124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-------------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111111111111000100_100101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000000000000111110_100001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0,00393465325350854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6,31297416052525E-11</w:t>
            </w:r>
          </w:p>
          <w:p w:rsidR="003B49E1" w:rsidRPr="003B49E1" w:rsidRDefault="003B49E1" w:rsidP="003B49E1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2,99998088671099</w:t>
            </w:r>
          </w:p>
          <w:p w:rsidR="003B49E1" w:rsidRPr="00880239" w:rsidRDefault="003B49E1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0,499994811195123</w:t>
            </w:r>
          </w:p>
        </w:tc>
      </w:tr>
      <w:tr w:rsidR="009D3D47" w:rsidRPr="00B206CC" w:rsidTr="003B49E1">
        <w:tc>
          <w:tcPr>
            <w:tcW w:w="2500" w:type="pct"/>
          </w:tcPr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lastRenderedPageBreak/>
              <w:t>Б</w:t>
            </w:r>
            <w:r w:rsidRPr="003B49E1">
              <w:rPr>
                <w:sz w:val="18"/>
                <w:szCs w:val="20"/>
                <w:lang w:eastAsia="ru-RU"/>
              </w:rPr>
              <w:t>ез уплотнения сетки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(-10;10)    (-10;10) 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кодировка------- + 0 + -------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9D3D47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</w:t>
            </w:r>
            <w:r w:rsidRPr="009D3D47">
              <w:rPr>
                <w:sz w:val="18"/>
                <w:szCs w:val="20"/>
                <w:lang w:eastAsia="ru-RU"/>
              </w:rPr>
              <w:t xml:space="preserve">  2,44223893996103</w:t>
            </w:r>
          </w:p>
          <w:p w:rsidR="009D3D47" w:rsidRPr="009D3D47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</w:t>
            </w:r>
            <w:r w:rsidRPr="009D3D47">
              <w:rPr>
                <w:sz w:val="18"/>
                <w:szCs w:val="20"/>
                <w:lang w:eastAsia="ru-RU"/>
              </w:rPr>
              <w:t xml:space="preserve"> 1       0,784452643647066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0,381985255070864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0,334010129034838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11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12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13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14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15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16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17       0,0571130165785851</w:t>
            </w:r>
          </w:p>
          <w:p w:rsidR="009D3D47" w:rsidRPr="00B65E9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48       0,0571130165785851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0,0571130165785851</w:t>
            </w:r>
          </w:p>
          <w:p w:rsidR="009D3D47" w:rsidRPr="009D3D47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9D3D47">
              <w:rPr>
                <w:sz w:val="18"/>
                <w:szCs w:val="20"/>
                <w:lang w:val="de-DE" w:eastAsia="ru-RU"/>
              </w:rPr>
              <w:t>Min 50       0,0571130165785851</w:t>
            </w:r>
          </w:p>
          <w:p w:rsidR="009D3D47" w:rsidRPr="009D3D47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9D3D47">
              <w:rPr>
                <w:sz w:val="18"/>
                <w:szCs w:val="20"/>
                <w:lang w:val="de-DE" w:eastAsia="ru-RU"/>
              </w:rPr>
              <w:t>-------END-------</w:t>
            </w:r>
          </w:p>
          <w:p w:rsidR="009D3D47" w:rsidRPr="009D3D47" w:rsidRDefault="009D3D47" w:rsidP="009D3D47">
            <w:pPr>
              <w:rPr>
                <w:sz w:val="18"/>
                <w:szCs w:val="20"/>
                <w:lang w:val="de-DE"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1) 0,78876678876679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2) -0,51037851037851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-------------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100001010_001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111010011_110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1,32724719812533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4,89728170803339E-12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0,999997788766789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0,999995489621489</w:t>
            </w:r>
          </w:p>
        </w:tc>
        <w:tc>
          <w:tcPr>
            <w:tcW w:w="2500" w:type="pct"/>
          </w:tcPr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Б</w:t>
            </w:r>
            <w:r w:rsidRPr="003B49E1">
              <w:rPr>
                <w:sz w:val="18"/>
                <w:szCs w:val="20"/>
                <w:lang w:eastAsia="ru-RU"/>
              </w:rPr>
              <w:t>ез уплотнения сетки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Интервал   (-10;10)    (-10;10) 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Целочисленная кодировка------- + 0 + -------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Min  5,69071611112119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Min 1       0,154381339515384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2       0,154381339515384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3       0,0802626096855697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       0,0802626096855697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6       0,0802626096855697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7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8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9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10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11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12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13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14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15       0,0305979318861642</w:t>
            </w:r>
          </w:p>
          <w:p w:rsidR="009D3D47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16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1</w:t>
            </w:r>
            <w:r w:rsidRPr="00B65E91">
              <w:rPr>
                <w:sz w:val="18"/>
                <w:szCs w:val="20"/>
                <w:lang w:val="de-DE" w:eastAsia="ru-RU"/>
              </w:rPr>
              <w:t>7</w:t>
            </w:r>
            <w:r>
              <w:rPr>
                <w:sz w:val="18"/>
                <w:szCs w:val="20"/>
                <w:lang w:val="de-DE" w:eastAsia="ru-RU"/>
              </w:rPr>
              <w:t xml:space="preserve">       0,0305979318861642</w:t>
            </w:r>
          </w:p>
          <w:p w:rsidR="009D3D47" w:rsidRPr="00B65E9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B65E91">
              <w:rPr>
                <w:sz w:val="18"/>
                <w:szCs w:val="20"/>
                <w:lang w:val="de-DE" w:eastAsia="ru-RU"/>
              </w:rPr>
              <w:t>…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48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49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Min 50       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  <w:r w:rsidRPr="003B49E1">
              <w:rPr>
                <w:sz w:val="18"/>
                <w:szCs w:val="20"/>
                <w:lang w:val="de-DE" w:eastAsia="ru-RU"/>
              </w:rPr>
              <w:t>-------END-------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val="de-DE"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1) 3,26007326007326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2) 0,583638583638583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-------------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110110010_101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 xml:space="preserve"> 111011100_001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0,0305979318861642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3,0158116926521E-11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3,00001326007323</w:t>
            </w:r>
          </w:p>
          <w:p w:rsidR="009D3D47" w:rsidRPr="003B49E1" w:rsidRDefault="009D3D47" w:rsidP="009D3D47">
            <w:pPr>
              <w:rPr>
                <w:sz w:val="18"/>
                <w:szCs w:val="20"/>
                <w:lang w:eastAsia="ru-RU"/>
              </w:rPr>
            </w:pPr>
            <w:r w:rsidRPr="003B49E1">
              <w:rPr>
                <w:sz w:val="18"/>
                <w:szCs w:val="20"/>
                <w:lang w:eastAsia="ru-RU"/>
              </w:rPr>
              <w:t>0,500003583638585</w:t>
            </w:r>
          </w:p>
        </w:tc>
      </w:tr>
    </w:tbl>
    <w:p w:rsidR="00B206CC" w:rsidRDefault="00B206CC" w:rsidP="00AB7B95">
      <w:pPr>
        <w:rPr>
          <w:lang w:eastAsia="ru-RU"/>
        </w:rPr>
      </w:pPr>
    </w:p>
    <w:p w:rsidR="00FD51AB" w:rsidRDefault="00FD51A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E47837" w:rsidRDefault="00E47837" w:rsidP="00B859D8">
      <w:pPr>
        <w:pStyle w:val="11"/>
      </w:pPr>
      <w:r>
        <w:lastRenderedPageBreak/>
        <w:t>Вывод</w:t>
      </w:r>
      <w:r w:rsidRPr="00E47837">
        <w:t xml:space="preserve"> </w:t>
      </w:r>
    </w:p>
    <w:p w:rsidR="000F6C6C" w:rsidRPr="00B859D8" w:rsidRDefault="00D55204" w:rsidP="00320C34">
      <w:pPr>
        <w:pStyle w:val="a9"/>
      </w:pPr>
      <w:r w:rsidRPr="0018544D">
        <w:t xml:space="preserve">В ходе проделанной работы </w:t>
      </w:r>
      <w:r w:rsidR="000F6C6C">
        <w:t xml:space="preserve">ознакомились с </w:t>
      </w:r>
      <w:r w:rsidR="00315D0D">
        <w:t xml:space="preserve">методом </w:t>
      </w:r>
      <w:r w:rsidR="00315D0D" w:rsidRPr="005B0146">
        <w:t>Хука-Дживса</w:t>
      </w:r>
      <w:r w:rsidR="00315D0D">
        <w:t>. Написали программу с данным методом. Протестировали его работу. И убедились е его эффективной простоте с кучей условий.</w:t>
      </w:r>
      <w:bookmarkEnd w:id="3"/>
    </w:p>
    <w:p w:rsidR="001D7182" w:rsidRPr="000F6C6C" w:rsidRDefault="001D7182" w:rsidP="00E47837">
      <w:pPr>
        <w:spacing w:after="40" w:line="240" w:lineRule="auto"/>
        <w:rPr>
          <w:b/>
          <w:sz w:val="24"/>
          <w:szCs w:val="24"/>
        </w:rPr>
      </w:pPr>
    </w:p>
    <w:p w:rsidR="001D7182" w:rsidRPr="005873D0" w:rsidRDefault="001D7182" w:rsidP="007E0F71">
      <w:pPr>
        <w:pStyle w:val="a3"/>
      </w:pPr>
      <w:r w:rsidRPr="005873D0">
        <w:t>Код программы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55204" w:rsidRPr="00880239" w:rsidTr="000113FF">
        <w:tc>
          <w:tcPr>
            <w:tcW w:w="10060" w:type="dxa"/>
          </w:tcPr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B65E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XD()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//test_Ind;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de-DE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t0, t1, t2, t3, t4;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t0 =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t1 =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t2 =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t3 =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t4 =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VeshIndivid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f, f0, alf = 0.1;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pr = 0;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VeshPopulation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 =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VeshPopulation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t0.xrom[0]= test_Ind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для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4 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t0.xrom[0].chrom = x1;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t0.xrom[1].chrom = x2;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f0 = t0.Fank_out = F.Fank_(t0,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+ f0 +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////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1000 &amp;&amp; pr != 1; i++)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t1.xrom[0].chrom = t0.Fenotip_1(Aa)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t1.xrom[1].chrom = t0.Fenotip_2(Aa);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t1.Fank_out = F.Fank_(t1,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.Abs(t1.Fank_out)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.Abs(t0.Fank_out))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t2.xrom[0].chrom = t0.xrom[0].chrom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t2.xrom[1].chrom = t0.xrom[1].chrom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t2.Fank_out = F.Fank_(t2,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.Abs(t2.Fank_out)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.Abs(t1.Fank_out))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t0.xrom[0].chrom = t2.xrom[0].chrom;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t0.xrom[1].chrom = t2.xrom[1].chrom;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f0 = t0.Fank_out = t2.Fank_out;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t3.xrom[0].chrom = t0.xrom[0].chrom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t3.xrom[1].chrom = t0.xrom[1].chrom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t3.Fank_out = F.Fank_(t3,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.Abs(t3.Fank_out)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.Abs(t1.Fank_out))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t0.xrom[0].chrom = t3.xrom[0].chrom;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t0.xrom[1].chrom = t3.xrom[1].chrom;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f0 = t0.Fank_out = t3.Fank_out;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t0.xrom[0].chrom = t1.xrom[0].chrom;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t0.xrom[1].chrom = t1.xrom[1].chrom;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f0 = t0.Fank_out = t1.Fank_out;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t2.xrom[0].chrom = t0.xrom[0].chrom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t2.xrom[1].chrom = t0.xrom[1].chrom;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t2.Fank_out = F.Fank_(t2,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.Abs(t2.Fank_out)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.Abs(t0.Fank_out))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t3.xrom[0].chrom = t0.xrom[0].chrom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t3.xrom[1].chrom = t0.xrom[1].chrom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t3.Fank_out = F.Fank_(t3,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.Abs(t3.Fank_out)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.Abs(t2.Fank_out))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t0.xrom[0].chrom = t3.xrom[0].chrom;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t0.xrom[1].chrom = t3.xrom[1].chrom;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f0 = t0.Fank_out = t3.Fank_out;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t4.xrom[0].chrom = t0.xrom[0].chrom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t4.xrom[1].chrom = t0.xrom[1].chrom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t4.Fank_out = F.Fank_(t4,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.Abs(t4.Fank_out)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.Abs(t2.Fank_out))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t0.xrom[0].chrom = t4.xrom[0].chrom;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t0.xrom[1].chrom = t4.xrom[1].chrom;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f0 = t0.Fank_out = t4.Fank_out;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t0.xrom[0].chrom = t2.xrom[0].chrom;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t0.xrom[1].chrom = t2.xrom[1].chrom;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f0 = t0.Fank_out = t2.Fank_out;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2+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//2-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t3.xrom[0].chrom = t0.xrom[0].chrom;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t3.xrom[1].chrom = t0.xrom[1].chrom +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t3.Fank_out = F.Fank_(t3,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.Abs(t3.Fank_out 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.Abs(t0.Fank_out))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t0.xrom[0].chrom = t3.xrom[0].chrom;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t0.xrom[1].chrom = t3.xrom[1].chrom;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f0 = t0.Fank_out = t3.Fank_out;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t4.xrom[0].chrom = t0.xrom[0].chrom;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t4.xrom[1].chrom = t0.xrom[1].chrom - alf;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>t4.Fank_out = F.Fank_(t4, Aa);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de-DE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.Abs(t4.Fank_out) &lt; </w:t>
            </w:r>
            <w:r w:rsidRPr="0088023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.Abs(t0.Fank_out))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t0.xrom[0].chrom = t4.xrom[0].chrom;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t0.xrom[1].chrom = t4.xrom[1].chrom;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f0 = t0.Fank_out = t4.Fank_out;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pr = 1;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802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//els -1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802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(pr == 1)</w:t>
            </w:r>
          </w:p>
          <w:p w:rsidR="00880239" w:rsidRP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 alf = alf / 10;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02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B01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(alf &gt; 0.000001)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pr = 0;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  <w:r w:rsidRPr="005B01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+ f0 + </w:t>
            </w:r>
            <w:r w:rsidRPr="005B01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80239" w:rsidRPr="005B0146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</w:p>
          <w:p w:rsid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5B01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t0.xrom[0].Prin() +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.NewLine + t0.xrom[1].Prin() +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.NewLine;</w:t>
            </w:r>
          </w:p>
          <w:p w:rsid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880239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D55204" w:rsidRPr="007E0F71" w:rsidRDefault="00880239" w:rsidP="0088023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35C00" w:rsidRPr="00735C00" w:rsidRDefault="00735C00" w:rsidP="001D7182">
      <w:pPr>
        <w:spacing w:line="240" w:lineRule="auto"/>
        <w:rPr>
          <w:rFonts w:eastAsia="Times New Roman"/>
          <w:lang w:val="en-US" w:eastAsia="ru-RU"/>
        </w:rPr>
      </w:pPr>
    </w:p>
    <w:sectPr w:rsidR="00735C00" w:rsidRPr="00735C00" w:rsidSect="00B206CC">
      <w:pgSz w:w="11906" w:h="16838"/>
      <w:pgMar w:top="851" w:right="850" w:bottom="851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D08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8D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011F"/>
    <w:multiLevelType w:val="hybridMultilevel"/>
    <w:tmpl w:val="405E9FE0"/>
    <w:lvl w:ilvl="0" w:tplc="F0466D1C">
      <w:start w:val="1"/>
      <w:numFmt w:val="decimal"/>
      <w:suff w:val="space"/>
      <w:lvlText w:val="%1."/>
      <w:lvlJc w:val="left"/>
      <w:pPr>
        <w:ind w:left="567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0A5E5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417AF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067179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D0EEC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E82017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2296F"/>
    <w:multiLevelType w:val="hybridMultilevel"/>
    <w:tmpl w:val="111EF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C0279"/>
    <w:multiLevelType w:val="hybridMultilevel"/>
    <w:tmpl w:val="C20E45EC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BB4885"/>
    <w:multiLevelType w:val="hybridMultilevel"/>
    <w:tmpl w:val="AC5274F2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00353"/>
    <w:multiLevelType w:val="hybridMultilevel"/>
    <w:tmpl w:val="5EE84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D5321"/>
    <w:multiLevelType w:val="hybridMultilevel"/>
    <w:tmpl w:val="8BAA84FE"/>
    <w:lvl w:ilvl="0" w:tplc="2FFE8700">
      <w:start w:val="1"/>
      <w:numFmt w:val="decimal"/>
      <w:lvlText w:val="%1."/>
      <w:lvlJc w:val="left"/>
      <w:pPr>
        <w:ind w:left="84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646F3353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E477E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99A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F1761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CC"/>
    <w:multiLevelType w:val="hybridMultilevel"/>
    <w:tmpl w:val="135E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4"/>
  </w:num>
  <w:num w:numId="5">
    <w:abstractNumId w:val="17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3"/>
  </w:num>
  <w:num w:numId="11">
    <w:abstractNumId w:val="3"/>
  </w:num>
  <w:num w:numId="12">
    <w:abstractNumId w:val="16"/>
  </w:num>
  <w:num w:numId="13">
    <w:abstractNumId w:val="5"/>
  </w:num>
  <w:num w:numId="14">
    <w:abstractNumId w:val="4"/>
  </w:num>
  <w:num w:numId="15">
    <w:abstractNumId w:val="2"/>
  </w:num>
  <w:num w:numId="16">
    <w:abstractNumId w:val="11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FD"/>
    <w:rsid w:val="000A482A"/>
    <w:rsid w:val="000F6C6C"/>
    <w:rsid w:val="001502C2"/>
    <w:rsid w:val="0018544D"/>
    <w:rsid w:val="001A2873"/>
    <w:rsid w:val="001D7182"/>
    <w:rsid w:val="00315D0D"/>
    <w:rsid w:val="00320C34"/>
    <w:rsid w:val="003B49E1"/>
    <w:rsid w:val="003C771B"/>
    <w:rsid w:val="003D0C2E"/>
    <w:rsid w:val="00401181"/>
    <w:rsid w:val="004F62F7"/>
    <w:rsid w:val="0050250E"/>
    <w:rsid w:val="00546BC7"/>
    <w:rsid w:val="005A4080"/>
    <w:rsid w:val="005B0146"/>
    <w:rsid w:val="006D2E2B"/>
    <w:rsid w:val="006F1408"/>
    <w:rsid w:val="00735C00"/>
    <w:rsid w:val="007E0F71"/>
    <w:rsid w:val="00880239"/>
    <w:rsid w:val="008C759D"/>
    <w:rsid w:val="009279CA"/>
    <w:rsid w:val="009D3D47"/>
    <w:rsid w:val="00A8546A"/>
    <w:rsid w:val="00AB7B95"/>
    <w:rsid w:val="00B206CC"/>
    <w:rsid w:val="00B32646"/>
    <w:rsid w:val="00B65E91"/>
    <w:rsid w:val="00B859D8"/>
    <w:rsid w:val="00C46CED"/>
    <w:rsid w:val="00C948FD"/>
    <w:rsid w:val="00CD37F1"/>
    <w:rsid w:val="00D55204"/>
    <w:rsid w:val="00DE7FAA"/>
    <w:rsid w:val="00E47837"/>
    <w:rsid w:val="00EC122E"/>
    <w:rsid w:val="00F04EF4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DE99"/>
  <w15:chartTrackingRefBased/>
  <w15:docId w15:val="{263EEFF3-668F-4FC5-9566-1D81297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CC"/>
    <w:pPr>
      <w:spacing w:line="254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0C2E"/>
    <w:pPr>
      <w:spacing w:after="0" w:line="240" w:lineRule="auto"/>
      <w:outlineLvl w:val="0"/>
    </w:pPr>
    <w:rPr>
      <w:rFonts w:eastAsia="Times New Roman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F04EF4"/>
    <w:pPr>
      <w:spacing w:after="0" w:line="360" w:lineRule="auto"/>
      <w:ind w:firstLine="709"/>
    </w:pPr>
    <w:rPr>
      <w:rFonts w:eastAsia="Times New Roman"/>
      <w:b/>
      <w:bCs/>
      <w:szCs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F04E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2873"/>
    <w:pPr>
      <w:keepNext/>
      <w:keepLines/>
      <w:spacing w:before="240" w:line="259" w:lineRule="auto"/>
      <w:outlineLvl w:val="9"/>
    </w:pPr>
    <w:rPr>
      <w:rFonts w:eastAsiaTheme="majorEastAsia" w:cstheme="majorBidi"/>
      <w:b/>
      <w:szCs w:val="32"/>
    </w:rPr>
  </w:style>
  <w:style w:type="character" w:customStyle="1" w:styleId="apple-converted-space">
    <w:name w:val="apple-converted-space"/>
    <w:basedOn w:val="a0"/>
    <w:rsid w:val="001D7182"/>
  </w:style>
  <w:style w:type="paragraph" w:styleId="a6">
    <w:name w:val="List Paragraph"/>
    <w:basedOn w:val="a"/>
    <w:uiPriority w:val="34"/>
    <w:qFormat/>
    <w:rsid w:val="001D7182"/>
    <w:pPr>
      <w:spacing w:after="0" w:line="360" w:lineRule="auto"/>
      <w:ind w:left="720"/>
      <w:contextualSpacing/>
    </w:pPr>
    <w:rPr>
      <w:rFonts w:eastAsiaTheme="minorHAnsi" w:cstheme="minorBidi"/>
      <w:sz w:val="24"/>
    </w:rPr>
  </w:style>
  <w:style w:type="character" w:styleId="a7">
    <w:name w:val="Placeholder Text"/>
    <w:basedOn w:val="a0"/>
    <w:uiPriority w:val="99"/>
    <w:semiHidden/>
    <w:rsid w:val="001D7182"/>
    <w:rPr>
      <w:color w:val="808080"/>
    </w:rPr>
  </w:style>
  <w:style w:type="table" w:styleId="a8">
    <w:name w:val="Table Grid"/>
    <w:basedOn w:val="a1"/>
    <w:uiPriority w:val="39"/>
    <w:rsid w:val="001D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_1"/>
    <w:basedOn w:val="1"/>
    <w:next w:val="a"/>
    <w:autoRedefine/>
    <w:qFormat/>
    <w:rsid w:val="00B859D8"/>
    <w:pPr>
      <w:keepNext/>
      <w:widowControl w:val="0"/>
      <w:autoSpaceDE w:val="0"/>
      <w:autoSpaceDN w:val="0"/>
      <w:adjustRightInd w:val="0"/>
      <w:spacing w:line="360" w:lineRule="auto"/>
    </w:pPr>
    <w:rPr>
      <w:b/>
      <w:bCs/>
      <w:kern w:val="32"/>
      <w:sz w:val="24"/>
    </w:rPr>
  </w:style>
  <w:style w:type="paragraph" w:customStyle="1" w:styleId="21">
    <w:name w:val="Заг_2"/>
    <w:basedOn w:val="2"/>
    <w:autoRedefine/>
    <w:qFormat/>
    <w:rsid w:val="001D7182"/>
    <w:pPr>
      <w:keepLines w:val="0"/>
      <w:widowControl w:val="0"/>
      <w:autoSpaceDE w:val="0"/>
      <w:autoSpaceDN w:val="0"/>
      <w:adjustRightInd w:val="0"/>
      <w:spacing w:before="120" w:line="360" w:lineRule="auto"/>
    </w:pPr>
    <w:rPr>
      <w:rFonts w:ascii="Times New Roman" w:eastAsia="Times New Roman" w:hAnsi="Times New Roman" w:cs="Times New Roman"/>
      <w:bCs/>
      <w:i/>
      <w:iCs/>
      <w:color w:val="auto"/>
      <w:sz w:val="28"/>
      <w:szCs w:val="28"/>
      <w:lang w:eastAsia="ru-RU"/>
    </w:rPr>
  </w:style>
  <w:style w:type="paragraph" w:customStyle="1" w:styleId="a9">
    <w:name w:val="Основной"/>
    <w:basedOn w:val="a"/>
    <w:qFormat/>
    <w:rsid w:val="00320C34"/>
    <w:rPr>
      <w:sz w:val="24"/>
      <w:szCs w:val="29"/>
    </w:rPr>
  </w:style>
  <w:style w:type="paragraph" w:customStyle="1" w:styleId="aa">
    <w:name w:val="Метода таблица"/>
    <w:basedOn w:val="a"/>
    <w:rsid w:val="001D7182"/>
    <w:pPr>
      <w:spacing w:after="0" w:line="240" w:lineRule="auto"/>
      <w:jc w:val="center"/>
    </w:pPr>
    <w:rPr>
      <w:rFonts w:eastAsia="Times New Roman"/>
      <w:sz w:val="24"/>
      <w:szCs w:val="24"/>
      <w:lang w:eastAsia="ru-RU"/>
    </w:rPr>
  </w:style>
  <w:style w:type="paragraph" w:customStyle="1" w:styleId="12">
    <w:name w:val="заголовок 1"/>
    <w:basedOn w:val="a"/>
    <w:next w:val="a"/>
    <w:rsid w:val="001D7182"/>
    <w:pPr>
      <w:keepNext/>
      <w:autoSpaceDE w:val="0"/>
      <w:autoSpaceDN w:val="0"/>
      <w:spacing w:after="0" w:line="240" w:lineRule="auto"/>
      <w:ind w:firstLine="567"/>
      <w:outlineLvl w:val="0"/>
    </w:pPr>
    <w:rPr>
      <w:rFonts w:eastAsia="Times New Roman"/>
      <w:sz w:val="20"/>
      <w:szCs w:val="24"/>
      <w:u w:val="single"/>
      <w:lang w:eastAsia="ru-RU"/>
    </w:rPr>
  </w:style>
  <w:style w:type="paragraph" w:customStyle="1" w:styleId="ab">
    <w:name w:val="Название_табл"/>
    <w:basedOn w:val="a"/>
    <w:autoRedefine/>
    <w:qFormat/>
    <w:rsid w:val="001D7182"/>
    <w:pPr>
      <w:keepNext/>
      <w:widowControl w:val="0"/>
      <w:shd w:val="clear" w:color="auto" w:fill="FFFFFF"/>
      <w:tabs>
        <w:tab w:val="left" w:pos="1106"/>
        <w:tab w:val="left" w:pos="5004"/>
      </w:tabs>
      <w:suppressAutoHyphens/>
      <w:autoSpaceDE w:val="0"/>
      <w:autoSpaceDN w:val="0"/>
      <w:adjustRightInd w:val="0"/>
      <w:spacing w:after="0" w:line="240" w:lineRule="auto"/>
      <w:ind w:firstLine="567"/>
      <w:jc w:val="center"/>
    </w:pPr>
    <w:rPr>
      <w:rFonts w:eastAsia="Times New Roman"/>
      <w:b/>
      <w:szCs w:val="28"/>
      <w:lang w:eastAsia="ru-RU"/>
    </w:rPr>
  </w:style>
  <w:style w:type="paragraph" w:customStyle="1" w:styleId="ac">
    <w:name w:val="Подпись под рисунком"/>
    <w:basedOn w:val="a"/>
    <w:next w:val="a"/>
    <w:qFormat/>
    <w:rsid w:val="007E0F71"/>
    <w:pPr>
      <w:jc w:val="center"/>
    </w:pPr>
    <w:rPr>
      <w:i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0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unhideWhenUsed/>
    <w:rsid w:val="008802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880239"/>
    <w:rPr>
      <w:b/>
      <w:bCs/>
    </w:rPr>
  </w:style>
  <w:style w:type="character" w:styleId="af">
    <w:name w:val="Emphasis"/>
    <w:basedOn w:val="a0"/>
    <w:uiPriority w:val="20"/>
    <w:qFormat/>
    <w:rsid w:val="00880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501443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04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7207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691307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62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12</cp:revision>
  <dcterms:created xsi:type="dcterms:W3CDTF">2018-04-19T14:07:00Z</dcterms:created>
  <dcterms:modified xsi:type="dcterms:W3CDTF">2018-05-28T21:44:00Z</dcterms:modified>
</cp:coreProperties>
</file>