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Vendor Performance and Material Defect Analysis</w:t>
      </w:r>
      <w:r>
        <w:rPr>
          <w:rFonts w:ascii="Times New Roman" w:cs="Times New Roman" w:hAnsi="Times New Roman"/>
          <w:sz w:val="24"/>
          <w:szCs w:val="24"/>
        </w:rPr>
        <w:t xml:space="preserve"> Report:</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1.</w:t>
      </w:r>
      <w:r>
        <w:rPr>
          <w:rFonts w:ascii="Times New Roman" w:cs="Times New Roman" w:hAnsi="Times New Roman"/>
          <w:sz w:val="24"/>
          <w:szCs w:val="24"/>
        </w:rPr>
        <w:t xml:space="preserve"> </w:t>
      </w:r>
      <w:r>
        <w:rPr>
          <w:rFonts w:ascii="Times New Roman" w:cs="Times New Roman" w:hAnsi="Times New Roman"/>
          <w:sz w:val="24"/>
          <w:szCs w:val="24"/>
        </w:rPr>
        <w:t>Executive Summary</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Goals:</w:t>
      </w:r>
    </w:p>
    <w:p>
      <w:pPr>
        <w:pStyle w:val="style0"/>
        <w:rPr>
          <w:rFonts w:ascii="Times New Roman" w:cs="Times New Roman" w:hAnsi="Times New Roman"/>
          <w:sz w:val="24"/>
          <w:szCs w:val="24"/>
        </w:rPr>
      </w:pPr>
      <w:r>
        <w:rPr>
          <w:rFonts w:ascii="Times New Roman" w:cs="Times New Roman" w:hAnsi="Times New Roman"/>
          <w:sz w:val="24"/>
          <w:szCs w:val="24"/>
        </w:rPr>
        <w:t>The project’s main goal is to evaluate vendor and material quality based on defect counts, downtime, and management. By analyzing supplier performance and defect occurrences, the aim is to provide actionable insights to enhance the supply chain, reduce defects, and improve overall vendor management.</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Key Findings:</w:t>
      </w:r>
    </w:p>
    <w:p>
      <w:pPr>
        <w:pStyle w:val="style0"/>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Vendor Performance: Certain vendors, such as</w:t>
      </w:r>
      <w:r>
        <w:rPr>
          <w:rFonts w:ascii="Times New Roman" w:cs="Times New Roman" w:hAnsi="Times New Roman"/>
          <w:sz w:val="24"/>
          <w:szCs w:val="24"/>
        </w:rPr>
        <w:t xml:space="preserve"> </w:t>
      </w:r>
      <w:r>
        <w:rPr>
          <w:rFonts w:ascii="Times New Roman" w:cs="Times New Roman" w:hAnsi="Times New Roman"/>
          <w:sz w:val="24"/>
          <w:szCs w:val="24"/>
        </w:rPr>
        <w:t>O-ace and</w:t>
      </w:r>
      <w:r>
        <w:rPr>
          <w:rFonts w:ascii="Times New Roman" w:cs="Times New Roman" w:hAnsi="Times New Roman"/>
          <w:sz w:val="24"/>
          <w:szCs w:val="24"/>
        </w:rPr>
        <w:t xml:space="preserve"> </w:t>
      </w:r>
      <w:r>
        <w:rPr>
          <w:rFonts w:ascii="Times New Roman" w:cs="Times New Roman" w:hAnsi="Times New Roman"/>
          <w:sz w:val="24"/>
          <w:szCs w:val="24"/>
        </w:rPr>
        <w:t>Donware</w:t>
      </w:r>
      <w:r>
        <w:rPr>
          <w:rFonts w:ascii="Times New Roman" w:cs="Times New Roman" w:hAnsi="Times New Roman"/>
          <w:sz w:val="24"/>
          <w:szCs w:val="24"/>
        </w:rPr>
        <w:t>, have significantly higher downtime, impacting production and efficiency.</w:t>
      </w:r>
      <w:r>
        <w:rPr>
          <w:rFonts w:ascii="Times New Roman" w:cs="Times New Roman" w:hAnsi="Times New Roman"/>
          <w:sz w:val="24"/>
          <w:szCs w:val="24"/>
        </w:rPr>
        <w:t xml:space="preserve"> </w:t>
      </w:r>
      <w:r>
        <w:rPr>
          <w:rFonts w:ascii="Times New Roman" w:cs="Times New Roman" w:hAnsi="Times New Roman"/>
          <w:sz w:val="24"/>
          <w:szCs w:val="24"/>
        </w:rPr>
        <w:t>Vendor 2 (</w:t>
      </w:r>
      <w:r>
        <w:rPr>
          <w:rFonts w:ascii="Times New Roman" w:cs="Times New Roman" w:hAnsi="Times New Roman"/>
          <w:sz w:val="24"/>
          <w:szCs w:val="24"/>
        </w:rPr>
        <w:t>Plustax</w:t>
      </w:r>
      <w:r>
        <w:rPr>
          <w:rFonts w:ascii="Times New Roman" w:cs="Times New Roman" w:hAnsi="Times New Roman"/>
          <w:sz w:val="24"/>
          <w:szCs w:val="24"/>
        </w:rPr>
        <w:t>) and</w:t>
      </w:r>
      <w:r>
        <w:rPr>
          <w:rFonts w:ascii="Times New Roman" w:cs="Times New Roman" w:hAnsi="Times New Roman"/>
          <w:sz w:val="24"/>
          <w:szCs w:val="24"/>
        </w:rPr>
        <w:t xml:space="preserve"> </w:t>
      </w:r>
      <w:r>
        <w:rPr>
          <w:rFonts w:ascii="Times New Roman" w:cs="Times New Roman" w:hAnsi="Times New Roman"/>
          <w:sz w:val="24"/>
          <w:szCs w:val="24"/>
        </w:rPr>
        <w:t>Vendor 59 (</w:t>
      </w:r>
      <w:r>
        <w:rPr>
          <w:rFonts w:ascii="Times New Roman" w:cs="Times New Roman" w:hAnsi="Times New Roman"/>
          <w:sz w:val="24"/>
          <w:szCs w:val="24"/>
        </w:rPr>
        <w:t>Zuntexon</w:t>
      </w:r>
      <w:r>
        <w:rPr>
          <w:rFonts w:ascii="Times New Roman" w:cs="Times New Roman" w:hAnsi="Times New Roman"/>
          <w:sz w:val="24"/>
          <w:szCs w:val="24"/>
        </w:rPr>
        <w:t>) have notably poor performance regarding defect counts.</w:t>
      </w:r>
    </w:p>
    <w:p>
      <w:pPr>
        <w:pStyle w:val="style0"/>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Defect Types: Frequent defects include</w:t>
      </w:r>
      <w:r>
        <w:rPr>
          <w:rFonts w:ascii="Times New Roman" w:cs="Times New Roman" w:hAnsi="Times New Roman"/>
          <w:sz w:val="24"/>
          <w:szCs w:val="24"/>
        </w:rPr>
        <w:t xml:space="preserve"> </w:t>
      </w:r>
      <w:r>
        <w:rPr>
          <w:rFonts w:ascii="Times New Roman" w:cs="Times New Roman" w:hAnsi="Times New Roman"/>
          <w:sz w:val="24"/>
          <w:szCs w:val="24"/>
        </w:rPr>
        <w:t>Bad Seams and</w:t>
      </w:r>
      <w:r>
        <w:rPr>
          <w:rFonts w:ascii="Times New Roman" w:cs="Times New Roman" w:hAnsi="Times New Roman"/>
          <w:sz w:val="24"/>
          <w:szCs w:val="24"/>
        </w:rPr>
        <w:t xml:space="preserve"> </w:t>
      </w:r>
      <w:r>
        <w:rPr>
          <w:rFonts w:ascii="Times New Roman" w:cs="Times New Roman" w:hAnsi="Times New Roman"/>
          <w:sz w:val="24"/>
          <w:szCs w:val="24"/>
        </w:rPr>
        <w:t>Weak Walls, which require rework or product rejection, leading to cost increases.</w:t>
      </w:r>
    </w:p>
    <w:p>
      <w:pPr>
        <w:pStyle w:val="style0"/>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Material Impact: Materials such as</w:t>
      </w:r>
      <w:r>
        <w:rPr>
          <w:rFonts w:ascii="Times New Roman" w:cs="Times New Roman" w:hAnsi="Times New Roman"/>
          <w:sz w:val="24"/>
          <w:szCs w:val="24"/>
        </w:rPr>
        <w:t xml:space="preserve"> </w:t>
      </w:r>
      <w:r>
        <w:rPr>
          <w:rFonts w:ascii="Times New Roman" w:cs="Times New Roman" w:hAnsi="Times New Roman"/>
          <w:sz w:val="24"/>
          <w:szCs w:val="24"/>
        </w:rPr>
        <w:t>Mechanical Parts,</w:t>
      </w:r>
      <w:r>
        <w:rPr>
          <w:rFonts w:ascii="Times New Roman" w:cs="Times New Roman" w:hAnsi="Times New Roman"/>
          <w:sz w:val="24"/>
          <w:szCs w:val="24"/>
        </w:rPr>
        <w:t xml:space="preserve"> </w:t>
      </w:r>
      <w:r>
        <w:rPr>
          <w:rFonts w:ascii="Times New Roman" w:cs="Times New Roman" w:hAnsi="Times New Roman"/>
          <w:sz w:val="24"/>
          <w:szCs w:val="24"/>
        </w:rPr>
        <w:t>Hardware,</w:t>
      </w:r>
      <w:r>
        <w:rPr>
          <w:rFonts w:ascii="Times New Roman" w:cs="Times New Roman" w:hAnsi="Times New Roman"/>
          <w:sz w:val="24"/>
          <w:szCs w:val="24"/>
        </w:rPr>
        <w:t xml:space="preserve"> </w:t>
      </w:r>
      <w:r>
        <w:rPr>
          <w:rFonts w:ascii="Times New Roman" w:cs="Times New Roman" w:hAnsi="Times New Roman"/>
          <w:sz w:val="24"/>
          <w:szCs w:val="24"/>
        </w:rPr>
        <w:t>Corrugate, and</w:t>
      </w:r>
      <w:r>
        <w:rPr>
          <w:rFonts w:ascii="Times New Roman" w:cs="Times New Roman" w:hAnsi="Times New Roman"/>
          <w:sz w:val="24"/>
          <w:szCs w:val="24"/>
        </w:rPr>
        <w:t xml:space="preserve"> </w:t>
      </w:r>
      <w:r>
        <w:rPr>
          <w:rFonts w:ascii="Times New Roman" w:cs="Times New Roman" w:hAnsi="Times New Roman"/>
          <w:sz w:val="24"/>
          <w:szCs w:val="24"/>
        </w:rPr>
        <w:t>Batteries exhibit the highest defect rates, with</w:t>
      </w:r>
      <w:r>
        <w:rPr>
          <w:rFonts w:ascii="Times New Roman" w:cs="Times New Roman" w:hAnsi="Times New Roman"/>
          <w:sz w:val="24"/>
          <w:szCs w:val="24"/>
        </w:rPr>
        <w:t xml:space="preserve"> </w:t>
      </w:r>
      <w:r>
        <w:rPr>
          <w:rFonts w:ascii="Times New Roman" w:cs="Times New Roman" w:hAnsi="Times New Roman"/>
          <w:sz w:val="24"/>
          <w:szCs w:val="24"/>
        </w:rPr>
        <w:t>Pumps being the worst managed material by defect count.</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Recommendations:</w:t>
      </w:r>
    </w:p>
    <w:p>
      <w:pPr>
        <w:pStyle w:val="style0"/>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Vendor Improvement: Prioritize corrective actions for</w:t>
      </w:r>
      <w:r>
        <w:rPr>
          <w:rFonts w:ascii="Times New Roman" w:cs="Times New Roman" w:hAnsi="Times New Roman"/>
          <w:sz w:val="24"/>
          <w:szCs w:val="24"/>
        </w:rPr>
        <w:t xml:space="preserve"> </w:t>
      </w:r>
      <w:r>
        <w:rPr>
          <w:rFonts w:ascii="Times New Roman" w:cs="Times New Roman" w:hAnsi="Times New Roman"/>
          <w:sz w:val="24"/>
          <w:szCs w:val="24"/>
        </w:rPr>
        <w:t>Plustax</w:t>
      </w:r>
      <w:r>
        <w:rPr>
          <w:rFonts w:ascii="Times New Roman" w:cs="Times New Roman" w:hAnsi="Times New Roman"/>
          <w:sz w:val="24"/>
          <w:szCs w:val="24"/>
        </w:rPr>
        <w:t xml:space="preserve"> and</w:t>
      </w:r>
      <w:r>
        <w:rPr>
          <w:rFonts w:ascii="Times New Roman" w:cs="Times New Roman" w:hAnsi="Times New Roman"/>
          <w:sz w:val="24"/>
          <w:szCs w:val="24"/>
        </w:rPr>
        <w:t xml:space="preserve"> </w:t>
      </w:r>
      <w:r>
        <w:rPr>
          <w:rFonts w:ascii="Times New Roman" w:cs="Times New Roman" w:hAnsi="Times New Roman"/>
          <w:sz w:val="24"/>
          <w:szCs w:val="24"/>
        </w:rPr>
        <w:t>Zuntexon</w:t>
      </w:r>
      <w:r>
        <w:rPr>
          <w:rFonts w:ascii="Times New Roman" w:cs="Times New Roman" w:hAnsi="Times New Roman"/>
          <w:sz w:val="24"/>
          <w:szCs w:val="24"/>
        </w:rPr>
        <w:t xml:space="preserve"> to address consistent quality issues. Conduct performance reviews for vendors with high defect counts and downtime.</w:t>
      </w:r>
    </w:p>
    <w:p>
      <w:pPr>
        <w:pStyle w:val="style0"/>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Material-Specific Measures: Implement stricter quality control on high-risk materials like</w:t>
      </w:r>
      <w:r>
        <w:rPr>
          <w:rFonts w:ascii="Times New Roman" w:cs="Times New Roman" w:hAnsi="Times New Roman"/>
          <w:sz w:val="24"/>
          <w:szCs w:val="24"/>
        </w:rPr>
        <w:t xml:space="preserve"> </w:t>
      </w:r>
      <w:r>
        <w:rPr>
          <w:rFonts w:ascii="Times New Roman" w:cs="Times New Roman" w:hAnsi="Times New Roman"/>
          <w:sz w:val="24"/>
          <w:szCs w:val="24"/>
        </w:rPr>
        <w:t>Mechanical Parts and</w:t>
      </w:r>
      <w:r>
        <w:rPr>
          <w:rFonts w:ascii="Times New Roman" w:cs="Times New Roman" w:hAnsi="Times New Roman"/>
          <w:sz w:val="24"/>
          <w:szCs w:val="24"/>
        </w:rPr>
        <w:t xml:space="preserve"> </w:t>
      </w:r>
      <w:r>
        <w:rPr>
          <w:rFonts w:ascii="Times New Roman" w:cs="Times New Roman" w:hAnsi="Times New Roman"/>
          <w:sz w:val="24"/>
          <w:szCs w:val="24"/>
        </w:rPr>
        <w:t>Batteries to reduce defects and downtime.</w:t>
      </w:r>
    </w:p>
    <w:p>
      <w:pPr>
        <w:pStyle w:val="style0"/>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Operational Focus: Investigate inefficiencies at plants with high defects and downtime, especially those utilizing</w:t>
      </w:r>
      <w:r>
        <w:rPr>
          <w:rFonts w:ascii="Times New Roman" w:cs="Times New Roman" w:hAnsi="Times New Roman"/>
          <w:sz w:val="24"/>
          <w:szCs w:val="24"/>
        </w:rPr>
        <w:t xml:space="preserve"> </w:t>
      </w:r>
      <w:r>
        <w:rPr>
          <w:rFonts w:ascii="Times New Roman" w:cs="Times New Roman" w:hAnsi="Times New Roman"/>
          <w:sz w:val="24"/>
          <w:szCs w:val="24"/>
        </w:rPr>
        <w:t>Mechanical Parts and</w:t>
      </w:r>
      <w:r>
        <w:rPr>
          <w:rFonts w:ascii="Times New Roman" w:cs="Times New Roman" w:hAnsi="Times New Roman"/>
          <w:sz w:val="24"/>
          <w:szCs w:val="24"/>
        </w:rPr>
        <w:t xml:space="preserve"> </w:t>
      </w:r>
      <w:r>
        <w:rPr>
          <w:rFonts w:ascii="Times New Roman" w:cs="Times New Roman" w:hAnsi="Times New Roman"/>
          <w:sz w:val="24"/>
          <w:szCs w:val="24"/>
        </w:rPr>
        <w:t>Hardware.</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2.</w:t>
      </w:r>
      <w:r>
        <w:rPr>
          <w:rFonts w:ascii="Times New Roman" w:cs="Times New Roman" w:hAnsi="Times New Roman"/>
          <w:sz w:val="24"/>
          <w:szCs w:val="24"/>
        </w:rPr>
        <w:t xml:space="preserve"> </w:t>
      </w:r>
      <w:r>
        <w:rPr>
          <w:rFonts w:ascii="Times New Roman" w:cs="Times New Roman" w:hAnsi="Times New Roman"/>
          <w:sz w:val="24"/>
          <w:szCs w:val="24"/>
        </w:rPr>
        <w:t>Introduction</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Project Purpose:</w:t>
      </w:r>
    </w:p>
    <w:p>
      <w:pPr>
        <w:pStyle w:val="style0"/>
        <w:rPr>
          <w:rFonts w:ascii="Times New Roman" w:cs="Times New Roman" w:hAnsi="Times New Roman"/>
          <w:sz w:val="24"/>
          <w:szCs w:val="24"/>
        </w:rPr>
      </w:pPr>
      <w:r>
        <w:rPr>
          <w:rFonts w:ascii="Times New Roman" w:cs="Times New Roman" w:hAnsi="Times New Roman"/>
          <w:sz w:val="24"/>
          <w:szCs w:val="24"/>
        </w:rPr>
        <w:t>The purpose of this analysis is to evaluate the quality performance of various vendors based on defect occurrences and their impact on downtime and production delays. The findings will help identify key areas for improvement in vendor management and material handling.</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Problem Statement:</w:t>
      </w:r>
    </w:p>
    <w:p>
      <w:pPr>
        <w:pStyle w:val="style0"/>
        <w:rPr>
          <w:rFonts w:ascii="Times New Roman" w:cs="Times New Roman" w:hAnsi="Times New Roman"/>
          <w:sz w:val="24"/>
          <w:szCs w:val="24"/>
        </w:rPr>
      </w:pPr>
      <w:r>
        <w:rPr>
          <w:rFonts w:ascii="Times New Roman" w:cs="Times New Roman" w:hAnsi="Times New Roman"/>
          <w:sz w:val="24"/>
          <w:szCs w:val="24"/>
        </w:rPr>
        <w:t>The project aims to answer the following critical questions:</w:t>
      </w:r>
    </w:p>
    <w:p>
      <w:pPr>
        <w:pStyle w:val="style0"/>
        <w:rPr>
          <w:rFonts w:ascii="Times New Roman" w:cs="Times New Roman" w:hAnsi="Times New Roman"/>
          <w:sz w:val="24"/>
          <w:szCs w:val="24"/>
        </w:rPr>
      </w:pPr>
      <w:r>
        <w:rPr>
          <w:rFonts w:ascii="Times New Roman" w:cs="Times New Roman" w:hAnsi="Times New Roman"/>
          <w:sz w:val="24"/>
          <w:szCs w:val="24"/>
        </w:rPr>
        <w:t>1. Who are the worst-performing suppliers based on defect counts and downtime?</w:t>
      </w:r>
    </w:p>
    <w:p>
      <w:pPr>
        <w:pStyle w:val="style0"/>
        <w:rPr>
          <w:rFonts w:ascii="Times New Roman" w:cs="Times New Roman" w:hAnsi="Times New Roman"/>
          <w:sz w:val="24"/>
          <w:szCs w:val="24"/>
        </w:rPr>
      </w:pPr>
      <w:r>
        <w:rPr>
          <w:rFonts w:ascii="Times New Roman" w:cs="Times New Roman" w:hAnsi="Times New Roman"/>
          <w:sz w:val="24"/>
          <w:szCs w:val="24"/>
        </w:rPr>
        <w:t>2. Which materials exhibit the highest defect rates, and how does this impact operational efficiency?</w:t>
      </w:r>
    </w:p>
    <w:p>
      <w:pPr>
        <w:pStyle w:val="style0"/>
        <w:rPr>
          <w:rFonts w:ascii="Times New Roman" w:cs="Times New Roman" w:hAnsi="Times New Roman"/>
          <w:sz w:val="24"/>
          <w:szCs w:val="24"/>
        </w:rPr>
      </w:pPr>
      <w:r>
        <w:rPr>
          <w:rFonts w:ascii="Times New Roman" w:cs="Times New Roman" w:hAnsi="Times New Roman"/>
          <w:sz w:val="24"/>
          <w:szCs w:val="24"/>
        </w:rPr>
        <w:t>3. Is there a correlation between defects and downtime across suppliers?</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Data Sources and Methods:</w:t>
      </w:r>
    </w:p>
    <w:p>
      <w:pPr>
        <w:pStyle w:val="style0"/>
        <w:rPr>
          <w:rFonts w:ascii="Times New Roman" w:cs="Times New Roman" w:hAnsi="Times New Roman"/>
          <w:sz w:val="24"/>
          <w:szCs w:val="24"/>
        </w:rPr>
      </w:pPr>
      <w:r>
        <w:rPr>
          <w:rFonts w:ascii="Times New Roman" w:cs="Times New Roman" w:hAnsi="Times New Roman"/>
          <w:sz w:val="24"/>
          <w:szCs w:val="24"/>
        </w:rPr>
        <w:t>Data was collected from various sources, including supplier defect logs, downtime reports, and material performance metrics. The analysis was conducted using descriptive statistics, bar charts, scatter plots, and correlation matrices to visualize key trends.</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3.</w:t>
      </w:r>
      <w:r>
        <w:rPr>
          <w:rFonts w:ascii="Times New Roman" w:cs="Times New Roman" w:hAnsi="Times New Roman"/>
          <w:sz w:val="24"/>
          <w:szCs w:val="24"/>
        </w:rPr>
        <w:t xml:space="preserve"> </w:t>
      </w:r>
      <w:r>
        <w:rPr>
          <w:rFonts w:ascii="Times New Roman" w:cs="Times New Roman" w:hAnsi="Times New Roman"/>
          <w:sz w:val="24"/>
          <w:szCs w:val="24"/>
        </w:rPr>
        <w:t>Data Exploration</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Data Overview:</w:t>
      </w:r>
    </w:p>
    <w:p>
      <w:pPr>
        <w:pStyle w:val="style0"/>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Size and Format: The dataset includes detailed information about defects, vendor performance, material types, and downtime.</w:t>
      </w:r>
    </w:p>
    <w:p>
      <w:pPr>
        <w:pStyle w:val="style0"/>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Data Cleaning: Steps taken include:</w:t>
      </w:r>
    </w:p>
    <w:p>
      <w:pPr>
        <w:pStyle w:val="style0"/>
        <w:rPr>
          <w:rFonts w:ascii="Times New Roman" w:cs="Times New Roman" w:hAnsi="Times New Roman"/>
          <w:sz w:val="24"/>
          <w:szCs w:val="24"/>
        </w:rPr>
      </w:pPr>
      <w:r>
        <w:rPr>
          <w:rFonts w:ascii="Times New Roman" w:cs="Times New Roman" w:hAnsi="Times New Roman"/>
          <w:sz w:val="24"/>
          <w:szCs w:val="24"/>
        </w:rPr>
        <w:t>- Removal of duplicate records in defect columns.</w:t>
      </w:r>
    </w:p>
    <w:p>
      <w:pPr>
        <w:pStyle w:val="style0"/>
        <w:rPr>
          <w:rFonts w:ascii="Times New Roman" w:cs="Times New Roman" w:hAnsi="Times New Roman"/>
          <w:sz w:val="24"/>
          <w:szCs w:val="24"/>
        </w:rPr>
      </w:pPr>
      <w:r>
        <w:rPr>
          <w:rFonts w:ascii="Times New Roman" w:cs="Times New Roman" w:hAnsi="Times New Roman"/>
          <w:sz w:val="24"/>
          <w:szCs w:val="24"/>
        </w:rPr>
        <w:t>- Reassignment of IDs for duplicate items.</w:t>
      </w:r>
    </w:p>
    <w:p>
      <w:pPr>
        <w:pStyle w:val="style0"/>
        <w:rPr>
          <w:rFonts w:ascii="Times New Roman" w:cs="Times New Roman" w:hAnsi="Times New Roman"/>
          <w:sz w:val="24"/>
          <w:szCs w:val="24"/>
        </w:rPr>
      </w:pPr>
      <w:r>
        <w:rPr>
          <w:rFonts w:ascii="Times New Roman" w:cs="Times New Roman" w:hAnsi="Times New Roman"/>
          <w:sz w:val="24"/>
          <w:szCs w:val="24"/>
        </w:rPr>
        <w:t>- Imputation of missing downtime values using the mode.</w:t>
      </w:r>
    </w:p>
    <w:p>
      <w:pPr>
        <w:pStyle w:val="style0"/>
        <w:rPr>
          <w:rFonts w:ascii="Times New Roman" w:cs="Times New Roman" w:hAnsi="Times New Roman"/>
          <w:sz w:val="24"/>
          <w:szCs w:val="24"/>
        </w:rPr>
      </w:pPr>
      <w:r>
        <w:rPr>
          <w:rFonts w:ascii="Times New Roman" w:cs="Times New Roman" w:hAnsi="Times New Roman"/>
          <w:sz w:val="24"/>
          <w:szCs w:val="24"/>
        </w:rPr>
        <w:t>- Formatting corrections in date columns.</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Descriptive Statistics and Visualizations:</w:t>
      </w:r>
    </w:p>
    <w:p>
      <w:pPr>
        <w:pStyle w:val="style0"/>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Defect Distribution: A histogram showing defect counts per vendor and material type was created to explore the variation in quality.</w:t>
      </w:r>
    </w:p>
    <w:p>
      <w:pPr>
        <w:pStyle w:val="style0"/>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Downtime Analysis: A bar chart ranks the top 10 vendors by downtime, highlighting those with operational inefficiencies.</w:t>
      </w:r>
    </w:p>
    <w:p>
      <w:pPr>
        <w:pStyle w:val="style0"/>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Correlation Matrices: These matrices identified any relationships between defect counts and downtime, revealing that while some vendors show high downtime with high defect counts, others do not.</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4.</w:t>
      </w:r>
      <w:r>
        <w:rPr>
          <w:rFonts w:ascii="Times New Roman" w:cs="Times New Roman" w:hAnsi="Times New Roman"/>
          <w:sz w:val="24"/>
          <w:szCs w:val="24"/>
        </w:rPr>
        <w:t xml:space="preserve"> </w:t>
      </w:r>
      <w:r>
        <w:rPr>
          <w:rFonts w:ascii="Times New Roman" w:cs="Times New Roman" w:hAnsi="Times New Roman"/>
          <w:sz w:val="24"/>
          <w:szCs w:val="24"/>
        </w:rPr>
        <w:t>Data Analysis</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Key Findings:</w:t>
      </w:r>
    </w:p>
    <w:p>
      <w:pPr>
        <w:pStyle w:val="style0"/>
        <w:rPr>
          <w:rFonts w:ascii="Times New Roman" w:cs="Times New Roman" w:hAnsi="Times New Roman"/>
          <w:sz w:val="24"/>
          <w:szCs w:val="24"/>
        </w:rPr>
      </w:pPr>
      <w:r>
        <w:rPr>
          <w:rFonts w:ascii="Times New Roman" w:cs="Times New Roman" w:hAnsi="Times New Roman"/>
          <w:sz w:val="24"/>
          <w:szCs w:val="24"/>
        </w:rPr>
        <w:t>1.</w:t>
      </w:r>
      <w:r>
        <w:rPr>
          <w:rFonts w:ascii="Times New Roman" w:cs="Times New Roman" w:hAnsi="Times New Roman"/>
          <w:sz w:val="24"/>
          <w:szCs w:val="24"/>
        </w:rPr>
        <w:t xml:space="preserve"> </w:t>
      </w:r>
      <w:r>
        <w:rPr>
          <w:rFonts w:ascii="Times New Roman" w:cs="Times New Roman" w:hAnsi="Times New Roman"/>
          <w:sz w:val="24"/>
          <w:szCs w:val="24"/>
        </w:rPr>
        <w:t xml:space="preserve">Worst Suppliers by Downtime: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O-ace (720 units) and</w:t>
      </w:r>
      <w:r>
        <w:rPr>
          <w:rFonts w:ascii="Times New Roman" w:cs="Times New Roman" w:hAnsi="Times New Roman"/>
          <w:sz w:val="24"/>
          <w:szCs w:val="24"/>
        </w:rPr>
        <w:t xml:space="preserve"> </w:t>
      </w:r>
      <w:r>
        <w:rPr>
          <w:rFonts w:ascii="Times New Roman" w:cs="Times New Roman" w:hAnsi="Times New Roman"/>
          <w:sz w:val="24"/>
          <w:szCs w:val="24"/>
        </w:rPr>
        <w:t>Donware</w:t>
      </w:r>
      <w:r>
        <w:rPr>
          <w:rFonts w:ascii="Times New Roman" w:cs="Times New Roman" w:hAnsi="Times New Roman"/>
          <w:sz w:val="24"/>
          <w:szCs w:val="24"/>
        </w:rPr>
        <w:t xml:space="preserve"> (375 units) have the highest average downtime, severely affecting production.</w:t>
      </w:r>
    </w:p>
    <w:p>
      <w:pPr>
        <w:pStyle w:val="style0"/>
        <w:rPr>
          <w:rFonts w:ascii="Times New Roman" w:cs="Times New Roman" w:hAnsi="Times New Roman"/>
          <w:sz w:val="24"/>
          <w:szCs w:val="24"/>
        </w:rPr>
      </w:pPr>
      <w:r>
        <w:rPr>
          <w:rFonts w:ascii="Times New Roman" w:cs="Times New Roman" w:hAnsi="Times New Roman"/>
          <w:sz w:val="24"/>
          <w:szCs w:val="24"/>
        </w:rPr>
        <w:t xml:space="preserve"> - Other vendors such as</w:t>
      </w:r>
      <w:r>
        <w:rPr>
          <w:rFonts w:ascii="Times New Roman" w:cs="Times New Roman" w:hAnsi="Times New Roman"/>
          <w:sz w:val="24"/>
          <w:szCs w:val="24"/>
        </w:rPr>
        <w:t xml:space="preserve"> </w:t>
      </w:r>
      <w:r>
        <w:rPr>
          <w:rFonts w:ascii="Times New Roman" w:cs="Times New Roman" w:hAnsi="Times New Roman"/>
          <w:sz w:val="24"/>
          <w:szCs w:val="24"/>
        </w:rPr>
        <w:t>White-high and</w:t>
      </w:r>
      <w:r>
        <w:rPr>
          <w:rFonts w:ascii="Times New Roman" w:cs="Times New Roman" w:hAnsi="Times New Roman"/>
          <w:sz w:val="24"/>
          <w:szCs w:val="24"/>
        </w:rPr>
        <w:t xml:space="preserve"> </w:t>
      </w:r>
      <w:r>
        <w:rPr>
          <w:rFonts w:ascii="Times New Roman" w:cs="Times New Roman" w:hAnsi="Times New Roman"/>
          <w:sz w:val="24"/>
          <w:szCs w:val="24"/>
        </w:rPr>
        <w:t>Citydexon</w:t>
      </w:r>
      <w:r>
        <w:rPr>
          <w:rFonts w:ascii="Times New Roman" w:cs="Times New Roman" w:hAnsi="Times New Roman"/>
          <w:sz w:val="24"/>
          <w:szCs w:val="24"/>
        </w:rPr>
        <w:t xml:space="preserve"> also show high downtimes.</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2.</w:t>
      </w:r>
      <w:r>
        <w:rPr>
          <w:rFonts w:ascii="Times New Roman" w:cs="Times New Roman" w:hAnsi="Times New Roman"/>
          <w:sz w:val="24"/>
          <w:szCs w:val="24"/>
        </w:rPr>
        <w:t xml:space="preserve"> </w:t>
      </w:r>
      <w:r>
        <w:rPr>
          <w:rFonts w:ascii="Times New Roman" w:cs="Times New Roman" w:hAnsi="Times New Roman"/>
          <w:sz w:val="24"/>
          <w:szCs w:val="24"/>
        </w:rPr>
        <w:t xml:space="preserve">Defects by Category: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Bad Seams and</w:t>
      </w:r>
      <w:r>
        <w:rPr>
          <w:rFonts w:ascii="Times New Roman" w:cs="Times New Roman" w:hAnsi="Times New Roman"/>
          <w:sz w:val="24"/>
          <w:szCs w:val="24"/>
        </w:rPr>
        <w:t xml:space="preserve"> </w:t>
      </w:r>
      <w:r>
        <w:rPr>
          <w:rFonts w:ascii="Times New Roman" w:cs="Times New Roman" w:hAnsi="Times New Roman"/>
          <w:sz w:val="24"/>
          <w:szCs w:val="24"/>
        </w:rPr>
        <w:t>Weak Walls are the most common defects.</w:t>
      </w:r>
    </w:p>
    <w:p>
      <w:pPr>
        <w:pStyle w:val="style0"/>
        <w:rPr>
          <w:rFonts w:ascii="Times New Roman" w:cs="Times New Roman" w:hAnsi="Times New Roman"/>
          <w:sz w:val="24"/>
          <w:szCs w:val="24"/>
        </w:rPr>
      </w:pPr>
      <w:r>
        <w:rPr>
          <w:rFonts w:ascii="Times New Roman" w:cs="Times New Roman" w:hAnsi="Times New Roman"/>
          <w:sz w:val="24"/>
          <w:szCs w:val="24"/>
        </w:rPr>
        <w:t xml:space="preserve"> - These defects contribute to rework and product rejection, escalating costs.</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3.</w:t>
      </w:r>
      <w:r>
        <w:rPr>
          <w:rFonts w:ascii="Times New Roman" w:cs="Times New Roman" w:hAnsi="Times New Roman"/>
          <w:sz w:val="24"/>
          <w:szCs w:val="24"/>
        </w:rPr>
        <w:t xml:space="preserve"> </w:t>
      </w:r>
      <w:r>
        <w:rPr>
          <w:rFonts w:ascii="Times New Roman" w:cs="Times New Roman" w:hAnsi="Times New Roman"/>
          <w:sz w:val="24"/>
          <w:szCs w:val="24"/>
        </w:rPr>
        <w:t xml:space="preserve">Supplier Defects by Type: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Hotity</w:t>
      </w:r>
      <w:r>
        <w:rPr>
          <w:rFonts w:ascii="Times New Roman" w:cs="Times New Roman" w:hAnsi="Times New Roman"/>
          <w:sz w:val="24"/>
          <w:szCs w:val="24"/>
        </w:rPr>
        <w:t xml:space="preserve"> has the highest average defect quantity at 204.8K, followed by</w:t>
      </w:r>
      <w:r>
        <w:rPr>
          <w:rFonts w:ascii="Times New Roman" w:cs="Times New Roman" w:hAnsi="Times New Roman"/>
          <w:sz w:val="24"/>
          <w:szCs w:val="24"/>
        </w:rPr>
        <w:t xml:space="preserve"> </w:t>
      </w:r>
      <w:r>
        <w:rPr>
          <w:rFonts w:ascii="Times New Roman" w:cs="Times New Roman" w:hAnsi="Times New Roman"/>
          <w:sz w:val="24"/>
          <w:szCs w:val="24"/>
        </w:rPr>
        <w:t>Plextechi</w:t>
      </w:r>
      <w:r>
        <w:rPr>
          <w:rFonts w:ascii="Times New Roman" w:cs="Times New Roman" w:hAnsi="Times New Roman"/>
          <w:sz w:val="24"/>
          <w:szCs w:val="24"/>
        </w:rPr>
        <w:t xml:space="preserve"> and</w:t>
      </w:r>
      <w:r>
        <w:rPr>
          <w:rFonts w:ascii="Times New Roman" w:cs="Times New Roman" w:hAnsi="Times New Roman"/>
          <w:sz w:val="24"/>
          <w:szCs w:val="24"/>
        </w:rPr>
        <w:t xml:space="preserve"> </w:t>
      </w:r>
      <w:r>
        <w:rPr>
          <w:rFonts w:ascii="Times New Roman" w:cs="Times New Roman" w:hAnsi="Times New Roman"/>
          <w:sz w:val="24"/>
          <w:szCs w:val="24"/>
        </w:rPr>
        <w:t>O-ace.</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4.</w:t>
      </w:r>
      <w:r>
        <w:rPr>
          <w:rFonts w:ascii="Times New Roman" w:cs="Times New Roman" w:hAnsi="Times New Roman"/>
          <w:sz w:val="24"/>
          <w:szCs w:val="24"/>
        </w:rPr>
        <w:t xml:space="preserve"> </w:t>
      </w:r>
      <w:r>
        <w:rPr>
          <w:rFonts w:ascii="Times New Roman" w:cs="Times New Roman" w:hAnsi="Times New Roman"/>
          <w:sz w:val="24"/>
          <w:szCs w:val="24"/>
        </w:rPr>
        <w:t>Defect Trends by Month/Year:</w:t>
      </w:r>
    </w:p>
    <w:p>
      <w:pPr>
        <w:pStyle w:val="style0"/>
        <w:rPr>
          <w:rFonts w:ascii="Times New Roman" w:cs="Times New Roman" w:hAnsi="Times New Roman"/>
          <w:sz w:val="24"/>
          <w:szCs w:val="24"/>
        </w:rPr>
      </w:pPr>
      <w:r>
        <w:rPr>
          <w:rFonts w:ascii="Times New Roman" w:cs="Times New Roman" w:hAnsi="Times New Roman"/>
          <w:sz w:val="24"/>
          <w:szCs w:val="24"/>
        </w:rPr>
        <w:t xml:space="preserve"> - Analysis of monthly defect rates </w:t>
      </w:r>
      <w:r>
        <w:rPr>
          <w:rFonts w:ascii="Times New Roman" w:cs="Times New Roman" w:hAnsi="Times New Roman"/>
          <w:sz w:val="24"/>
          <w:szCs w:val="24"/>
        </w:rPr>
        <w:t>reveals</w:t>
      </w:r>
      <w:r>
        <w:rPr>
          <w:rFonts w:ascii="Times New Roman" w:cs="Times New Roman" w:hAnsi="Times New Roman"/>
          <w:sz w:val="24"/>
          <w:szCs w:val="24"/>
        </w:rPr>
        <w:t xml:space="preserve"> higher occurrences in certain months, indicating possible seasonal or operational factors.</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5.</w:t>
      </w:r>
      <w:r>
        <w:rPr>
          <w:rFonts w:ascii="Times New Roman" w:cs="Times New Roman" w:hAnsi="Times New Roman"/>
          <w:sz w:val="24"/>
          <w:szCs w:val="24"/>
        </w:rPr>
        <w:t xml:space="preserve"> </w:t>
      </w:r>
      <w:r>
        <w:rPr>
          <w:rFonts w:ascii="Times New Roman" w:cs="Times New Roman" w:hAnsi="Times New Roman"/>
          <w:sz w:val="24"/>
          <w:szCs w:val="24"/>
        </w:rPr>
        <w:t>Worst Managed Materials: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Mechanical Parts and</w:t>
      </w:r>
      <w:r>
        <w:rPr>
          <w:rFonts w:ascii="Times New Roman" w:cs="Times New Roman" w:hAnsi="Times New Roman"/>
          <w:sz w:val="24"/>
          <w:szCs w:val="24"/>
        </w:rPr>
        <w:t xml:space="preserve"> </w:t>
      </w:r>
      <w:r>
        <w:rPr>
          <w:rFonts w:ascii="Times New Roman" w:cs="Times New Roman" w:hAnsi="Times New Roman"/>
          <w:sz w:val="24"/>
          <w:szCs w:val="24"/>
        </w:rPr>
        <w:t>Hardware are among the worst-managed materials, showing the highest defect counts and downtime.</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Unexpected Discoveries:</w:t>
      </w:r>
    </w:p>
    <w:p>
      <w:pPr>
        <w:pStyle w:val="style0"/>
        <w:rPr>
          <w:rFonts w:ascii="Times New Roman" w:cs="Times New Roman" w:hAnsi="Times New Roman"/>
          <w:sz w:val="24"/>
          <w:szCs w:val="24"/>
        </w:rPr>
      </w:pPr>
      <w:r>
        <w:rPr>
          <w:rFonts w:ascii="Times New Roman" w:cs="Times New Roman" w:hAnsi="Times New Roman"/>
          <w:sz w:val="24"/>
          <w:szCs w:val="24"/>
        </w:rPr>
        <w:t xml:space="preserve"> - While there is a general trend of increased downtime leading to higher defects, certain suppliers break this pattern, indicating that other operational factors may be at play.</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5.</w:t>
      </w:r>
      <w:r>
        <w:rPr>
          <w:rFonts w:ascii="Times New Roman" w:cs="Times New Roman" w:hAnsi="Times New Roman"/>
          <w:sz w:val="24"/>
          <w:szCs w:val="24"/>
        </w:rPr>
        <w:t xml:space="preserve"> </w:t>
      </w:r>
      <w:r>
        <w:rPr>
          <w:rFonts w:ascii="Times New Roman" w:cs="Times New Roman" w:hAnsi="Times New Roman"/>
          <w:sz w:val="24"/>
          <w:szCs w:val="24"/>
        </w:rPr>
        <w:t>Insights and Recommendations</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Vendor-Specific Actions: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Vendor Benchmarking: Prioritize vendors with the highest defect rates for performance improvement plans, focusing on</w:t>
      </w:r>
      <w:r>
        <w:rPr>
          <w:rFonts w:ascii="Times New Roman" w:cs="Times New Roman" w:hAnsi="Times New Roman"/>
          <w:sz w:val="24"/>
          <w:szCs w:val="24"/>
        </w:rPr>
        <w:t xml:space="preserve"> </w:t>
      </w:r>
      <w:r>
        <w:rPr>
          <w:rFonts w:ascii="Times New Roman" w:cs="Times New Roman" w:hAnsi="Times New Roman"/>
          <w:sz w:val="24"/>
          <w:szCs w:val="24"/>
        </w:rPr>
        <w:t>Vendor 2 (</w:t>
      </w:r>
      <w:r>
        <w:rPr>
          <w:rFonts w:ascii="Times New Roman" w:cs="Times New Roman" w:hAnsi="Times New Roman"/>
          <w:sz w:val="24"/>
          <w:szCs w:val="24"/>
        </w:rPr>
        <w:t>Plustax</w:t>
      </w:r>
      <w:r>
        <w:rPr>
          <w:rFonts w:ascii="Times New Roman" w:cs="Times New Roman" w:hAnsi="Times New Roman"/>
          <w:sz w:val="24"/>
          <w:szCs w:val="24"/>
        </w:rPr>
        <w:t>) and</w:t>
      </w:r>
      <w:r>
        <w:rPr>
          <w:rFonts w:ascii="Times New Roman" w:cs="Times New Roman" w:hAnsi="Times New Roman"/>
          <w:sz w:val="24"/>
          <w:szCs w:val="24"/>
        </w:rPr>
        <w:t xml:space="preserve"> </w:t>
      </w:r>
      <w:r>
        <w:rPr>
          <w:rFonts w:ascii="Times New Roman" w:cs="Times New Roman" w:hAnsi="Times New Roman"/>
          <w:sz w:val="24"/>
          <w:szCs w:val="24"/>
        </w:rPr>
        <w:t>Vendor 59 (</w:t>
      </w:r>
      <w:r>
        <w:rPr>
          <w:rFonts w:ascii="Times New Roman" w:cs="Times New Roman" w:hAnsi="Times New Roman"/>
          <w:sz w:val="24"/>
          <w:szCs w:val="24"/>
        </w:rPr>
        <w:t>Zuntexon</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Supplier Audits: Conduct audits for high-downtime vendors like</w:t>
      </w:r>
      <w:r>
        <w:rPr>
          <w:rFonts w:ascii="Times New Roman" w:cs="Times New Roman" w:hAnsi="Times New Roman"/>
          <w:sz w:val="24"/>
          <w:szCs w:val="24"/>
        </w:rPr>
        <w:t xml:space="preserve"> </w:t>
      </w:r>
      <w:r>
        <w:rPr>
          <w:rFonts w:ascii="Times New Roman" w:cs="Times New Roman" w:hAnsi="Times New Roman"/>
          <w:sz w:val="24"/>
          <w:szCs w:val="24"/>
        </w:rPr>
        <w:t>O-ace and</w:t>
      </w:r>
      <w:r>
        <w:rPr>
          <w:rFonts w:ascii="Times New Roman" w:cs="Times New Roman" w:hAnsi="Times New Roman"/>
          <w:sz w:val="24"/>
          <w:szCs w:val="24"/>
        </w:rPr>
        <w:t xml:space="preserve"> </w:t>
      </w:r>
      <w:r>
        <w:rPr>
          <w:rFonts w:ascii="Times New Roman" w:cs="Times New Roman" w:hAnsi="Times New Roman"/>
          <w:sz w:val="24"/>
          <w:szCs w:val="24"/>
        </w:rPr>
        <w:t>Donware</w:t>
      </w:r>
      <w:r>
        <w:rPr>
          <w:rFonts w:ascii="Times New Roman" w:cs="Times New Roman" w:hAnsi="Times New Roman"/>
          <w:sz w:val="24"/>
          <w:szCs w:val="24"/>
        </w:rPr>
        <w:t xml:space="preserve"> to identify inefficiencies and root causes.</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Material Management: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Improved Controls: Implement stronger quality controls for materials such as</w:t>
      </w:r>
      <w:r>
        <w:rPr>
          <w:rFonts w:ascii="Times New Roman" w:cs="Times New Roman" w:hAnsi="Times New Roman"/>
          <w:sz w:val="24"/>
          <w:szCs w:val="24"/>
        </w:rPr>
        <w:t xml:space="preserve"> </w:t>
      </w:r>
      <w:r>
        <w:rPr>
          <w:rFonts w:ascii="Times New Roman" w:cs="Times New Roman" w:hAnsi="Times New Roman"/>
          <w:sz w:val="24"/>
          <w:szCs w:val="24"/>
        </w:rPr>
        <w:t>Corrugate and</w:t>
      </w:r>
      <w:r>
        <w:rPr>
          <w:rFonts w:ascii="Times New Roman" w:cs="Times New Roman" w:hAnsi="Times New Roman"/>
          <w:sz w:val="24"/>
          <w:szCs w:val="24"/>
        </w:rPr>
        <w:t xml:space="preserve"> </w:t>
      </w:r>
      <w:r>
        <w:rPr>
          <w:rFonts w:ascii="Times New Roman" w:cs="Times New Roman" w:hAnsi="Times New Roman"/>
          <w:sz w:val="24"/>
          <w:szCs w:val="24"/>
        </w:rPr>
        <w:t>Batteries to reduce defect rates.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Inventory and Handling: Review storage and handling procedures for materials with frequent defects, such as</w:t>
      </w:r>
      <w:r>
        <w:rPr>
          <w:rFonts w:ascii="Times New Roman" w:cs="Times New Roman" w:hAnsi="Times New Roman"/>
          <w:sz w:val="24"/>
          <w:szCs w:val="24"/>
        </w:rPr>
        <w:t xml:space="preserve"> </w:t>
      </w:r>
      <w:r>
        <w:rPr>
          <w:rFonts w:ascii="Times New Roman" w:cs="Times New Roman" w:hAnsi="Times New Roman"/>
          <w:sz w:val="24"/>
          <w:szCs w:val="24"/>
        </w:rPr>
        <w:t>Mechanical Parts and</w:t>
      </w:r>
      <w:r>
        <w:rPr>
          <w:rFonts w:ascii="Times New Roman" w:cs="Times New Roman" w:hAnsi="Times New Roman"/>
          <w:sz w:val="24"/>
          <w:szCs w:val="24"/>
        </w:rPr>
        <w:t xml:space="preserve"> </w:t>
      </w:r>
      <w:r>
        <w:rPr>
          <w:rFonts w:ascii="Times New Roman" w:cs="Times New Roman" w:hAnsi="Times New Roman"/>
          <w:sz w:val="24"/>
          <w:szCs w:val="24"/>
        </w:rPr>
        <w:t>Hardware.</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Operational Efficiency:</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Downtime Reduction: Address downtime by focusing on operational bottlenecks in plants that frequently handle defective materials.</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Further Analysis: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Root Cause Analysis: Dive deeper into the causes of high defects and downtime for specific materials and vendors.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Predictive Modeling: Consider developing predictive models to anticipate future defect trends.</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6.</w:t>
      </w:r>
      <w:r>
        <w:rPr>
          <w:rFonts w:ascii="Times New Roman" w:cs="Times New Roman" w:hAnsi="Times New Roman"/>
          <w:sz w:val="24"/>
          <w:szCs w:val="24"/>
        </w:rPr>
        <w:t xml:space="preserve"> </w:t>
      </w:r>
      <w:r>
        <w:rPr>
          <w:rFonts w:ascii="Times New Roman" w:cs="Times New Roman" w:hAnsi="Times New Roman"/>
          <w:sz w:val="24"/>
          <w:szCs w:val="24"/>
        </w:rPr>
        <w:t>Limitations and Future Work</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Limitations: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Missing Data: Some downtime values were missing, which may have affected the accuracy of certain analyses.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Non-Linear Correlations: While trends were identified, further analysis is required to fully understand the relationship between downtime and defect rates.</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Future Work:</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Further Audits: Conduct root cause analyses for vendors and materials exhibiting extreme performance outliers.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Predictive Analytics: Develop models to forecast defect occurrences and downtime based on current trends.</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7.</w:t>
      </w:r>
      <w:r>
        <w:rPr>
          <w:rFonts w:ascii="Times New Roman" w:cs="Times New Roman" w:hAnsi="Times New Roman"/>
          <w:sz w:val="24"/>
          <w:szCs w:val="24"/>
        </w:rPr>
        <w:t xml:space="preserve"> </w:t>
      </w:r>
      <w:r>
        <w:rPr>
          <w:rFonts w:ascii="Times New Roman" w:cs="Times New Roman" w:hAnsi="Times New Roman"/>
          <w:sz w:val="24"/>
          <w:szCs w:val="24"/>
        </w:rPr>
        <w:t>Conclusion</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Summary of Findings:</w:t>
      </w:r>
    </w:p>
    <w:p>
      <w:pPr>
        <w:pStyle w:val="style0"/>
        <w:rPr>
          <w:rFonts w:ascii="Times New Roman" w:cs="Times New Roman" w:hAnsi="Times New Roman"/>
          <w:sz w:val="24"/>
          <w:szCs w:val="24"/>
        </w:rPr>
      </w:pPr>
      <w:r>
        <w:rPr>
          <w:rFonts w:ascii="Times New Roman" w:cs="Times New Roman" w:hAnsi="Times New Roman"/>
          <w:sz w:val="24"/>
          <w:szCs w:val="24"/>
        </w:rPr>
        <w:t>- The top suppliers contributing to defects and downtime are</w:t>
      </w:r>
      <w:r>
        <w:rPr>
          <w:rFonts w:ascii="Times New Roman" w:cs="Times New Roman" w:hAnsi="Times New Roman"/>
          <w:sz w:val="24"/>
          <w:szCs w:val="24"/>
        </w:rPr>
        <w:t xml:space="preserve"> </w:t>
      </w:r>
      <w:r>
        <w:rPr>
          <w:rFonts w:ascii="Times New Roman" w:cs="Times New Roman" w:hAnsi="Times New Roman"/>
          <w:sz w:val="24"/>
          <w:szCs w:val="24"/>
        </w:rPr>
        <w:t>O-ace,</w:t>
      </w:r>
      <w:r>
        <w:rPr>
          <w:rFonts w:ascii="Times New Roman" w:cs="Times New Roman" w:hAnsi="Times New Roman"/>
          <w:sz w:val="24"/>
          <w:szCs w:val="24"/>
        </w:rPr>
        <w:t xml:space="preserve"> </w:t>
      </w:r>
      <w:r>
        <w:rPr>
          <w:rFonts w:ascii="Times New Roman" w:cs="Times New Roman" w:hAnsi="Times New Roman"/>
          <w:sz w:val="24"/>
          <w:szCs w:val="24"/>
        </w:rPr>
        <w:t>Donware</w:t>
      </w:r>
      <w:r>
        <w:rPr>
          <w:rFonts w:ascii="Times New Roman" w:cs="Times New Roman" w:hAnsi="Times New Roman"/>
          <w:sz w:val="24"/>
          <w:szCs w:val="24"/>
        </w:rPr>
        <w:t>, and</w:t>
      </w:r>
      <w:r>
        <w:rPr>
          <w:rFonts w:ascii="Times New Roman" w:cs="Times New Roman" w:hAnsi="Times New Roman"/>
          <w:sz w:val="24"/>
          <w:szCs w:val="24"/>
        </w:rPr>
        <w:t xml:space="preserve"> </w:t>
      </w:r>
      <w:r>
        <w:rPr>
          <w:rFonts w:ascii="Times New Roman" w:cs="Times New Roman" w:hAnsi="Times New Roman"/>
          <w:sz w:val="24"/>
          <w:szCs w:val="24"/>
        </w:rPr>
        <w:t>Plustax</w:t>
      </w:r>
      <w:r>
        <w:rPr>
          <w:rFonts w:ascii="Times New Roman" w:cs="Times New Roman" w:hAnsi="Times New Roman"/>
          <w:sz w:val="24"/>
          <w:szCs w:val="24"/>
        </w:rPr>
        <w:t>, all of which need corrective actions.</w:t>
      </w:r>
    </w:p>
    <w:p>
      <w:pPr>
        <w:pStyle w:val="style0"/>
        <w:rPr>
          <w:rFonts w:ascii="Times New Roman" w:cs="Times New Roman" w:hAnsi="Times New Roman"/>
          <w:sz w:val="24"/>
          <w:szCs w:val="24"/>
        </w:rPr>
      </w:pPr>
      <w:r>
        <w:rPr>
          <w:rFonts w:ascii="Times New Roman" w:cs="Times New Roman" w:hAnsi="Times New Roman"/>
          <w:sz w:val="24"/>
          <w:szCs w:val="24"/>
        </w:rPr>
        <w:t>- Materials such as</w:t>
      </w:r>
      <w:r>
        <w:rPr>
          <w:rFonts w:ascii="Times New Roman" w:cs="Times New Roman" w:hAnsi="Times New Roman"/>
          <w:sz w:val="24"/>
          <w:szCs w:val="24"/>
        </w:rPr>
        <w:t xml:space="preserve"> </w:t>
      </w:r>
      <w:r>
        <w:rPr>
          <w:rFonts w:ascii="Times New Roman" w:cs="Times New Roman" w:hAnsi="Times New Roman"/>
          <w:sz w:val="24"/>
          <w:szCs w:val="24"/>
        </w:rPr>
        <w:t>Mechanical Parts and</w:t>
      </w:r>
      <w:r>
        <w:rPr>
          <w:rFonts w:ascii="Times New Roman" w:cs="Times New Roman" w:hAnsi="Times New Roman"/>
          <w:sz w:val="24"/>
          <w:szCs w:val="24"/>
        </w:rPr>
        <w:t xml:space="preserve"> </w:t>
      </w:r>
      <w:r>
        <w:rPr>
          <w:rFonts w:ascii="Times New Roman" w:cs="Times New Roman" w:hAnsi="Times New Roman"/>
          <w:sz w:val="24"/>
          <w:szCs w:val="24"/>
        </w:rPr>
        <w:t>Batteries are associated with the highest defect rates, requiring stricter controls.</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Impact:</w:t>
      </w:r>
    </w:p>
    <w:p>
      <w:pPr>
        <w:pStyle w:val="style0"/>
        <w:rPr>
          <w:rFonts w:ascii="Times New Roman" w:cs="Times New Roman" w:hAnsi="Times New Roman"/>
          <w:sz w:val="24"/>
          <w:szCs w:val="24"/>
        </w:rPr>
      </w:pPr>
      <w:r>
        <w:rPr>
          <w:rFonts w:ascii="Times New Roman" w:cs="Times New Roman" w:hAnsi="Times New Roman"/>
          <w:sz w:val="24"/>
          <w:szCs w:val="24"/>
        </w:rPr>
        <w:t>By taking actionable steps to address these issues, the organization can improve operational efficiency, reduce costs, and enhance overall product quality and vendor performance.</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8.</w:t>
      </w:r>
      <w:r>
        <w:rPr>
          <w:rFonts w:ascii="Times New Roman" w:cs="Times New Roman" w:hAnsi="Times New Roman"/>
          <w:sz w:val="24"/>
          <w:szCs w:val="24"/>
        </w:rPr>
        <w:t xml:space="preserve"> </w:t>
      </w:r>
      <w:r>
        <w:rPr>
          <w:rFonts w:ascii="Times New Roman" w:cs="Times New Roman" w:hAnsi="Times New Roman"/>
          <w:sz w:val="24"/>
          <w:szCs w:val="24"/>
        </w:rPr>
        <w:t>Dashboard Interactivity</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Features: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User Interactivity: Users can filter data by vendor, defect type, and material category, allowing for a customized view of the data.</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Visual Elements:</w:t>
      </w:r>
    </w:p>
    <w:p>
      <w:pPr>
        <w:pStyle w:val="style0"/>
        <w:rPr>
          <w:rFonts w:ascii="Times New Roman" w:cs="Times New Roman" w:hAnsi="Times New Roman"/>
          <w:sz w:val="24"/>
          <w:szCs w:val="24"/>
        </w:rPr>
      </w:pPr>
      <w:r>
        <w:rPr>
          <w:rFonts w:ascii="Times New Roman" w:cs="Times New Roman" w:hAnsi="Times New Roman"/>
          <w:sz w:val="24"/>
          <w:szCs w:val="24"/>
        </w:rPr>
        <w:t xml:space="preserve"> 1.</w:t>
      </w:r>
      <w:r>
        <w:rPr>
          <w:rFonts w:ascii="Times New Roman" w:cs="Times New Roman" w:hAnsi="Times New Roman"/>
          <w:sz w:val="24"/>
          <w:szCs w:val="24"/>
        </w:rPr>
        <w:t xml:space="preserve"> </w:t>
      </w:r>
      <w:r>
        <w:rPr>
          <w:rFonts w:ascii="Times New Roman" w:cs="Times New Roman" w:hAnsi="Times New Roman"/>
          <w:sz w:val="24"/>
          <w:szCs w:val="24"/>
        </w:rPr>
        <w:t>Top 10 Worst Suppliers by Downtime: A bar chart shows the vendors with the most downtime.</w:t>
      </w:r>
    </w:p>
    <w:p>
      <w:pPr>
        <w:pStyle w:val="style0"/>
        <w:rPr>
          <w:rFonts w:ascii="Times New Roman" w:cs="Times New Roman" w:hAnsi="Times New Roman"/>
          <w:sz w:val="24"/>
          <w:szCs w:val="24"/>
        </w:rPr>
      </w:pPr>
      <w:r>
        <w:rPr>
          <w:rFonts w:ascii="Times New Roman" w:cs="Times New Roman" w:hAnsi="Times New Roman"/>
          <w:sz w:val="24"/>
          <w:szCs w:val="24"/>
        </w:rPr>
        <w:t xml:space="preserve"> 2.</w:t>
      </w:r>
      <w:r>
        <w:rPr>
          <w:rFonts w:ascii="Times New Roman" w:cs="Times New Roman" w:hAnsi="Times New Roman"/>
          <w:sz w:val="24"/>
          <w:szCs w:val="24"/>
        </w:rPr>
        <w:t xml:space="preserve"> </w:t>
      </w:r>
      <w:r>
        <w:rPr>
          <w:rFonts w:ascii="Times New Roman" w:cs="Times New Roman" w:hAnsi="Times New Roman"/>
          <w:sz w:val="24"/>
          <w:szCs w:val="24"/>
        </w:rPr>
        <w:t>Defect Quantity by Category: A pie chart displays the breakdown of defect types.</w:t>
      </w:r>
    </w:p>
    <w:p>
      <w:pPr>
        <w:pStyle w:val="style0"/>
        <w:rPr>
          <w:rFonts w:ascii="Times New Roman" w:cs="Times New Roman" w:hAnsi="Times New Roman"/>
          <w:sz w:val="24"/>
          <w:szCs w:val="24"/>
        </w:rPr>
      </w:pPr>
      <w:r>
        <w:rPr>
          <w:rFonts w:ascii="Times New Roman" w:cs="Times New Roman" w:hAnsi="Times New Roman"/>
          <w:sz w:val="24"/>
          <w:szCs w:val="24"/>
        </w:rPr>
        <w:t xml:space="preserve"> 3.</w:t>
      </w:r>
      <w:r>
        <w:rPr>
          <w:rFonts w:ascii="Times New Roman" w:cs="Times New Roman" w:hAnsi="Times New Roman"/>
          <w:sz w:val="24"/>
          <w:szCs w:val="24"/>
        </w:rPr>
        <w:t xml:space="preserve"> </w:t>
      </w:r>
      <w:r>
        <w:rPr>
          <w:rFonts w:ascii="Times New Roman" w:cs="Times New Roman" w:hAnsi="Times New Roman"/>
          <w:sz w:val="24"/>
          <w:szCs w:val="24"/>
        </w:rPr>
        <w:t>Supplier Defects by Type: Line charts and scatter plots provide insights into vendor performance.</w:t>
      </w:r>
    </w:p>
    <w:p>
      <w:pPr>
        <w:pStyle w:val="style0"/>
        <w:rPr>
          <w:rFonts w:ascii="Times New Roman" w:cs="Times New Roman" w:hAnsi="Times New Roman"/>
          <w:sz w:val="24"/>
          <w:szCs w:val="24"/>
        </w:rPr>
      </w:pPr>
      <w:r>
        <w:rPr>
          <w:rFonts w:ascii="Times New Roman" w:cs="Times New Roman" w:hAnsi="Times New Roman"/>
          <w:sz w:val="24"/>
          <w:szCs w:val="24"/>
        </w:rPr>
        <w:t xml:space="preserve"> 4.</w:t>
      </w:r>
      <w:r>
        <w:rPr>
          <w:rFonts w:ascii="Times New Roman" w:cs="Times New Roman" w:hAnsi="Times New Roman"/>
          <w:sz w:val="24"/>
          <w:szCs w:val="24"/>
        </w:rPr>
        <w:t xml:space="preserve"> </w:t>
      </w:r>
      <w:r>
        <w:rPr>
          <w:rFonts w:ascii="Times New Roman" w:cs="Times New Roman" w:hAnsi="Times New Roman"/>
          <w:sz w:val="24"/>
          <w:szCs w:val="24"/>
        </w:rPr>
        <w:t>Defects Per Month &amp; Year: A time series analysis reveals defect trends over time.</w:t>
      </w:r>
    </w:p>
    <w:p>
      <w:pPr>
        <w:pStyle w:val="style0"/>
        <w:rPr>
          <w:rFonts w:ascii="Times New Roman" w:cs="Times New Roman" w:hAnsi="Times New Roman"/>
          <w:sz w:val="24"/>
          <w:szCs w:val="24"/>
        </w:rPr>
      </w:pPr>
      <w:r>
        <w:rPr>
          <w:rFonts w:ascii="Times New Roman" w:cs="Times New Roman" w:hAnsi="Times New Roman"/>
          <w:sz w:val="24"/>
          <w:szCs w:val="24"/>
        </w:rPr>
        <w:t xml:space="preserve"> 5.</w:t>
      </w:r>
      <w:r>
        <w:rPr>
          <w:rFonts w:ascii="Times New Roman" w:cs="Times New Roman" w:hAnsi="Times New Roman"/>
          <w:sz w:val="24"/>
          <w:szCs w:val="24"/>
        </w:rPr>
        <w:t xml:space="preserve"> </w:t>
      </w:r>
      <w:r>
        <w:rPr>
          <w:rFonts w:ascii="Times New Roman" w:cs="Times New Roman" w:hAnsi="Times New Roman"/>
          <w:sz w:val="24"/>
          <w:szCs w:val="24"/>
        </w:rPr>
        <w:t>Worst Managed Materials: A bar chart shows the materials most affected by defects and downtime.</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Annotations and Highlights: Key insights and critical trends are highlighted in the dashboard to guide decision-making.</w:t>
      </w:r>
    </w:p>
    <w:p>
      <w:pPr>
        <w:pStyle w:val="style0"/>
        <w:rPr>
          <w:sz w:val="20"/>
          <w:szCs w:val="20"/>
        </w:rPr>
      </w:pP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C0B8C9C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FADC6DD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901C2E4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multilevel"/>
    <w:tmpl w:val="43A6A5C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995CC738"/>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
    <w:nsid w:val="00000005"/>
    <w:multiLevelType w:val="multilevel"/>
    <w:tmpl w:val="C9EE264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multilevel"/>
    <w:tmpl w:val="90A0CC14"/>
    <w:lvl w:ilvl="0">
      <w:start w:val="1"/>
      <w:numFmt w:val="bullet"/>
      <w:lvlText w:val=""/>
      <w:lvlJc w:val="left"/>
      <w:pPr>
        <w:tabs>
          <w:tab w:val="left" w:leader="none" w:pos="720"/>
        </w:tabs>
        <w:ind w:left="720" w:hanging="360"/>
      </w:pPr>
      <w:rPr>
        <w:rFonts w:ascii="Symbol" w:hAnsi="Symbol" w:hint="default"/>
        <w:sz w:val="20"/>
      </w:rPr>
    </w:lvl>
    <w:lvl w:ilvl="1">
      <w:start w:val="1"/>
      <w:numFmt w:val="decimal"/>
      <w:lvlText w:val="%2."/>
      <w:lvlJc w:val="left"/>
      <w:pPr>
        <w:tabs>
          <w:tab w:val="left" w:leader="none" w:pos="1440"/>
        </w:tabs>
        <w:ind w:left="1440" w:hanging="360"/>
      </w:p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
    <w:nsid w:val="00000007"/>
    <w:multiLevelType w:val="multilevel"/>
    <w:tmpl w:val="74E28E7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
    <w:nsid w:val="00000008"/>
    <w:multiLevelType w:val="multilevel"/>
    <w:tmpl w:val="2EDAE40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
    <w:nsid w:val="00000009"/>
    <w:multiLevelType w:val="multilevel"/>
    <w:tmpl w:val="6FE06E9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0">
    <w:nsid w:val="0000000A"/>
    <w:multiLevelType w:val="multilevel"/>
    <w:tmpl w:val="449A43DE"/>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1">
    <w:nsid w:val="0000000B"/>
    <w:multiLevelType w:val="multilevel"/>
    <w:tmpl w:val="01BE477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2">
    <w:nsid w:val="0000000C"/>
    <w:multiLevelType w:val="multilevel"/>
    <w:tmpl w:val="73B2CFB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3">
    <w:nsid w:val="0000000D"/>
    <w:multiLevelType w:val="multilevel"/>
    <w:tmpl w:val="97AAF4B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4">
    <w:nsid w:val="0000000E"/>
    <w:multiLevelType w:val="multilevel"/>
    <w:tmpl w:val="21FAC50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13"/>
  </w:num>
  <w:num w:numId="2">
    <w:abstractNumId w:val="8"/>
  </w:num>
  <w:num w:numId="3">
    <w:abstractNumId w:val="11"/>
  </w:num>
  <w:num w:numId="4">
    <w:abstractNumId w:val="10"/>
  </w:num>
  <w:num w:numId="5">
    <w:abstractNumId w:val="2"/>
  </w:num>
  <w:num w:numId="6">
    <w:abstractNumId w:val="4"/>
  </w:num>
  <w:num w:numId="7">
    <w:abstractNumId w:val="3"/>
  </w:num>
  <w:num w:numId="8">
    <w:abstractNumId w:val="14"/>
  </w:num>
  <w:num w:numId="9">
    <w:abstractNumId w:val="7"/>
  </w:num>
  <w:num w:numId="10">
    <w:abstractNumId w:val="12"/>
  </w:num>
  <w:num w:numId="11">
    <w:abstractNumId w:val="1"/>
  </w:num>
  <w:num w:numId="12">
    <w:abstractNumId w:val="0"/>
  </w:num>
  <w:num w:numId="13">
    <w:abstractNumId w:val="5"/>
  </w:num>
  <w:num w:numId="14">
    <w:abstractNumId w:val="9"/>
  </w:num>
  <w:num w:numId="15">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Calibri" w:hAnsi="Calibri"/>
        <w:kern w:val="2"/>
        <w:sz w:val="22"/>
        <w:szCs w:val="22"/>
        <w:lang w:val="en-US"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link w:val="style4097"/>
    <w:qFormat/>
    <w:uiPriority w:val="10"/>
    <w:pPr>
      <w:spacing w:after="0" w:lineRule="auto" w:line="240"/>
      <w:contextualSpacing/>
    </w:pPr>
    <w:rPr>
      <w:rFonts w:ascii="Calibri Light" w:cs="Times New Roman" w:eastAsia="宋体" w:hAnsi="Calibri Light"/>
      <w:spacing w:val="-10"/>
      <w:kern w:val="28"/>
      <w:sz w:val="56"/>
      <w:szCs w:val="56"/>
    </w:rPr>
  </w:style>
  <w:style w:type="character" w:customStyle="1" w:styleId="style4097">
    <w:name w:val="Title Char_bd32db34-1484-461c-af84-c766d6cd5487"/>
    <w:basedOn w:val="style65"/>
    <w:next w:val="style4097"/>
    <w:link w:val="style62"/>
    <w:uiPriority w:val="10"/>
    <w:rPr>
      <w:rFonts w:ascii="Calibri Light" w:cs="Times New Roman" w:eastAsia="宋体" w:hAnsi="Calibri Light"/>
      <w:spacing w:val="-10"/>
      <w:kern w:val="28"/>
      <w:sz w:val="56"/>
      <w:szCs w:val="5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1034</Words>
  <Pages>6</Pages>
  <Characters>6135</Characters>
  <Application>WPS Office</Application>
  <DocSecurity>0</DocSecurity>
  <Paragraphs>132</Paragraphs>
  <ScaleCrop>false</ScaleCrop>
  <LinksUpToDate>false</LinksUpToDate>
  <CharactersWithSpaces>7115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2024-12-08T06:05:16Z</dcterms:created>
  <dc:creator>Mohamed Eldremly</dc:creator>
  <lastModifiedBy>AC2001</lastModifiedBy>
  <dcterms:modified xsi:type="dcterms:W3CDTF">2024-12-08T06:05:16Z</dcterms:modified>
  <revision>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5f8e077475a34b7194bf77991b0dc1d3</vt:lpwstr>
  </property>
</Properties>
</file>