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A0FCFE" w:rsidP="5CA0FCFE" w:rsidRDefault="5CA0FCFE" w14:noSpellErr="1" w14:paraId="4394FE1B" w14:textId="38579E0F">
      <w:pPr>
        <w:jc w:val="center"/>
      </w:pPr>
      <w:bookmarkStart w:name="_GoBack" w:id="0"/>
      <w:bookmarkEnd w:id="0"/>
      <w:r w:rsidRPr="5CA0FCFE" w:rsidR="5CA0FCFE">
        <w:rPr>
          <w:rFonts w:ascii="Times New Roman" w:hAnsi="Times New Roman" w:eastAsia="Times New Roman" w:cs="Times New Roman"/>
          <w:b w:val="1"/>
          <w:bCs w:val="1"/>
          <w:sz w:val="96"/>
          <w:szCs w:val="96"/>
          <w:u w:val="single"/>
        </w:rPr>
        <w:t>User Guide</w:t>
      </w:r>
    </w:p>
    <w:p w:rsidR="5CA0FCFE" w:rsidP="5CA0FCFE" w:rsidRDefault="5CA0FCFE" w14:noSpellErr="1" w14:paraId="7C732E8B" w14:textId="7919388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Log In</w:t>
      </w:r>
    </w:p>
    <w:p w:rsidR="5667A0F0" w:rsidP="5CA0FCFE" w:rsidRDefault="5667A0F0" w14:paraId="201BED60" w14:textId="4DFC461A" w14:noSpellErr="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first screen all users will see is the login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screen.</w:t>
      </w:r>
    </w:p>
    <w:p w:rsidR="13B8DFAD" w:rsidP="5CA0FCFE" w:rsidRDefault="13B8DFAD" w14:paraId="0CF16974" w14:textId="35A79568" w14:noSpellErr="1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5CA0FCFE" w:rsidR="5CA0FCFE">
        <w:rPr>
          <w:rFonts w:ascii="Arial" w:hAnsi="Arial" w:eastAsia="Arial" w:cs="Arial"/>
          <w:sz w:val="28"/>
          <w:szCs w:val="28"/>
        </w:rPr>
        <w:t>Employees can register or login to their accounts using this screen.</w:t>
      </w:r>
    </w:p>
    <w:p w:rsidR="13B8DFAD" w:rsidP="5CA0FCFE" w:rsidRDefault="13B8DFAD" w14:paraId="642549C4" w14:noSpellErr="1" w14:textId="74EE74DC">
      <w:pPr>
        <w:pStyle w:val="Normal"/>
      </w:pPr>
      <w:r>
        <w:drawing>
          <wp:inline wp14:editId="7A20BD13" wp14:anchorId="40D47839">
            <wp:extent cx="5792765" cy="3536002"/>
            <wp:effectExtent l="0" t="0" r="0" b="0"/>
            <wp:docPr id="29362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a4708d6664b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2765" cy="35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79A5C50D" w14:textId="3F7F92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Registration</w:t>
      </w:r>
    </w:p>
    <w:p w:rsidR="13B8DFAD" w:rsidP="5CA0FCFE" w:rsidRDefault="13B8DFAD" w14:paraId="4F4335B0" w14:textId="67652694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Registration form allows for both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employee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and customer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registration.</w:t>
      </w:r>
    </w:p>
    <w:p w:rsidR="13B8DFAD" w:rsidP="5CA0FCFE" w:rsidRDefault="13B8DFAD" w14:paraId="674D3D2F" w14:textId="648A708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first tab takes personal information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about the person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registering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in the bank.</w:t>
      </w:r>
    </w:p>
    <w:p w:rsidR="13B8DFAD" w:rsidP="13B8DFAD" w:rsidRDefault="13B8DFAD" w14:noSpellErr="1" w14:paraId="17F925C7" w14:textId="3E10204A">
      <w:pPr>
        <w:pStyle w:val="Normal"/>
        <w:jc w:val="center"/>
      </w:pPr>
      <w:r>
        <w:drawing>
          <wp:inline wp14:editId="34997146" wp14:anchorId="12502E38">
            <wp:extent cx="5886450" cy="3323392"/>
            <wp:effectExtent l="0" t="0" r="0" b="0"/>
            <wp:docPr id="10845140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1b24b8c85b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8DFAD" w:rsidP="5CA0FCFE" w:rsidRDefault="13B8DFAD" w14:paraId="24A90064" w14:noSpellErr="1" w14:textId="73F6A92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The second tab gives the option either to register as an employee or a customer.</w:t>
      </w:r>
    </w:p>
    <w:p w:rsidR="5CA0FCFE" w:rsidP="5CA0FCFE" w:rsidRDefault="5CA0FCFE" w14:noSpellErr="1" w14:paraId="181C0E75" w14:textId="7A992610">
      <w:pPr>
        <w:pStyle w:val="Normal"/>
      </w:pPr>
      <w:r>
        <w:drawing>
          <wp:inline wp14:editId="4750DA26" wp14:anchorId="6BF1B149">
            <wp:extent cx="2906246" cy="1634763"/>
            <wp:effectExtent l="0" t="0" r="0" b="0"/>
            <wp:docPr id="2618766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d5237393c5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46" cy="16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0453DB" wp14:anchorId="44EABE22">
            <wp:extent cx="2899713" cy="1631088"/>
            <wp:effectExtent l="0" t="0" r="0" b="0"/>
            <wp:docPr id="10870367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93cc742901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13" cy="16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4DA5510C" w14:textId="0B4E2830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In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employee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panel:</w:t>
      </w:r>
    </w:p>
    <w:p w:rsidR="5CA0FCFE" w:rsidP="5CA0FCFE" w:rsidRDefault="5CA0FCFE" w14:noSpellErr="1" w14:paraId="4ED6DE61" w14:textId="0A560E4B">
      <w:pPr>
        <w:pStyle w:val="Normal"/>
        <w:ind w:firstLine="720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Username will be the employee’s username to log into system.</w:t>
      </w:r>
    </w:p>
    <w:p w:rsidR="5CA0FCFE" w:rsidP="5CA0FCFE" w:rsidRDefault="5CA0FCFE" w14:noSpellErr="1" w14:paraId="3203547B" w14:textId="5B418B95">
      <w:pPr>
        <w:pStyle w:val="Normal"/>
        <w:ind w:firstLine="720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Password will be the employee’s password to log into system.</w:t>
      </w:r>
    </w:p>
    <w:p w:rsidR="5CA0FCFE" w:rsidP="5CA0FCFE" w:rsidRDefault="5CA0FCFE" w14:noSpellErr="1" w14:paraId="4BCFD2D4" w14:textId="07895654">
      <w:pPr>
        <w:pStyle w:val="Normal"/>
        <w:ind w:firstLine="720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Salary is the employee’s salary.</w:t>
      </w:r>
    </w:p>
    <w:p w:rsidR="5CA0FCFE" w:rsidP="5CA0FCFE" w:rsidRDefault="5CA0FCFE" w14:noSpellErr="1" w14:paraId="1774521D" w14:textId="4837B39F">
      <w:pPr>
        <w:pStyle w:val="Normal"/>
        <w:ind w:left="720" w:firstLine="0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Role ID is his role in the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bank (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Manager,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Teller,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Bookkeeper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, financial manager).</w:t>
      </w:r>
    </w:p>
    <w:p w:rsidR="5CA0FCFE" w:rsidP="5CA0FCFE" w:rsidRDefault="5CA0FCFE" w14:noSpellErr="1" w14:paraId="28FDAE26" w14:textId="2B0688CC">
      <w:pPr>
        <w:pStyle w:val="Normal"/>
        <w:ind w:firstLine="0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 customer panel:</w:t>
      </w:r>
    </w:p>
    <w:p w:rsidR="5CA0FCFE" w:rsidP="5CA0FCFE" w:rsidRDefault="5CA0FCFE" w14:noSpellErr="1" w14:paraId="1254DC3B" w14:textId="6ECDDABF">
      <w:pPr>
        <w:pStyle w:val="Normal"/>
        <w:ind w:left="720" w:firstLine="0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Account ID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text field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will show the new customer’s account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ID (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his account number) after the new creation.</w:t>
      </w:r>
    </w:p>
    <w:p w:rsidR="5CA0FCFE" w:rsidP="5CA0FCFE" w:rsidRDefault="5CA0FCFE" w14:noSpellErr="1" w14:paraId="71DC066D" w14:textId="2CD75F1D">
      <w:pPr>
        <w:pStyle w:val="Normal"/>
        <w:ind w:left="720" w:firstLine="0"/>
      </w:pPr>
    </w:p>
    <w:p w:rsidR="5CA0FCFE" w:rsidP="5CA0FCFE" w:rsidRDefault="5CA0FCFE" w14:noSpellErr="1" w14:paraId="249EF22E" w14:textId="6F470F9A">
      <w:pPr>
        <w:pStyle w:val="Normal"/>
        <w:ind w:left="720" w:firstLine="0"/>
        <w:jc w:val="center"/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Services</w:t>
      </w:r>
    </w:p>
    <w:p w:rsidR="5CA0FCFE" w:rsidP="5CA0FCFE" w:rsidRDefault="5CA0FCFE" w14:noSpellErr="1" w14:paraId="4D6E12AD" w14:textId="6F4C20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After Login, all employees will go to the service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page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. However,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according to each employee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’s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role,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the correspo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nd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ing services will be avail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ble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5CA0FCFE" w:rsidP="5CA0FCFE" w:rsidRDefault="5CA0FCFE" w14:noSpellErr="1" w14:paraId="1CE28B4B" w14:textId="5F23AB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Financial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managers: can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create sub account for customers and issue them card.</w:t>
      </w:r>
    </w:p>
    <w:p w:rsidR="5CA0FCFE" w:rsidP="5CA0FCFE" w:rsidRDefault="5CA0FCFE" w14:noSpellErr="1" w14:paraId="4B530BFD" w14:textId="0BD494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Teller: allow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customers to withdraw and deposit funds from and to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their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accounts.</w:t>
      </w:r>
    </w:p>
    <w:p w:rsidR="5CA0FCFE" w:rsidP="5CA0FCFE" w:rsidRDefault="5CA0FCFE" w14:noSpellErr="1" w14:paraId="26F8590D" w14:textId="7E3CBC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Bookkeeper: manages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the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transfer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of funds between accounts.</w:t>
      </w:r>
    </w:p>
    <w:p w:rsidR="5CA0FCFE" w:rsidP="5CA0FCFE" w:rsidRDefault="5CA0FCFE" w14:noSpellErr="1" w14:paraId="78BD5008" w14:textId="380E23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Manager: allow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employees to adjust their personal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information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as well as their account username and password.</w:t>
      </w:r>
    </w:p>
    <w:p w:rsidR="5CA0FCFE" w:rsidP="5CA0FCFE" w:rsidRDefault="5CA0FCFE" w14:noSpellErr="1" w14:paraId="368CE9D6" w14:textId="69850BD2">
      <w:pPr>
        <w:pStyle w:val="Normal"/>
        <w:ind w:left="0" w:firstLine="0"/>
      </w:pPr>
      <w:r>
        <w:drawing>
          <wp:inline wp14:editId="08DA749B" wp14:anchorId="0080E696">
            <wp:extent cx="2919822" cy="1747202"/>
            <wp:effectExtent l="0" t="0" r="0" b="0"/>
            <wp:docPr id="16908888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6d41912bf2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22" cy="174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931A95" wp14:anchorId="2C522DBB">
            <wp:extent cx="2918965" cy="1746689"/>
            <wp:effectExtent l="0" t="0" r="0" b="0"/>
            <wp:docPr id="3209737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f6162593a2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65" cy="17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47C46F4F" w14:textId="20BCD6BE">
      <w:pPr>
        <w:pStyle w:val="Normal"/>
        <w:ind w:left="0" w:firstLine="0"/>
      </w:pPr>
      <w:r>
        <w:drawing>
          <wp:inline wp14:editId="18B00696" wp14:anchorId="67C4728C">
            <wp:extent cx="2905125" cy="1767284"/>
            <wp:effectExtent l="0" t="0" r="0" b="0"/>
            <wp:docPr id="17878010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6ce5bdb6d5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1C2ECB" wp14:anchorId="5DFF549B">
            <wp:extent cx="2924175" cy="1778873"/>
            <wp:effectExtent l="0" t="0" r="0" b="0"/>
            <wp:docPr id="7623653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f059015625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5E165C1F" w14:textId="49E06D17">
      <w:pPr>
        <w:pStyle w:val="Normal"/>
        <w:bidi w:val="0"/>
        <w:spacing w:before="0" w:beforeAutospacing="off" w:after="160" w:afterAutospacing="off" w:line="259" w:lineRule="auto"/>
        <w:ind w:left="720" w:right="0"/>
        <w:jc w:val="center"/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New Subaccount Form</w:t>
      </w:r>
    </w:p>
    <w:p w:rsidR="5CA0FCFE" w:rsidP="5CA0FCFE" w:rsidRDefault="5CA0FCFE" w14:noSpellErr="1" w14:paraId="562CA771" w14:textId="33EA1BDE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 this form the financial manager can create a new sub account for a customer.</w:t>
      </w:r>
    </w:p>
    <w:p w:rsidR="5CA0FCFE" w:rsidP="5CA0FCFE" w:rsidRDefault="5CA0FCFE" w14:noSpellErr="1" w14:paraId="567101BA" w14:textId="4167E336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customer has to tell the financial manager his account ID and what type of account he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wants (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checking,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saving, dividend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and current account) and which currency he wants his account in.</w:t>
      </w:r>
    </w:p>
    <w:p w:rsidR="5CA0FCFE" w:rsidP="5CA0FCFE" w:rsidRDefault="5CA0FCFE" w14:noSpellErr="1" w14:paraId="7EB3867B" w14:textId="617ACFF1">
      <w:pPr>
        <w:pStyle w:val="Normal"/>
        <w:ind w:left="0" w:firstLine="0"/>
      </w:pPr>
      <w:r>
        <w:drawing>
          <wp:inline wp14:editId="5C5485BE" wp14:anchorId="0E1D9551">
            <wp:extent cx="5838825" cy="3284339"/>
            <wp:effectExtent l="0" t="0" r="0" b="0"/>
            <wp:docPr id="11821284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8d005ec438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5F13AE0B" w14:textId="1D612C6D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Issue Card Form</w:t>
      </w:r>
    </w:p>
    <w:p w:rsidR="5CA0FCFE" w:rsidP="5CA0FCFE" w:rsidRDefault="5CA0FCFE" w14:noSpellErr="1" w14:paraId="103E96B3" w14:textId="434E9F52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When a customer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needs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to create a new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card,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he has to go to the financial manager who will ask him for his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Account ID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and which issuer he want to create the card with (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visa,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Mastercard, American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Express,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chase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, discover,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Citibank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, capital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one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) 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,the card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duration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( 3 , 5 or 7 years),Daily limit for card and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finally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the card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type(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debit or credit).</w:t>
      </w:r>
    </w:p>
    <w:p w:rsidR="5CA0FCFE" w:rsidP="5CA0FCFE" w:rsidRDefault="5CA0FCFE" w14:noSpellErr="1" w14:paraId="4A11FD66" w14:textId="0F3C8847">
      <w:pPr>
        <w:pStyle w:val="Normal"/>
        <w:ind w:left="0" w:firstLine="0"/>
      </w:pPr>
      <w:r>
        <w:drawing>
          <wp:inline wp14:editId="7CA0B2AA" wp14:anchorId="21F0DAF1">
            <wp:extent cx="5842000" cy="3286125"/>
            <wp:effectExtent l="0" t="0" r="0" b="0"/>
            <wp:docPr id="8826326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896bbc4d20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056A00F8" w14:textId="365A886F">
      <w:pPr>
        <w:pStyle w:val="Normal"/>
        <w:ind w:left="0" w:firstLine="0"/>
        <w:jc w:val="center"/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Withdraw Form</w:t>
      </w:r>
    </w:p>
    <w:p w:rsidR="5CA0FCFE" w:rsidP="5CA0FCFE" w:rsidRDefault="5CA0FCFE" w14:noSpellErr="1" w14:paraId="2B7DFE02" w14:textId="76BEA7A6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teller is responsible for depositing and withdrawing money from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customers'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accounts.</w:t>
      </w:r>
    </w:p>
    <w:p w:rsidR="5CA0FCFE" w:rsidP="5CA0FCFE" w:rsidRDefault="5CA0FCFE" w14:noSpellErr="1" w14:paraId="7C37AFC7" w14:textId="6FEE38C1">
      <w:pPr>
        <w:pStyle w:val="Normal"/>
        <w:ind w:left="0" w:firstLine="0"/>
        <w:jc w:val="center"/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In this Form, the customer tells the teller his account number and which account he wants to withdraw form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and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the amount to withdraw.</w:t>
      </w:r>
    </w:p>
    <w:p w:rsidR="5CA0FCFE" w:rsidP="5CA0FCFE" w:rsidRDefault="5CA0FCFE" w14:noSpellErr="1" w14:paraId="6648992B" w14:textId="555F6B27">
      <w:pPr>
        <w:pStyle w:val="Normal"/>
        <w:ind w:left="0" w:firstLine="0"/>
      </w:pPr>
      <w:r>
        <w:drawing>
          <wp:inline wp14:editId="474F8071" wp14:anchorId="59911940">
            <wp:extent cx="5886450" cy="3311128"/>
            <wp:effectExtent l="0" t="0" r="0" b="0"/>
            <wp:docPr id="15054392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79bf6f3d25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3035BC41" w14:textId="2340B11E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Deposit Form</w:t>
      </w:r>
    </w:p>
    <w:p w:rsidR="5CA0FCFE" w:rsidP="5CA0FCFE" w:rsidRDefault="5CA0FCFE" w14:noSpellErr="1" w14:paraId="046BF368" w14:textId="771E133A">
      <w:pPr>
        <w:pStyle w:val="Normal"/>
        <w:ind w:left="0" w:firstLine="0"/>
        <w:jc w:val="center"/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 this Form, the customer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tells the teller his account number and which account he wants to deposit in and the amount to deposit.</w:t>
      </w:r>
    </w:p>
    <w:p w:rsidR="5CA0FCFE" w:rsidP="5CA0FCFE" w:rsidRDefault="5CA0FCFE" w14:noSpellErr="1" w14:paraId="6E3AAC52" w14:textId="45FE6308">
      <w:pPr>
        <w:pStyle w:val="Normal"/>
        <w:ind w:left="0" w:firstLine="0"/>
      </w:pPr>
      <w:r>
        <w:drawing>
          <wp:inline wp14:editId="2DA931C5" wp14:anchorId="76872ADA">
            <wp:extent cx="5857875" cy="3282851"/>
            <wp:effectExtent l="0" t="0" r="0" b="0"/>
            <wp:docPr id="15955962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a2ab4594cc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09E6F940" w14:textId="1815883E">
      <w:pPr>
        <w:pStyle w:val="Normal"/>
        <w:ind w:left="0" w:firstLine="0"/>
        <w:jc w:val="center"/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Transfer Fund Form</w:t>
      </w:r>
    </w:p>
    <w:p w:rsidR="5CA0FCFE" w:rsidP="5CA0FCFE" w:rsidRDefault="5CA0FCFE" w14:noSpellErr="1" w14:paraId="036AA115" w14:textId="43CAE24A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In this form, the bookkeeper can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transfer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fund from an account to another</w:t>
      </w:r>
    </w:p>
    <w:p w:rsidR="5CA0FCFE" w:rsidP="5CA0FCFE" w:rsidRDefault="5CA0FCFE" w14:noSpellErr="1" w14:paraId="58FDEF49" w14:textId="65730939">
      <w:pPr>
        <w:pStyle w:val="Normal"/>
        <w:ind w:left="0" w:firstLine="0"/>
      </w:pPr>
      <w:r>
        <w:drawing>
          <wp:inline wp14:editId="1EE490C2" wp14:anchorId="31C5FB64">
            <wp:extent cx="5876925" cy="3575129"/>
            <wp:effectExtent l="0" t="0" r="0" b="0"/>
            <wp:docPr id="10064941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c1ddbcf5bd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5CA0FCFE" w:rsidRDefault="5CA0FCFE" w14:noSpellErr="1" w14:paraId="03B08D9A" w14:textId="6EBB9DAC">
      <w:pPr>
        <w:pStyle w:val="Normal"/>
        <w:ind w:left="0" w:firstLine="0"/>
        <w:jc w:val="center"/>
      </w:pPr>
      <w:r w:rsidRPr="5CA0FCFE" w:rsidR="5CA0FCF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Settings Form</w:t>
      </w:r>
    </w:p>
    <w:p w:rsidR="5CA0FCFE" w:rsidP="5CA0FCFE" w:rsidRDefault="5CA0FCFE" w14:noSpellErr="1" w14:paraId="1C752D82" w14:textId="35B1B79C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="5CA0FCFE">
        <w:rPr/>
        <w:t>T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he manager is the only individual with access to the settings forms, he can change person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el inf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or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mation as well as user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ame and password of employee account.</w:t>
      </w:r>
    </w:p>
    <w:p w:rsidR="5CA0FCFE" w:rsidP="5CA0FCFE" w:rsidRDefault="5CA0FCFE" w14:paraId="7FC53317" w14:textId="2F2A9F63" w14:noSpellErr="1">
      <w:pPr>
        <w:pStyle w:val="Normal"/>
        <w:ind w:left="0" w:firstLine="0"/>
      </w:pPr>
      <w:r>
        <w:drawing>
          <wp:inline wp14:editId="08C428BD" wp14:anchorId="0EEFD3BF">
            <wp:extent cx="5886450" cy="3568660"/>
            <wp:effectExtent l="0" t="0" r="0" b="0"/>
            <wp:docPr id="2126959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b4bf258c540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35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6D438" w:rsidP="7EC6D438" w:rsidRDefault="7EC6D438" w14:noSpellErr="1" w14:paraId="081C5302" w14:textId="1461C0F2">
      <w:pPr>
        <w:pStyle w:val="Normal"/>
        <w:ind w:left="0" w:firstLine="0"/>
        <w:jc w:val="center"/>
      </w:pPr>
      <w:r w:rsidRPr="6CB95E0C" w:rsidR="6CB95E0C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View Transaction</w:t>
      </w:r>
    </w:p>
    <w:p w:rsidR="7EC6D438" w:rsidP="6CB95E0C" w:rsidRDefault="7EC6D438" w14:paraId="5FFE85FE" w14:textId="79C151BA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>In this form,</w:t>
      </w: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>the employee can view al</w:t>
      </w: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>l</w:t>
      </w: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 xml:space="preserve"> transactions in a specific </w:t>
      </w: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>branch</w:t>
      </w:r>
      <w:r w:rsidRPr="6CB95E0C" w:rsidR="6CB95E0C">
        <w:rPr>
          <w:rFonts w:ascii="Arial" w:hAnsi="Arial" w:eastAsia="Arial" w:cs="Arial"/>
          <w:b w:val="0"/>
          <w:bCs w:val="0"/>
          <w:sz w:val="28"/>
          <w:szCs w:val="28"/>
        </w:rPr>
        <w:t xml:space="preserve"> and filter them according to the amount.</w:t>
      </w:r>
    </w:p>
    <w:p w:rsidR="7EC6D438" w:rsidP="6CB95E0C" w:rsidRDefault="7EC6D438" w14:noSpellErr="1" w14:paraId="020AC62D" w14:textId="64A1D4DF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7EC6D438" w:rsidR="7EC6D438">
        <w:rPr>
          <w:rFonts w:ascii="Arial" w:hAnsi="Arial" w:eastAsia="Arial" w:cs="Arial"/>
          <w:b w:val="0"/>
          <w:bCs w:val="0"/>
          <w:sz w:val="28"/>
          <w:szCs w:val="28"/>
        </w:rPr>
        <w:t xml:space="preserve">He can also filter sort them by customer name or by the transaction amount </w:t>
      </w:r>
      <w:r w:rsidRPr="7EC6D438" w:rsidR="7EC6D438">
        <w:rPr>
          <w:rFonts w:ascii="Arial" w:hAnsi="Arial" w:eastAsia="Arial" w:cs="Arial"/>
          <w:b w:val="0"/>
          <w:bCs w:val="0"/>
          <w:sz w:val="28"/>
          <w:szCs w:val="28"/>
        </w:rPr>
        <w:t xml:space="preserve">and sort them accordingly.</w:t>
      </w:r>
    </w:p>
    <w:p w:rsidR="7EC6D438" w:rsidP="6CB95E0C" w:rsidRDefault="7EC6D438" w14:paraId="5AE6F15E" w14:textId="0E9B38DA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>
        <w:drawing>
          <wp:inline wp14:editId="5BFF3A0D" wp14:anchorId="4A48AEDE">
            <wp:extent cx="6063158" cy="3600000"/>
            <wp:effectExtent l="0" t="0" r="0" b="0"/>
            <wp:docPr id="139407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95c6565e148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63158" cy="3600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676F13"/>
  <w15:docId w15:val="{b17048dc-ae4e-4797-bb4d-f9ab4c76dd28}"/>
  <w:rsids>
    <w:rsidRoot w:val="6157EC90"/>
    <w:rsid w:val="13B8DFAD"/>
    <w:rsid w:val="22676F13"/>
    <w:rsid w:val="2E46CFBE"/>
    <w:rsid w:val="5667A0F0"/>
    <w:rsid w:val="5CA0FCFE"/>
    <w:rsid w:val="6157EC90"/>
    <w:rsid w:val="6CB95E0C"/>
    <w:rsid w:val="7EC6D4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e1b24b8c85b46ce" /><Relationship Type="http://schemas.openxmlformats.org/officeDocument/2006/relationships/image" Target="/media/image3.png" Id="R5cda4708d6664b84" /><Relationship Type="http://schemas.openxmlformats.org/officeDocument/2006/relationships/image" Target="/media/image4.png" Id="R6dd5237393c544ed" /><Relationship Type="http://schemas.openxmlformats.org/officeDocument/2006/relationships/image" Target="/media/image5.png" Id="R2193cc7429014579" /><Relationship Type="http://schemas.openxmlformats.org/officeDocument/2006/relationships/image" Target="/media/image6.png" Id="R206d41912bf24afe" /><Relationship Type="http://schemas.openxmlformats.org/officeDocument/2006/relationships/image" Target="/media/image7.png" Id="R4af6162593a243ec" /><Relationship Type="http://schemas.openxmlformats.org/officeDocument/2006/relationships/image" Target="/media/image8.png" Id="Rca6ce5bdb6d54f34" /><Relationship Type="http://schemas.openxmlformats.org/officeDocument/2006/relationships/image" Target="/media/image9.png" Id="R00f0590156254756" /><Relationship Type="http://schemas.openxmlformats.org/officeDocument/2006/relationships/image" Target="/media/imagea.png" Id="Re38d005ec43840e3" /><Relationship Type="http://schemas.openxmlformats.org/officeDocument/2006/relationships/image" Target="/media/imageb.png" Id="R86896bbc4d2046e9" /><Relationship Type="http://schemas.openxmlformats.org/officeDocument/2006/relationships/image" Target="/media/imagec.png" Id="R5b79bf6f3d254754" /><Relationship Type="http://schemas.openxmlformats.org/officeDocument/2006/relationships/image" Target="/media/imaged.png" Id="R1fa2ab4594cc410d" /><Relationship Type="http://schemas.openxmlformats.org/officeDocument/2006/relationships/image" Target="/media/imagee.png" Id="Raac1ddbcf5bd4eb1" /><Relationship Type="http://schemas.openxmlformats.org/officeDocument/2006/relationships/numbering" Target="/word/numbering.xml" Id="Rade76004dfc74248" /><Relationship Type="http://schemas.openxmlformats.org/officeDocument/2006/relationships/image" Target="/media/image10.png" Id="R761b4bf258c54058" /><Relationship Type="http://schemas.openxmlformats.org/officeDocument/2006/relationships/image" Target="/media/image12.png" Id="Rb1495c6565e148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2018-12-25T19:24:35.7856692Z</dcterms:created>
  <dcterms:modified xsi:type="dcterms:W3CDTF">2018-12-28T17:10:01.9965210Z</dcterms:modified>
  <dc:creator>yousef aseem el shamy</dc:creator>
  <lastModifiedBy>yousef aseem el shamy</lastModifiedBy>
</coreProperties>
</file>