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1DA" w:rsidRPr="00CF6C3D" w:rsidRDefault="00E76A73">
      <w:pPr>
        <w:pStyle w:val="1"/>
        <w:spacing w:before="71"/>
        <w:ind w:left="7164" w:right="269" w:firstLine="1385"/>
        <w:jc w:val="right"/>
        <w:rPr>
          <w:lang w:val="ru-RU"/>
        </w:rPr>
      </w:pPr>
      <w:r>
        <w:t>Додаток №1</w:t>
      </w:r>
      <w:r>
        <w:rPr>
          <w:spacing w:val="-47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Договору</w:t>
      </w:r>
      <w:r>
        <w:rPr>
          <w:spacing w:val="-3"/>
        </w:rPr>
        <w:t xml:space="preserve"> </w:t>
      </w:r>
      <w:r>
        <w:t>поставки</w:t>
      </w:r>
      <w:r>
        <w:rPr>
          <w:spacing w:val="-3"/>
        </w:rPr>
        <w:t xml:space="preserve"> </w:t>
      </w:r>
      <w:r>
        <w:t>№</w:t>
      </w:r>
      <w:r>
        <w:rPr>
          <w:spacing w:val="-1"/>
        </w:rPr>
        <w:t xml:space="preserve"> </w:t>
      </w:r>
      <w:r w:rsidR="00CF6C3D">
        <w:rPr>
          <w:lang w:val="ru-RU"/>
        </w:rPr>
        <w:t>99</w:t>
      </w:r>
    </w:p>
    <w:p w:rsidR="00DE21DA" w:rsidRDefault="00E76A73">
      <w:pPr>
        <w:spacing w:line="226" w:lineRule="exact"/>
        <w:ind w:right="268"/>
        <w:jc w:val="right"/>
        <w:rPr>
          <w:b/>
          <w:sz w:val="20"/>
        </w:rPr>
      </w:pPr>
      <w:r>
        <w:rPr>
          <w:b/>
          <w:sz w:val="20"/>
        </w:rPr>
        <w:t>від</w:t>
      </w:r>
      <w:r>
        <w:rPr>
          <w:b/>
          <w:spacing w:val="-5"/>
          <w:sz w:val="20"/>
        </w:rPr>
        <w:t xml:space="preserve"> </w:t>
      </w:r>
      <w:r w:rsidR="00CF6C3D">
        <w:rPr>
          <w:b/>
          <w:sz w:val="20"/>
          <w:lang w:val="ru-RU"/>
        </w:rPr>
        <w:t>10</w:t>
      </w:r>
      <w:r>
        <w:rPr>
          <w:b/>
          <w:sz w:val="20"/>
        </w:rPr>
        <w:t>.0</w:t>
      </w:r>
      <w:r w:rsidR="00CF6C3D">
        <w:rPr>
          <w:b/>
          <w:sz w:val="20"/>
          <w:lang w:val="ru-RU"/>
        </w:rPr>
        <w:t>2</w:t>
      </w:r>
      <w:r>
        <w:rPr>
          <w:b/>
          <w:sz w:val="20"/>
        </w:rPr>
        <w:t>.20</w:t>
      </w:r>
      <w:r w:rsidR="00CF6C3D">
        <w:rPr>
          <w:b/>
          <w:sz w:val="20"/>
          <w:lang w:val="ru-RU"/>
        </w:rPr>
        <w:t>22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року</w:t>
      </w:r>
    </w:p>
    <w:p w:rsidR="00DE21DA" w:rsidRDefault="00E76A73">
      <w:pPr>
        <w:pStyle w:val="a3"/>
        <w:spacing w:line="228" w:lineRule="exact"/>
        <w:ind w:left="4192" w:right="4161"/>
        <w:jc w:val="center"/>
      </w:pPr>
      <w:r>
        <w:t>СПЕЦИФІКАЦІЯ</w:t>
      </w:r>
    </w:p>
    <w:p w:rsidR="00DE21DA" w:rsidRDefault="00DE21DA">
      <w:pPr>
        <w:pStyle w:val="a3"/>
        <w:spacing w:before="3"/>
        <w:rPr>
          <w:sz w:val="12"/>
        </w:rPr>
      </w:pPr>
    </w:p>
    <w:p w:rsidR="00DE21DA" w:rsidRPr="00CC474C" w:rsidRDefault="009012B2" w:rsidP="009012B2">
      <w:pPr>
        <w:spacing w:before="91"/>
        <w:ind w:left="302"/>
        <w:rPr>
          <w:sz w:val="20"/>
          <w:szCs w:val="20"/>
        </w:rPr>
      </w:pPr>
      <w:r w:rsidRPr="00CC474C">
        <w:rPr>
          <w:b/>
          <w:sz w:val="20"/>
          <w:szCs w:val="20"/>
        </w:rPr>
        <w:t>ФІЗИЧНА ОСОБА-ПІДПРИЄМЕЦЬ</w:t>
      </w:r>
      <w:r w:rsidRPr="00CC474C">
        <w:rPr>
          <w:b/>
          <w:spacing w:val="1"/>
          <w:sz w:val="20"/>
          <w:szCs w:val="20"/>
        </w:rPr>
        <w:t xml:space="preserve"> </w:t>
      </w:r>
      <w:r w:rsidRPr="00CC474C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CC474C">
        <w:rPr>
          <w:b/>
          <w:sz w:val="20"/>
          <w:szCs w:val="20"/>
        </w:rPr>
        <w:t>ЧУПРІНА ВАЛЕРІЯ ОЛЕГІВНА</w:t>
      </w:r>
      <w:r w:rsidRPr="00CC474C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CC474C">
        <w:rPr>
          <w:sz w:val="20"/>
          <w:szCs w:val="20"/>
        </w:rPr>
        <w:t>,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в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подальшому</w:t>
      </w:r>
      <w:r w:rsidR="00E76A73" w:rsidRPr="00CC474C">
        <w:rPr>
          <w:spacing w:val="3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Постачальник,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що</w:t>
      </w:r>
      <w:r w:rsidR="00E76A73" w:rsidRPr="00CC474C">
        <w:rPr>
          <w:spacing w:val="5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здійснює</w:t>
      </w:r>
      <w:r w:rsidR="00E76A73" w:rsidRPr="00CC474C">
        <w:rPr>
          <w:spacing w:val="-47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свою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підприємницьку</w:t>
      </w:r>
      <w:r w:rsidR="00E76A73" w:rsidRPr="00CC474C">
        <w:rPr>
          <w:spacing w:val="-2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діяльність</w:t>
      </w:r>
      <w:r w:rsidR="00E76A73" w:rsidRPr="00CC474C">
        <w:rPr>
          <w:spacing w:val="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на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підставі</w:t>
      </w:r>
      <w:r w:rsidR="00E76A73" w:rsidRPr="00CC474C">
        <w:rPr>
          <w:spacing w:val="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виписки</w:t>
      </w:r>
      <w:r w:rsidR="00E76A73" w:rsidRPr="00CC474C">
        <w:rPr>
          <w:spacing w:val="-2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з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ЄДРПОУ</w:t>
      </w:r>
      <w:r w:rsidR="00E76A73" w:rsidRPr="00CC474C">
        <w:rPr>
          <w:spacing w:val="-1"/>
          <w:sz w:val="20"/>
          <w:szCs w:val="20"/>
        </w:rPr>
        <w:t xml:space="preserve"> </w:t>
      </w:r>
      <w:r w:rsidR="003B6E78" w:rsidRPr="003B6E78">
        <w:rPr>
          <w:sz w:val="20"/>
          <w:szCs w:val="20"/>
        </w:rPr>
        <w:t>3584004340</w:t>
      </w:r>
      <w:r w:rsidR="00E76A73" w:rsidRPr="00CC474C">
        <w:rPr>
          <w:sz w:val="20"/>
          <w:szCs w:val="20"/>
        </w:rPr>
        <w:t xml:space="preserve"> від</w:t>
      </w:r>
      <w:r w:rsidR="00E76A73" w:rsidRPr="00CC474C">
        <w:rPr>
          <w:spacing w:val="-2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25.02.2020,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і</w:t>
      </w:r>
    </w:p>
    <w:p w:rsidR="00DE21DA" w:rsidRPr="00CC474C" w:rsidRDefault="00CF6C3D" w:rsidP="000B0711">
      <w:pPr>
        <w:pStyle w:val="a3"/>
        <w:ind w:left="302" w:right="268"/>
        <w:jc w:val="both"/>
      </w:pPr>
      <w:r w:rsidRPr="006768B5">
        <w:rPr>
          <w:b/>
          <w:bCs/>
          <w:szCs w:val="22"/>
        </w:rPr>
        <w:t xml:space="preserve">АКЦІОНЕРНЕ ТОВАРИСТВО “АКЦЕНТ-БАНК” </w:t>
      </w:r>
      <w:r w:rsidRPr="006768B5">
        <w:rPr>
          <w:bCs/>
          <w:szCs w:val="22"/>
        </w:rPr>
        <w:t>(скорочена назва АТ "А-БАНК") (надалі іменується "ЗАМОВНИК") в особі КЕРІВНИКА НАПРЯМКУ «РОЗВИТОК ТА РЕКЛАМА» АКЦIОНЕРНОГО ТОВАРИСТВА "АКЦЕНТ-БАНК" ЯРИНИ ЄВГЕНА ГЕННАДІЙОВИЧА, який діє на підставі Довіреності №23088040-К-Н-О від 07.12.2021 р</w:t>
      </w:r>
      <w:r w:rsidRPr="006768B5">
        <w:rPr>
          <w:b/>
          <w:bCs/>
          <w:szCs w:val="22"/>
        </w:rPr>
        <w:t>.</w:t>
      </w:r>
      <w:r w:rsidR="00E76A73" w:rsidRPr="00CC474C">
        <w:t>,</w:t>
      </w:r>
      <w:r w:rsidR="00E76A73" w:rsidRPr="00CC474C">
        <w:rPr>
          <w:spacing w:val="1"/>
        </w:rPr>
        <w:t xml:space="preserve"> </w:t>
      </w:r>
      <w:r w:rsidR="00E76A73" w:rsidRPr="00CC474C">
        <w:t>підписали цю</w:t>
      </w:r>
      <w:r w:rsidR="00E76A73" w:rsidRPr="00CC474C">
        <w:rPr>
          <w:spacing w:val="1"/>
        </w:rPr>
        <w:t xml:space="preserve"> </w:t>
      </w:r>
      <w:r w:rsidR="00E76A73" w:rsidRPr="00CC474C">
        <w:t>Специфікацію до Договору поставки №</w:t>
      </w:r>
      <w:r>
        <w:rPr>
          <w:lang w:val="ru-RU"/>
        </w:rPr>
        <w:t>99</w:t>
      </w:r>
      <w:r w:rsidR="00E76A73" w:rsidRPr="00CC474C">
        <w:t xml:space="preserve"> від </w:t>
      </w:r>
      <w:r>
        <w:rPr>
          <w:lang w:val="ru-RU"/>
        </w:rPr>
        <w:t>10</w:t>
      </w:r>
      <w:r w:rsidR="00E76A73" w:rsidRPr="00CC474C">
        <w:t>.0</w:t>
      </w:r>
      <w:r>
        <w:rPr>
          <w:lang w:val="ru-RU"/>
        </w:rPr>
        <w:t>2</w:t>
      </w:r>
      <w:r w:rsidR="00E76A73" w:rsidRPr="00CC474C">
        <w:t>.202</w:t>
      </w:r>
      <w:r>
        <w:rPr>
          <w:lang w:val="ru-RU"/>
        </w:rPr>
        <w:t>2</w:t>
      </w:r>
      <w:r w:rsidR="00E76A73" w:rsidRPr="00CC474C">
        <w:t xml:space="preserve"> р.</w:t>
      </w:r>
      <w:r w:rsidR="00E76A73" w:rsidRPr="00CC474C">
        <w:rPr>
          <w:spacing w:val="1"/>
        </w:rPr>
        <w:t xml:space="preserve"> </w:t>
      </w:r>
      <w:r w:rsidR="00E76A73" w:rsidRPr="00CC474C">
        <w:t>(надалі – Специфікація) про</w:t>
      </w:r>
      <w:r w:rsidR="00E76A73" w:rsidRPr="00CC474C">
        <w:rPr>
          <w:spacing w:val="1"/>
        </w:rPr>
        <w:t xml:space="preserve"> </w:t>
      </w:r>
      <w:r w:rsidR="00E76A73" w:rsidRPr="00CC474C">
        <w:t>наступне:</w:t>
      </w:r>
    </w:p>
    <w:p w:rsidR="00DE21DA" w:rsidRDefault="00DE21DA">
      <w:pPr>
        <w:pStyle w:val="a3"/>
        <w:spacing w:before="3" w:after="1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9"/>
        <w:gridCol w:w="6345"/>
      </w:tblGrid>
      <w:tr w:rsidR="00DE21DA">
        <w:trPr>
          <w:trHeight w:val="686"/>
        </w:trPr>
        <w:tc>
          <w:tcPr>
            <w:tcW w:w="3229" w:type="dxa"/>
          </w:tcPr>
          <w:p w:rsidR="00DE21DA" w:rsidRDefault="00DE21DA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DE21DA" w:rsidRDefault="00E76A7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Найменування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345" w:type="dxa"/>
          </w:tcPr>
          <w:p w:rsidR="00DE21DA" w:rsidRDefault="00E76A73">
            <w:pPr>
              <w:pStyle w:val="TableParagraph"/>
              <w:spacing w:before="108"/>
              <w:ind w:left="104" w:right="821"/>
              <w:rPr>
                <w:sz w:val="20"/>
              </w:rPr>
            </w:pPr>
            <w:r>
              <w:rPr>
                <w:sz w:val="20"/>
              </w:rPr>
              <w:t>Поставка обладнання, згідно з п.1.1. Договору</w:t>
            </w:r>
            <w:r>
              <w:rPr>
                <w:spacing w:val="-47"/>
                <w:sz w:val="20"/>
              </w:rPr>
              <w:t xml:space="preserve"> </w:t>
            </w:r>
            <w:r w:rsidR="009012B2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поставки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 w:rsidR="00CF6C3D">
              <w:rPr>
                <w:sz w:val="20"/>
                <w:lang w:val="ru-RU"/>
              </w:rPr>
              <w:t>99</w:t>
            </w:r>
            <w:r>
              <w:rPr>
                <w:sz w:val="20"/>
              </w:rPr>
              <w:t xml:space="preserve"> від </w:t>
            </w:r>
            <w:r w:rsidR="00CF6C3D">
              <w:rPr>
                <w:sz w:val="20"/>
                <w:lang w:val="ru-RU"/>
              </w:rPr>
              <w:t>10</w:t>
            </w:r>
            <w:r>
              <w:rPr>
                <w:sz w:val="20"/>
              </w:rPr>
              <w:t>.0</w:t>
            </w:r>
            <w:r w:rsidR="00CF6C3D"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.202</w:t>
            </w:r>
            <w:r w:rsidR="00CF6C3D"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 xml:space="preserve"> р.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(надалі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Договір)</w:t>
            </w:r>
          </w:p>
        </w:tc>
      </w:tr>
      <w:tr w:rsidR="00DE21DA">
        <w:trPr>
          <w:trHeight w:val="369"/>
        </w:trPr>
        <w:tc>
          <w:tcPr>
            <w:tcW w:w="3229" w:type="dxa"/>
          </w:tcPr>
          <w:p w:rsidR="00DE21DA" w:rsidRDefault="00E76A73"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Кількість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одиниць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DE21DA" w:rsidRDefault="009012B2">
            <w:pPr>
              <w:pStyle w:val="TableParagraph"/>
              <w:spacing w:before="62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 w:rsidR="00E76A73">
              <w:rPr>
                <w:sz w:val="20"/>
              </w:rPr>
              <w:t>,00</w:t>
            </w:r>
            <w:r w:rsidR="00E76A73">
              <w:rPr>
                <w:spacing w:val="-5"/>
                <w:sz w:val="20"/>
              </w:rPr>
              <w:t xml:space="preserve"> </w:t>
            </w:r>
            <w:r w:rsidR="00E76A73">
              <w:rPr>
                <w:sz w:val="20"/>
              </w:rPr>
              <w:t>(</w:t>
            </w:r>
            <w:r w:rsidR="00E53967">
              <w:rPr>
                <w:sz w:val="20"/>
              </w:rPr>
              <w:t>одна</w:t>
            </w:r>
            <w:r w:rsidR="00E76A73">
              <w:rPr>
                <w:sz w:val="20"/>
              </w:rPr>
              <w:t>)</w:t>
            </w:r>
            <w:r w:rsidR="00E76A73">
              <w:rPr>
                <w:spacing w:val="-4"/>
                <w:sz w:val="20"/>
              </w:rPr>
              <w:t xml:space="preserve"> </w:t>
            </w:r>
            <w:r w:rsidR="00E76A73">
              <w:rPr>
                <w:sz w:val="20"/>
              </w:rPr>
              <w:t>одиниц</w:t>
            </w:r>
            <w:r w:rsidR="00E53967">
              <w:rPr>
                <w:sz w:val="20"/>
              </w:rPr>
              <w:t>я</w:t>
            </w:r>
          </w:p>
        </w:tc>
      </w:tr>
      <w:tr w:rsidR="00DE21DA" w:rsidTr="009012B2">
        <w:trPr>
          <w:trHeight w:val="704"/>
        </w:trPr>
        <w:tc>
          <w:tcPr>
            <w:tcW w:w="3229" w:type="dxa"/>
          </w:tcPr>
          <w:p w:rsidR="00DE21DA" w:rsidRDefault="009012B2" w:rsidP="009012B2">
            <w:pPr>
              <w:pStyle w:val="TableParagraph"/>
              <w:ind w:left="0" w:right="299"/>
              <w:rPr>
                <w:b/>
                <w:sz w:val="20"/>
              </w:rPr>
            </w:pPr>
            <w:r>
              <w:t xml:space="preserve">  </w:t>
            </w:r>
            <w:r w:rsidR="00E76A73">
              <w:rPr>
                <w:b/>
                <w:sz w:val="20"/>
              </w:rPr>
              <w:t>Основні</w:t>
            </w:r>
            <w:r w:rsidR="00E76A73">
              <w:rPr>
                <w:b/>
                <w:spacing w:val="-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технічні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параметри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до</w:t>
            </w:r>
            <w:r w:rsidR="00E76A73">
              <w:rPr>
                <w:b/>
                <w:spacing w:val="-4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DE21DA" w:rsidRPr="003935D2" w:rsidRDefault="003935D2" w:rsidP="00E53967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 xml:space="preserve">Голографічний вентилятор </w:t>
            </w:r>
            <w:proofErr w:type="spellStart"/>
            <w:r w:rsidR="00CF6C3D">
              <w:rPr>
                <w:sz w:val="20"/>
                <w:lang w:val="en-US"/>
              </w:rPr>
              <w:t>DseeLab</w:t>
            </w:r>
            <w:proofErr w:type="spellEnd"/>
            <w:r w:rsidR="00CF6C3D" w:rsidRPr="00CF6C3D">
              <w:rPr>
                <w:sz w:val="20"/>
                <w:lang w:val="ru-RU"/>
              </w:rPr>
              <w:t xml:space="preserve"> 65</w:t>
            </w:r>
            <w:r w:rsidR="00CF6C3D">
              <w:rPr>
                <w:sz w:val="20"/>
                <w:lang w:val="en-US"/>
              </w:rPr>
              <w:t>X</w:t>
            </w:r>
            <w:r w:rsidR="00CF6C3D" w:rsidRPr="00CF6C3D">
              <w:rPr>
                <w:sz w:val="20"/>
                <w:lang w:val="ru-RU"/>
              </w:rPr>
              <w:t xml:space="preserve"> (65 </w:t>
            </w:r>
            <w:r w:rsidR="00CF6C3D">
              <w:rPr>
                <w:sz w:val="20"/>
                <w:lang w:val="ru-RU"/>
              </w:rPr>
              <w:t>см.)</w:t>
            </w:r>
          </w:p>
          <w:p w:rsidR="00CF6C3D" w:rsidRPr="00CF6C3D" w:rsidRDefault="00CF6C3D" w:rsidP="00E53967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ru-RU"/>
              </w:rPr>
              <w:t>Створення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r w:rsidRPr="00CF6C3D">
              <w:rPr>
                <w:sz w:val="20"/>
                <w:lang w:val="ru-RU"/>
              </w:rPr>
              <w:t>3</w:t>
            </w:r>
            <w:r>
              <w:rPr>
                <w:sz w:val="20"/>
                <w:lang w:val="en-US"/>
              </w:rPr>
              <w:t>D</w:t>
            </w:r>
            <w:r w:rsidRPr="00CF6C3D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 xml:space="preserve">відео (до 30 </w:t>
            </w:r>
            <w:proofErr w:type="spellStart"/>
            <w:r>
              <w:rPr>
                <w:sz w:val="20"/>
              </w:rPr>
              <w:t>сек</w:t>
            </w:r>
            <w:proofErr w:type="spellEnd"/>
            <w:r>
              <w:rPr>
                <w:sz w:val="20"/>
              </w:rPr>
              <w:t>.)</w:t>
            </w:r>
          </w:p>
          <w:p w:rsidR="00CF6C3D" w:rsidRPr="00F74CAF" w:rsidRDefault="00CF6C3D" w:rsidP="00F74CAF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Проекційний екран обраної проекції (прозорий акрил + біло-матова проекційна плівка), розмір 1500 мм. * 1000 мм.</w:t>
            </w:r>
          </w:p>
        </w:tc>
      </w:tr>
    </w:tbl>
    <w:p w:rsidR="00DE21DA" w:rsidRDefault="00DE21DA">
      <w:pPr>
        <w:pStyle w:val="a3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8"/>
        <w:gridCol w:w="6136"/>
      </w:tblGrid>
      <w:tr w:rsidR="00DE21DA" w:rsidTr="00E53967">
        <w:trPr>
          <w:trHeight w:val="35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58"/>
              <w:rPr>
                <w:b/>
                <w:sz w:val="20"/>
              </w:rPr>
            </w:pPr>
            <w:r>
              <w:rPr>
                <w:b/>
                <w:sz w:val="20"/>
              </w:rPr>
              <w:t>Строк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9012B2">
              <w:rPr>
                <w:b/>
                <w:sz w:val="20"/>
              </w:rPr>
              <w:t xml:space="preserve">поставки обладнання </w:t>
            </w:r>
          </w:p>
        </w:tc>
        <w:tc>
          <w:tcPr>
            <w:tcW w:w="6136" w:type="dxa"/>
          </w:tcPr>
          <w:p w:rsidR="00DE21DA" w:rsidRPr="00FF24A5" w:rsidRDefault="00E76A73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До</w:t>
            </w:r>
            <w:r>
              <w:rPr>
                <w:spacing w:val="-2"/>
                <w:sz w:val="20"/>
              </w:rPr>
              <w:t xml:space="preserve"> </w:t>
            </w:r>
            <w:r w:rsidR="006B50C2">
              <w:rPr>
                <w:sz w:val="20"/>
                <w:lang w:val="ru-RU"/>
              </w:rPr>
              <w:t>15 лютого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6B50C2"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року</w:t>
            </w:r>
            <w:r w:rsidR="00FF24A5">
              <w:rPr>
                <w:sz w:val="20"/>
                <w:lang w:val="ru-RU"/>
              </w:rPr>
              <w:t xml:space="preserve"> та 3</w:t>
            </w:r>
            <w:r w:rsidR="006B50C2">
              <w:rPr>
                <w:sz w:val="20"/>
                <w:lang w:val="en-US"/>
              </w:rPr>
              <w:t>D</w:t>
            </w:r>
            <w:r w:rsidR="00FF24A5">
              <w:rPr>
                <w:sz w:val="20"/>
                <w:lang w:val="ru-RU"/>
              </w:rPr>
              <w:t xml:space="preserve"> в</w:t>
            </w:r>
            <w:proofErr w:type="spellStart"/>
            <w:r w:rsidR="00FF24A5">
              <w:rPr>
                <w:sz w:val="20"/>
              </w:rPr>
              <w:t>ідео</w:t>
            </w:r>
            <w:proofErr w:type="spellEnd"/>
            <w:r w:rsidR="00FF24A5">
              <w:rPr>
                <w:sz w:val="20"/>
              </w:rPr>
              <w:t xml:space="preserve"> до </w:t>
            </w:r>
            <w:r w:rsidR="006B50C2">
              <w:rPr>
                <w:sz w:val="20"/>
              </w:rPr>
              <w:t>21 лютого 2022 року</w:t>
            </w:r>
          </w:p>
        </w:tc>
      </w:tr>
      <w:tr w:rsidR="00DE21DA" w:rsidTr="00E53967">
        <w:trPr>
          <w:trHeight w:val="1658"/>
        </w:trPr>
        <w:tc>
          <w:tcPr>
            <w:tcW w:w="3208" w:type="dxa"/>
          </w:tcPr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:rsidR="00DE21DA" w:rsidRDefault="00E76A7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Вартість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136" w:type="dxa"/>
          </w:tcPr>
          <w:p w:rsidR="00CF6C3D" w:rsidRPr="003935D2" w:rsidRDefault="00CF6C3D" w:rsidP="00CF6C3D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 xml:space="preserve">Голографічний вентилятор </w:t>
            </w:r>
            <w:proofErr w:type="spellStart"/>
            <w:r>
              <w:rPr>
                <w:sz w:val="20"/>
                <w:lang w:val="en-US"/>
              </w:rPr>
              <w:t>DseeLab</w:t>
            </w:r>
            <w:proofErr w:type="spellEnd"/>
            <w:r w:rsidRPr="00CF6C3D">
              <w:rPr>
                <w:sz w:val="20"/>
                <w:lang w:val="ru-RU"/>
              </w:rPr>
              <w:t xml:space="preserve"> 65</w:t>
            </w:r>
            <w:r>
              <w:rPr>
                <w:sz w:val="20"/>
                <w:lang w:val="en-US"/>
              </w:rPr>
              <w:t>X</w:t>
            </w:r>
            <w:r w:rsidRPr="00CF6C3D">
              <w:rPr>
                <w:sz w:val="20"/>
                <w:lang w:val="ru-RU"/>
              </w:rPr>
              <w:t xml:space="preserve"> (65 </w:t>
            </w:r>
            <w:r>
              <w:rPr>
                <w:sz w:val="20"/>
                <w:lang w:val="ru-RU"/>
              </w:rPr>
              <w:t>см.) – 38 350 грн.</w:t>
            </w:r>
          </w:p>
          <w:p w:rsidR="00CF6C3D" w:rsidRPr="00CF6C3D" w:rsidRDefault="00CF6C3D" w:rsidP="00CF6C3D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ru-RU"/>
              </w:rPr>
              <w:t>Створення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r w:rsidRPr="00CF6C3D">
              <w:rPr>
                <w:sz w:val="20"/>
                <w:lang w:val="ru-RU"/>
              </w:rPr>
              <w:t>3</w:t>
            </w:r>
            <w:r>
              <w:rPr>
                <w:sz w:val="20"/>
                <w:lang w:val="en-US"/>
              </w:rPr>
              <w:t>D</w:t>
            </w:r>
            <w:r w:rsidRPr="00CF6C3D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 xml:space="preserve">відео (до 30 </w:t>
            </w:r>
            <w:proofErr w:type="spellStart"/>
            <w:r>
              <w:rPr>
                <w:sz w:val="20"/>
              </w:rPr>
              <w:t>сек</w:t>
            </w:r>
            <w:proofErr w:type="spellEnd"/>
            <w:r>
              <w:rPr>
                <w:sz w:val="20"/>
              </w:rPr>
              <w:t>.) – 8 000 грн.</w:t>
            </w:r>
          </w:p>
          <w:p w:rsidR="00F74CAF" w:rsidRPr="00F74CAF" w:rsidRDefault="00CF6C3D" w:rsidP="00F74CAF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Проекційний екран обраної проекції (прозорий акрил + біло-матова проекційна плівка), розмір 1500 мм. * 1000 мм. – 10 150 грн.</w:t>
            </w:r>
          </w:p>
          <w:p w:rsidR="00F74CAF" w:rsidRDefault="00F74CAF" w:rsidP="00F74CAF">
            <w:pPr>
              <w:pStyle w:val="TableParagraph"/>
              <w:spacing w:line="223" w:lineRule="exact"/>
              <w:rPr>
                <w:b/>
                <w:sz w:val="20"/>
              </w:rPr>
            </w:pPr>
          </w:p>
          <w:p w:rsidR="00DE21DA" w:rsidRPr="00982264" w:rsidRDefault="00E76A73" w:rsidP="00982264">
            <w:pPr>
              <w:pStyle w:val="TableParagraph"/>
              <w:spacing w:line="223" w:lineRule="exact"/>
              <w:rPr>
                <w:b/>
                <w:sz w:val="20"/>
              </w:rPr>
            </w:pPr>
            <w:r w:rsidRPr="00F74CAF">
              <w:rPr>
                <w:b/>
                <w:sz w:val="20"/>
              </w:rPr>
              <w:t>УСЬОГО:</w:t>
            </w:r>
            <w:r w:rsidRPr="00F74CAF">
              <w:rPr>
                <w:b/>
                <w:spacing w:val="-2"/>
                <w:sz w:val="20"/>
              </w:rPr>
              <w:t xml:space="preserve"> </w:t>
            </w:r>
            <w:r w:rsidR="00F74CAF" w:rsidRPr="00F74CAF">
              <w:rPr>
                <w:b/>
                <w:sz w:val="20"/>
                <w:lang w:val="ru-RU"/>
              </w:rPr>
              <w:t>56 500</w:t>
            </w:r>
            <w:r w:rsidRPr="00F74CAF">
              <w:rPr>
                <w:b/>
                <w:sz w:val="20"/>
              </w:rPr>
              <w:t>,00</w:t>
            </w:r>
            <w:r w:rsidRPr="00F74CAF">
              <w:rPr>
                <w:b/>
                <w:spacing w:val="-1"/>
                <w:sz w:val="20"/>
              </w:rPr>
              <w:t xml:space="preserve"> </w:t>
            </w:r>
            <w:r w:rsidRPr="00F74CAF">
              <w:rPr>
                <w:b/>
                <w:sz w:val="20"/>
              </w:rPr>
              <w:t>грн</w:t>
            </w:r>
            <w:r w:rsidRPr="00F74CAF">
              <w:rPr>
                <w:b/>
                <w:color w:val="00AF50"/>
                <w:sz w:val="20"/>
              </w:rPr>
              <w:t>.</w:t>
            </w:r>
            <w:r w:rsidRPr="00F74CAF">
              <w:rPr>
                <w:b/>
                <w:color w:val="00AF50"/>
                <w:spacing w:val="-2"/>
                <w:sz w:val="20"/>
              </w:rPr>
              <w:t xml:space="preserve"> </w:t>
            </w:r>
            <w:r w:rsidR="00F74CAF" w:rsidRPr="00F74CAF">
              <w:rPr>
                <w:b/>
                <w:color w:val="00AF50"/>
                <w:spacing w:val="-2"/>
                <w:sz w:val="20"/>
              </w:rPr>
              <w:br/>
            </w:r>
            <w:r w:rsidR="00F74CAF" w:rsidRPr="00F74CAF">
              <w:rPr>
                <w:b/>
                <w:color w:val="F79646" w:themeColor="accent6"/>
                <w:sz w:val="20"/>
              </w:rPr>
              <w:t xml:space="preserve">ЗНИЖКА: 4 800 грн. </w:t>
            </w:r>
            <w:r w:rsidR="00F74CAF">
              <w:rPr>
                <w:b/>
                <w:sz w:val="20"/>
              </w:rPr>
              <w:br/>
            </w:r>
            <w:r w:rsidR="00F74CAF" w:rsidRPr="00F74CAF">
              <w:rPr>
                <w:b/>
                <w:color w:val="00B050"/>
                <w:sz w:val="20"/>
              </w:rPr>
              <w:t>ДО СПЛАТИ: 51 700 грн.</w:t>
            </w:r>
            <w:r w:rsidR="00E53967">
              <w:rPr>
                <w:b/>
                <w:color w:val="00AF50"/>
                <w:spacing w:val="-2"/>
                <w:sz w:val="20"/>
              </w:rPr>
              <w:br/>
            </w:r>
            <w:r>
              <w:rPr>
                <w:sz w:val="20"/>
              </w:rPr>
              <w:t>без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ПДВ</w:t>
            </w:r>
          </w:p>
        </w:tc>
      </w:tr>
      <w:tr w:rsidR="00DE21DA" w:rsidTr="00E53967">
        <w:trPr>
          <w:trHeight w:val="736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135"/>
              <w:ind w:right="603"/>
              <w:rPr>
                <w:b/>
                <w:sz w:val="20"/>
              </w:rPr>
            </w:pPr>
            <w:r>
              <w:rPr>
                <w:b/>
                <w:sz w:val="20"/>
              </w:rPr>
              <w:t>Адреса поставки 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встановлення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136" w:type="dxa"/>
          </w:tcPr>
          <w:p w:rsidR="00DE21DA" w:rsidRPr="00F74CAF" w:rsidRDefault="00CF6C3D" w:rsidP="00CF6C3D">
            <w:pPr>
              <w:rPr>
                <w:sz w:val="20"/>
                <w:szCs w:val="20"/>
              </w:rPr>
            </w:pPr>
            <w:r w:rsidRPr="00F74CAF">
              <w:rPr>
                <w:sz w:val="20"/>
                <w:szCs w:val="20"/>
              </w:rPr>
              <w:t>49074, м. Дніпро, вул. Батумська, 11</w:t>
            </w:r>
          </w:p>
        </w:tc>
      </w:tr>
      <w:tr w:rsidR="00DE21DA" w:rsidTr="00E53967">
        <w:trPr>
          <w:trHeight w:val="46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113"/>
              <w:rPr>
                <w:b/>
                <w:sz w:val="20"/>
              </w:rPr>
            </w:pPr>
            <w:r>
              <w:rPr>
                <w:b/>
                <w:sz w:val="20"/>
              </w:rPr>
              <w:t>Гарантія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136" w:type="dxa"/>
          </w:tcPr>
          <w:p w:rsidR="00DE21DA" w:rsidRDefault="00E76A7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місяців</w:t>
            </w:r>
          </w:p>
        </w:tc>
      </w:tr>
    </w:tbl>
    <w:p w:rsidR="00DE21DA" w:rsidRDefault="00DE21DA">
      <w:pPr>
        <w:pStyle w:val="a3"/>
        <w:spacing w:before="10"/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837"/>
        <w:gridCol w:w="4883"/>
      </w:tblGrid>
      <w:tr w:rsidR="00DE21DA">
        <w:trPr>
          <w:trHeight w:val="340"/>
        </w:trPr>
        <w:tc>
          <w:tcPr>
            <w:tcW w:w="4837" w:type="dxa"/>
          </w:tcPr>
          <w:p w:rsidR="00DE21DA" w:rsidRDefault="00E76A73">
            <w:pPr>
              <w:pStyle w:val="TableParagraph"/>
              <w:spacing w:line="221" w:lineRule="exact"/>
              <w:ind w:left="1827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883" w:type="dxa"/>
          </w:tcPr>
          <w:p w:rsidR="00DE21DA" w:rsidRDefault="00E76A73">
            <w:pPr>
              <w:pStyle w:val="TableParagraph"/>
              <w:spacing w:line="221" w:lineRule="exact"/>
              <w:ind w:left="2045" w:right="16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DE21DA">
        <w:trPr>
          <w:trHeight w:val="3379"/>
        </w:trPr>
        <w:tc>
          <w:tcPr>
            <w:tcW w:w="4837" w:type="dxa"/>
          </w:tcPr>
          <w:p w:rsidR="00E76A73" w:rsidRPr="003B6E78" w:rsidRDefault="00E76A73" w:rsidP="003B6E78">
            <w:pPr>
              <w:pStyle w:val="TableParagraph"/>
              <w:spacing w:before="112" w:line="228" w:lineRule="exact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ФІЗИЧНА ОСОБА-ПІДПРИЄМЕЦЬ</w:t>
            </w:r>
            <w:r>
              <w:rPr>
                <w:b/>
                <w:sz w:val="20"/>
              </w:rPr>
              <w:br/>
            </w:r>
            <w:r>
              <w:rPr>
                <w:b/>
                <w:spacing w:val="-3"/>
                <w:sz w:val="20"/>
              </w:rPr>
              <w:t xml:space="preserve">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</w:rPr>
              <w:t>ЧУПРІНА ВАЛЕРІЯ ОЛЕГІВНА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Pr="001E7A59">
              <w:rPr>
                <w:sz w:val="20"/>
                <w:szCs w:val="20"/>
              </w:rPr>
              <w:br/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ЄДРПОУ</w:t>
            </w:r>
            <w:r w:rsidRPr="001E7A59">
              <w:rPr>
                <w:color w:val="000000"/>
                <w:sz w:val="20"/>
                <w:szCs w:val="20"/>
                <w:shd w:val="clear" w:color="auto" w:fill="EEFEDF"/>
              </w:rPr>
              <w:t xml:space="preserve"> </w:t>
            </w:r>
            <w:r w:rsidR="003B6E78" w:rsidRPr="003B6E78">
              <w:rPr>
                <w:sz w:val="20"/>
                <w:szCs w:val="20"/>
              </w:rPr>
              <w:t>3584004340</w:t>
            </w:r>
          </w:p>
          <w:p w:rsidR="00E76A73" w:rsidRDefault="00E76A73" w:rsidP="00E76A73">
            <w:pPr>
              <w:pStyle w:val="TableParagraph"/>
              <w:ind w:left="214" w:right="588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Україна, </w:t>
            </w:r>
            <w:r w:rsidRPr="001E7A59">
              <w:rPr>
                <w:sz w:val="20"/>
                <w:szCs w:val="20"/>
              </w:rPr>
              <w:t>61202, Харківська обл., місто</w:t>
            </w:r>
            <w:r>
              <w:rPr>
                <w:sz w:val="20"/>
              </w:rPr>
              <w:t xml:space="preserve"> Харків, проспект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Людвіга Свободи, будинок 31, квартира 253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>
              <w:rPr>
                <w:sz w:val="20"/>
              </w:rPr>
              <w:t>IBAN: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UA683220010000026003300069624 </w:t>
            </w:r>
            <w:r>
              <w:rPr>
                <w:sz w:val="20"/>
              </w:rPr>
              <w:br/>
              <w:t>у банку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АТ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sz w:val="20"/>
              </w:rPr>
              <w:t>УНІВЕРСАЛ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БАНК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E76A73" w:rsidRDefault="00E76A73" w:rsidP="00E76A73">
            <w:pPr>
              <w:pStyle w:val="TableParagraph"/>
              <w:rPr>
                <w:b/>
              </w:rPr>
            </w:pPr>
          </w:p>
          <w:p w:rsidR="00E76A73" w:rsidRDefault="00E76A73" w:rsidP="00E76A73">
            <w:pPr>
              <w:pStyle w:val="TableParagraph"/>
              <w:spacing w:before="191" w:after="84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ФОП</w:t>
            </w:r>
            <w:r>
              <w:rPr>
                <w:b/>
                <w:spacing w:val="-3"/>
                <w:sz w:val="20"/>
              </w:rPr>
              <w:t xml:space="preserve"> </w:t>
            </w:r>
            <w:r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</w:rPr>
              <w:t>ЧУПРІНА ВАЛЕРІЯ ОЛЕГІВНА</w:t>
            </w:r>
            <w:r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DE21DA" w:rsidRDefault="00DE21DA">
            <w:pPr>
              <w:pStyle w:val="TableParagraph"/>
              <w:tabs>
                <w:tab w:val="left" w:pos="2218"/>
              </w:tabs>
              <w:spacing w:before="71"/>
              <w:ind w:left="200"/>
              <w:rPr>
                <w:b/>
                <w:sz w:val="20"/>
              </w:rPr>
            </w:pPr>
            <w:bookmarkStart w:id="0" w:name="_GoBack"/>
            <w:bookmarkEnd w:id="0"/>
          </w:p>
          <w:p w:rsidR="00DE21DA" w:rsidRDefault="00DE21DA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:rsidR="00DE21DA" w:rsidRDefault="00AE564F">
            <w:pPr>
              <w:pStyle w:val="TableParagraph"/>
              <w:spacing w:line="20" w:lineRule="exact"/>
              <w:ind w:left="19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140pt;height:.65pt;mso-position-horizontal-relative:char;mso-position-vertical-relative:line" coordsize="2800,13">
                  <v:line id="_x0000_s1029" style="position:absolute" from="0,6" to="2799,6" strokeweight=".22136mm"/>
                  <w10:wrap type="none"/>
                  <w10:anchorlock/>
                </v:group>
              </w:pict>
            </w:r>
          </w:p>
          <w:p w:rsidR="00DE21DA" w:rsidRDefault="00E76A73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DE21DA" w:rsidRDefault="00E76A73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  <w:tc>
          <w:tcPr>
            <w:tcW w:w="4883" w:type="dxa"/>
          </w:tcPr>
          <w:p w:rsidR="00CF6C3D" w:rsidRPr="006768B5" w:rsidRDefault="00CF6C3D" w:rsidP="00CF6C3D">
            <w:pPr>
              <w:rPr>
                <w:b/>
                <w:sz w:val="20"/>
              </w:rPr>
            </w:pPr>
            <w:r w:rsidRPr="006768B5">
              <w:rPr>
                <w:b/>
                <w:sz w:val="20"/>
              </w:rPr>
              <w:t>АКЦІОНЕРНЕ ТОВАРИСТВО</w:t>
            </w:r>
          </w:p>
          <w:p w:rsidR="00CF6C3D" w:rsidRPr="006768B5" w:rsidRDefault="00CF6C3D" w:rsidP="00CF6C3D">
            <w:pPr>
              <w:rPr>
                <w:b/>
                <w:sz w:val="20"/>
              </w:rPr>
            </w:pPr>
            <w:r w:rsidRPr="006768B5">
              <w:rPr>
                <w:b/>
                <w:sz w:val="20"/>
              </w:rPr>
              <w:t>«АКЦЕНТ-БАНК»</w:t>
            </w:r>
          </w:p>
          <w:p w:rsidR="00CF6C3D" w:rsidRPr="00CF6C3D" w:rsidRDefault="00CF6C3D" w:rsidP="00CF6C3D">
            <w:pPr>
              <w:rPr>
                <w:sz w:val="20"/>
              </w:rPr>
            </w:pPr>
            <w:r w:rsidRPr="00CF6C3D">
              <w:rPr>
                <w:sz w:val="20"/>
              </w:rPr>
              <w:t>49074, м. Дніпро, вул. Батумська, 11,</w:t>
            </w:r>
          </w:p>
          <w:p w:rsidR="00CF6C3D" w:rsidRPr="00CF6C3D" w:rsidRDefault="00CF6C3D" w:rsidP="00CF6C3D">
            <w:pPr>
              <w:rPr>
                <w:sz w:val="20"/>
              </w:rPr>
            </w:pPr>
            <w:r w:rsidRPr="00CF6C3D">
              <w:rPr>
                <w:sz w:val="20"/>
              </w:rPr>
              <w:t>к/р 32004105101026 в Операційному</w:t>
            </w:r>
          </w:p>
          <w:p w:rsidR="00CF6C3D" w:rsidRPr="00CF6C3D" w:rsidRDefault="00CF6C3D" w:rsidP="00CF6C3D">
            <w:pPr>
              <w:rPr>
                <w:sz w:val="20"/>
              </w:rPr>
            </w:pPr>
            <w:r w:rsidRPr="00CF6C3D">
              <w:rPr>
                <w:sz w:val="20"/>
              </w:rPr>
              <w:t>управлінні НБУ, м. Київ</w:t>
            </w:r>
          </w:p>
          <w:p w:rsidR="00CF6C3D" w:rsidRPr="00CF6C3D" w:rsidRDefault="00CF6C3D" w:rsidP="00CF6C3D">
            <w:pPr>
              <w:rPr>
                <w:sz w:val="20"/>
              </w:rPr>
            </w:pPr>
            <w:r w:rsidRPr="00CF6C3D">
              <w:rPr>
                <w:sz w:val="20"/>
              </w:rPr>
              <w:t>МФО Операційного управління НБУ,</w:t>
            </w:r>
          </w:p>
          <w:p w:rsidR="00CF6C3D" w:rsidRPr="00CF6C3D" w:rsidRDefault="00CF6C3D" w:rsidP="00CF6C3D">
            <w:pPr>
              <w:rPr>
                <w:sz w:val="20"/>
              </w:rPr>
            </w:pPr>
            <w:r w:rsidRPr="00CF6C3D">
              <w:rPr>
                <w:sz w:val="20"/>
              </w:rPr>
              <w:t>м. Київ 300001</w:t>
            </w:r>
          </w:p>
          <w:p w:rsidR="00CF6C3D" w:rsidRPr="00CF6C3D" w:rsidRDefault="00CF6C3D" w:rsidP="00CF6C3D">
            <w:pPr>
              <w:rPr>
                <w:sz w:val="20"/>
              </w:rPr>
            </w:pPr>
            <w:r w:rsidRPr="00CF6C3D">
              <w:rPr>
                <w:sz w:val="20"/>
              </w:rPr>
              <w:t>МФО банку: 307770</w:t>
            </w:r>
          </w:p>
          <w:p w:rsidR="00CF6C3D" w:rsidRPr="00CF6C3D" w:rsidRDefault="00CF6C3D" w:rsidP="00CF6C3D">
            <w:pPr>
              <w:rPr>
                <w:sz w:val="20"/>
              </w:rPr>
            </w:pPr>
            <w:r w:rsidRPr="00CF6C3D">
              <w:rPr>
                <w:sz w:val="20"/>
              </w:rPr>
              <w:t>ЄДРПОУ 14360080</w:t>
            </w:r>
          </w:p>
          <w:p w:rsidR="00CF6C3D" w:rsidRPr="00CF6C3D" w:rsidRDefault="00CF6C3D" w:rsidP="00CF6C3D">
            <w:pPr>
              <w:rPr>
                <w:sz w:val="20"/>
              </w:rPr>
            </w:pPr>
            <w:r w:rsidRPr="00CF6C3D">
              <w:rPr>
                <w:sz w:val="20"/>
              </w:rPr>
              <w:t>ІПН 143600826652, свідоцтво № 100262264 від 01.01.2010р.</w:t>
            </w:r>
          </w:p>
          <w:p w:rsidR="00CF6C3D" w:rsidRPr="006768B5" w:rsidRDefault="00CF6C3D" w:rsidP="00CF6C3D">
            <w:pPr>
              <w:rPr>
                <w:b/>
                <w:sz w:val="20"/>
              </w:rPr>
            </w:pPr>
          </w:p>
          <w:p w:rsidR="00CF6C3D" w:rsidRPr="006768B5" w:rsidRDefault="00CF6C3D" w:rsidP="00CF6C3D">
            <w:pPr>
              <w:rPr>
                <w:b/>
                <w:sz w:val="20"/>
              </w:rPr>
            </w:pPr>
          </w:p>
          <w:p w:rsidR="00CF6C3D" w:rsidRPr="00CF6C3D" w:rsidRDefault="00CF6C3D" w:rsidP="00CF6C3D">
            <w:pPr>
              <w:rPr>
                <w:b/>
                <w:sz w:val="20"/>
              </w:rPr>
            </w:pPr>
            <w:r w:rsidRPr="00CF6C3D">
              <w:rPr>
                <w:b/>
                <w:sz w:val="20"/>
              </w:rPr>
              <w:t xml:space="preserve">   </w:t>
            </w:r>
          </w:p>
          <w:p w:rsidR="00CF6C3D" w:rsidRPr="00C10425" w:rsidRDefault="00CF6C3D" w:rsidP="00CF6C3D">
            <w:pPr>
              <w:pStyle w:val="TableParagraph"/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F6C3D">
              <w:rPr>
                <w:b/>
                <w:sz w:val="20"/>
              </w:rPr>
              <w:t xml:space="preserve">                   </w:t>
            </w:r>
            <w:r w:rsidRPr="006768B5">
              <w:rPr>
                <w:b/>
                <w:sz w:val="20"/>
              </w:rPr>
              <w:t>_________________ Ярина Є.Г.</w:t>
            </w:r>
            <w:r>
              <w:rPr>
                <w:sz w:val="20"/>
                <w:szCs w:val="20"/>
              </w:rPr>
              <w:br/>
            </w:r>
          </w:p>
          <w:p w:rsidR="00DE21DA" w:rsidRDefault="00DE21DA" w:rsidP="003935D2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DE21DA" w:rsidRPr="00CC474C" w:rsidRDefault="00DE21DA" w:rsidP="00CF6C3D">
      <w:pPr>
        <w:rPr>
          <w:color w:val="222222"/>
          <w:sz w:val="20"/>
          <w:szCs w:val="20"/>
          <w:shd w:val="clear" w:color="auto" w:fill="FFFFFF"/>
        </w:rPr>
      </w:pPr>
    </w:p>
    <w:sectPr w:rsidR="00DE21DA" w:rsidRPr="00CC474C">
      <w:type w:val="continuous"/>
      <w:pgSz w:w="11910" w:h="16840"/>
      <w:pgMar w:top="760" w:right="5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1" w15:restartNumberingAfterBreak="0">
    <w:nsid w:val="2F1B5F65"/>
    <w:multiLevelType w:val="hybridMultilevel"/>
    <w:tmpl w:val="A5DED63A"/>
    <w:lvl w:ilvl="0" w:tplc="5AB661B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A6C7B"/>
    <w:multiLevelType w:val="hybridMultilevel"/>
    <w:tmpl w:val="E92CFE02"/>
    <w:lvl w:ilvl="0" w:tplc="87B238A8">
      <w:start w:val="1"/>
      <w:numFmt w:val="decimal"/>
      <w:lvlText w:val="%1"/>
      <w:lvlJc w:val="left"/>
      <w:pPr>
        <w:ind w:left="46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" w15:restartNumberingAfterBreak="0">
    <w:nsid w:val="33DE121D"/>
    <w:multiLevelType w:val="hybridMultilevel"/>
    <w:tmpl w:val="651429EE"/>
    <w:lvl w:ilvl="0" w:tplc="1CAEBA02">
      <w:start w:val="1"/>
      <w:numFmt w:val="decimal"/>
      <w:lvlText w:val="%1."/>
      <w:lvlJc w:val="left"/>
      <w:pPr>
        <w:ind w:left="46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4" w:hanging="360"/>
      </w:pPr>
    </w:lvl>
    <w:lvl w:ilvl="2" w:tplc="0419001B" w:tentative="1">
      <w:start w:val="1"/>
      <w:numFmt w:val="lowerRoman"/>
      <w:lvlText w:val="%3."/>
      <w:lvlJc w:val="right"/>
      <w:pPr>
        <w:ind w:left="1904" w:hanging="180"/>
      </w:pPr>
    </w:lvl>
    <w:lvl w:ilvl="3" w:tplc="0419000F" w:tentative="1">
      <w:start w:val="1"/>
      <w:numFmt w:val="decimal"/>
      <w:lvlText w:val="%4."/>
      <w:lvlJc w:val="left"/>
      <w:pPr>
        <w:ind w:left="2624" w:hanging="360"/>
      </w:pPr>
    </w:lvl>
    <w:lvl w:ilvl="4" w:tplc="04190019" w:tentative="1">
      <w:start w:val="1"/>
      <w:numFmt w:val="lowerLetter"/>
      <w:lvlText w:val="%5."/>
      <w:lvlJc w:val="left"/>
      <w:pPr>
        <w:ind w:left="3344" w:hanging="360"/>
      </w:pPr>
    </w:lvl>
    <w:lvl w:ilvl="5" w:tplc="0419001B" w:tentative="1">
      <w:start w:val="1"/>
      <w:numFmt w:val="lowerRoman"/>
      <w:lvlText w:val="%6."/>
      <w:lvlJc w:val="right"/>
      <w:pPr>
        <w:ind w:left="4064" w:hanging="180"/>
      </w:pPr>
    </w:lvl>
    <w:lvl w:ilvl="6" w:tplc="0419000F" w:tentative="1">
      <w:start w:val="1"/>
      <w:numFmt w:val="decimal"/>
      <w:lvlText w:val="%7."/>
      <w:lvlJc w:val="left"/>
      <w:pPr>
        <w:ind w:left="4784" w:hanging="360"/>
      </w:pPr>
    </w:lvl>
    <w:lvl w:ilvl="7" w:tplc="04190019" w:tentative="1">
      <w:start w:val="1"/>
      <w:numFmt w:val="lowerLetter"/>
      <w:lvlText w:val="%8."/>
      <w:lvlJc w:val="left"/>
      <w:pPr>
        <w:ind w:left="5504" w:hanging="360"/>
      </w:pPr>
    </w:lvl>
    <w:lvl w:ilvl="8" w:tplc="041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4" w15:restartNumberingAfterBreak="0">
    <w:nsid w:val="445F2885"/>
    <w:multiLevelType w:val="hybridMultilevel"/>
    <w:tmpl w:val="AA7CD072"/>
    <w:lvl w:ilvl="0" w:tplc="20FA7928">
      <w:start w:val="1"/>
      <w:numFmt w:val="decimal"/>
      <w:lvlText w:val="%1)"/>
      <w:lvlJc w:val="left"/>
      <w:pPr>
        <w:ind w:left="107" w:hanging="219"/>
      </w:pPr>
      <w:rPr>
        <w:rFonts w:ascii="Times New Roman" w:eastAsia="Times New Roman" w:hAnsi="Times New Roman" w:cs="Times New Roman" w:hint="default"/>
        <w:b w:val="0"/>
        <w:spacing w:val="0"/>
        <w:w w:val="99"/>
        <w:sz w:val="20"/>
        <w:szCs w:val="20"/>
        <w:lang w:val="uk-UA" w:eastAsia="en-US" w:bidi="ar-SA"/>
      </w:rPr>
    </w:lvl>
    <w:lvl w:ilvl="1" w:tplc="E424D44C">
      <w:numFmt w:val="bullet"/>
      <w:lvlText w:val="•"/>
      <w:lvlJc w:val="left"/>
      <w:pPr>
        <w:ind w:left="706" w:hanging="219"/>
      </w:pPr>
      <w:rPr>
        <w:rFonts w:hint="default"/>
        <w:lang w:val="uk-UA" w:eastAsia="en-US" w:bidi="ar-SA"/>
      </w:rPr>
    </w:lvl>
    <w:lvl w:ilvl="2" w:tplc="02585336">
      <w:numFmt w:val="bullet"/>
      <w:lvlText w:val="•"/>
      <w:lvlJc w:val="left"/>
      <w:pPr>
        <w:ind w:left="1313" w:hanging="219"/>
      </w:pPr>
      <w:rPr>
        <w:rFonts w:hint="default"/>
        <w:lang w:val="uk-UA" w:eastAsia="en-US" w:bidi="ar-SA"/>
      </w:rPr>
    </w:lvl>
    <w:lvl w:ilvl="3" w:tplc="BB0A07BE">
      <w:numFmt w:val="bullet"/>
      <w:lvlText w:val="•"/>
      <w:lvlJc w:val="left"/>
      <w:pPr>
        <w:ind w:left="1920" w:hanging="219"/>
      </w:pPr>
      <w:rPr>
        <w:rFonts w:hint="default"/>
        <w:lang w:val="uk-UA" w:eastAsia="en-US" w:bidi="ar-SA"/>
      </w:rPr>
    </w:lvl>
    <w:lvl w:ilvl="4" w:tplc="603A0C8E">
      <w:numFmt w:val="bullet"/>
      <w:lvlText w:val="•"/>
      <w:lvlJc w:val="left"/>
      <w:pPr>
        <w:ind w:left="2527" w:hanging="219"/>
      </w:pPr>
      <w:rPr>
        <w:rFonts w:hint="default"/>
        <w:lang w:val="uk-UA" w:eastAsia="en-US" w:bidi="ar-SA"/>
      </w:rPr>
    </w:lvl>
    <w:lvl w:ilvl="5" w:tplc="FFE0D8E4">
      <w:numFmt w:val="bullet"/>
      <w:lvlText w:val="•"/>
      <w:lvlJc w:val="left"/>
      <w:pPr>
        <w:ind w:left="3134" w:hanging="219"/>
      </w:pPr>
      <w:rPr>
        <w:rFonts w:hint="default"/>
        <w:lang w:val="uk-UA" w:eastAsia="en-US" w:bidi="ar-SA"/>
      </w:rPr>
    </w:lvl>
    <w:lvl w:ilvl="6" w:tplc="3FA4EAE0">
      <w:numFmt w:val="bullet"/>
      <w:lvlText w:val="•"/>
      <w:lvlJc w:val="left"/>
      <w:pPr>
        <w:ind w:left="3740" w:hanging="219"/>
      </w:pPr>
      <w:rPr>
        <w:rFonts w:hint="default"/>
        <w:lang w:val="uk-UA" w:eastAsia="en-US" w:bidi="ar-SA"/>
      </w:rPr>
    </w:lvl>
    <w:lvl w:ilvl="7" w:tplc="1A4E63A0">
      <w:numFmt w:val="bullet"/>
      <w:lvlText w:val="•"/>
      <w:lvlJc w:val="left"/>
      <w:pPr>
        <w:ind w:left="4347" w:hanging="219"/>
      </w:pPr>
      <w:rPr>
        <w:rFonts w:hint="default"/>
        <w:lang w:val="uk-UA" w:eastAsia="en-US" w:bidi="ar-SA"/>
      </w:rPr>
    </w:lvl>
    <w:lvl w:ilvl="8" w:tplc="679A04C8">
      <w:numFmt w:val="bullet"/>
      <w:lvlText w:val="•"/>
      <w:lvlJc w:val="left"/>
      <w:pPr>
        <w:ind w:left="4954" w:hanging="219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1DA"/>
    <w:rsid w:val="00076270"/>
    <w:rsid w:val="000B0711"/>
    <w:rsid w:val="002F3F68"/>
    <w:rsid w:val="003935D2"/>
    <w:rsid w:val="003B6E78"/>
    <w:rsid w:val="003E73CB"/>
    <w:rsid w:val="004F66F6"/>
    <w:rsid w:val="00697098"/>
    <w:rsid w:val="006970A7"/>
    <w:rsid w:val="006B50C2"/>
    <w:rsid w:val="009012B2"/>
    <w:rsid w:val="00982264"/>
    <w:rsid w:val="00A246DE"/>
    <w:rsid w:val="00AE4432"/>
    <w:rsid w:val="00AE564F"/>
    <w:rsid w:val="00CC474C"/>
    <w:rsid w:val="00CF6C3D"/>
    <w:rsid w:val="00DE21DA"/>
    <w:rsid w:val="00E53967"/>
    <w:rsid w:val="00E76A73"/>
    <w:rsid w:val="00E76F8A"/>
    <w:rsid w:val="00F74CAF"/>
    <w:rsid w:val="00FF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FE151B0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302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Lawyer2</dc:creator>
  <cp:lastModifiedBy>USER</cp:lastModifiedBy>
  <cp:revision>20</cp:revision>
  <dcterms:created xsi:type="dcterms:W3CDTF">2021-08-03T08:51:00Z</dcterms:created>
  <dcterms:modified xsi:type="dcterms:W3CDTF">2022-02-12T08:26:00Z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