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868" w:rsidRPr="00E30220" w:rsidRDefault="00E30220" w:rsidP="00E30220">
      <w:pPr>
        <w:pStyle w:val="TableParagraph"/>
        <w:tabs>
          <w:tab w:val="left" w:pos="8745"/>
        </w:tabs>
        <w:spacing w:before="112" w:line="228" w:lineRule="exact"/>
        <w:ind w:left="0"/>
        <w:rPr>
          <w:rFonts w:ascii="Bahnschrift SemiCondensed" w:hAnsi="Bahnschrift SemiCondensed"/>
          <w:b/>
          <w:bCs/>
          <w:sz w:val="17"/>
        </w:rPr>
      </w:pPr>
      <w:r w:rsidRPr="00E30220">
        <w:rPr>
          <w:rFonts w:ascii="Bahnschrift SemiCondensed" w:hAnsi="Bahnschrift SemiCondensed"/>
          <w:b/>
          <w:sz w:val="20"/>
          <w:szCs w:val="20"/>
          <w:lang w:val="ru-RU"/>
        </w:rPr>
        <w:t xml:space="preserve">ФОП </w:t>
      </w:r>
      <w:r w:rsidRPr="00E30220">
        <w:rPr>
          <w:rFonts w:ascii="Bahnschrift SemiCondensed" w:hAnsi="Bahnschrift SemiCondensed"/>
          <w:color w:val="222222"/>
          <w:sz w:val="20"/>
          <w:szCs w:val="20"/>
          <w:shd w:val="clear" w:color="auto" w:fill="FFFFFF"/>
        </w:rPr>
        <w:t>"</w:t>
      </w:r>
      <w:r w:rsidRPr="00E30220">
        <w:rPr>
          <w:rFonts w:ascii="Bahnschrift SemiCondensed" w:hAnsi="Bahnschrift SemiCondensed"/>
          <w:b/>
          <w:sz w:val="20"/>
          <w:szCs w:val="20"/>
        </w:rPr>
        <w:t xml:space="preserve">ШИМКО </w:t>
      </w:r>
      <w:r w:rsidRPr="00E30220">
        <w:rPr>
          <w:rFonts w:ascii="Bahnschrift SemiCondensed" w:hAnsi="Bahnschrift SemiCondensed"/>
          <w:b/>
          <w:sz w:val="20"/>
          <w:szCs w:val="20"/>
          <w:lang w:val="ru-RU"/>
        </w:rPr>
        <w:t>В.А.</w:t>
      </w:r>
      <w:r w:rsidRPr="00E30220">
        <w:rPr>
          <w:rFonts w:ascii="Bahnschrift SemiCondensed" w:hAnsi="Bahnschrift SemiCondensed"/>
          <w:color w:val="222222"/>
          <w:sz w:val="20"/>
          <w:szCs w:val="20"/>
          <w:shd w:val="clear" w:color="auto" w:fill="FFFFFF"/>
        </w:rPr>
        <w:t xml:space="preserve"> </w:t>
      </w:r>
      <w:r w:rsidRPr="00E30220">
        <w:rPr>
          <w:rFonts w:ascii="Bahnschrift SemiCondensed" w:hAnsi="Bahnschrift SemiCondensed"/>
          <w:color w:val="222222"/>
          <w:sz w:val="20"/>
          <w:szCs w:val="20"/>
          <w:shd w:val="clear" w:color="auto" w:fill="FFFFFF"/>
        </w:rPr>
        <w:t>"</w:t>
      </w:r>
      <w:r w:rsidRPr="00E30220">
        <w:rPr>
          <w:rFonts w:ascii="Bahnschrift SemiCondensed" w:hAnsi="Bahnschrift SemiCondensed"/>
          <w:sz w:val="20"/>
          <w:szCs w:val="20"/>
          <w:lang w:val="ru-RU"/>
        </w:rPr>
        <w:t xml:space="preserve"> </w:t>
      </w:r>
      <w:r w:rsidRPr="00E30220">
        <w:rPr>
          <w:rFonts w:ascii="Bahnschrift SemiCondensed" w:hAnsi="Bahnschrift SemiCondensed"/>
          <w:sz w:val="20"/>
          <w:szCs w:val="20"/>
        </w:rPr>
        <w:t>61096, Харківська обл., місто Харків, пр. Героїв Сталінграда, будинок 148, квартира 12</w:t>
      </w:r>
      <w:r w:rsidRPr="00E30220">
        <w:rPr>
          <w:rFonts w:ascii="Bahnschrift SemiCondensed" w:hAnsi="Bahnschrift SemiCondensed"/>
          <w:spacing w:val="1"/>
          <w:sz w:val="20"/>
        </w:rPr>
        <w:t xml:space="preserve"> </w:t>
      </w:r>
    </w:p>
    <w:p w:rsidR="00E30220" w:rsidRPr="00E30220" w:rsidRDefault="00D6380E" w:rsidP="00D6380E">
      <w:pPr>
        <w:pStyle w:val="a4"/>
        <w:ind w:left="0"/>
        <w:jc w:val="left"/>
        <w:rPr>
          <w:rFonts w:ascii="Bahnschrift SemiCondensed" w:hAnsi="Bahnschrift SemiCondensed"/>
        </w:rPr>
      </w:pPr>
      <w:r w:rsidRPr="00E30220">
        <w:rPr>
          <w:rFonts w:ascii="Bahnschrift SemiCondensed" w:hAnsi="Bahnschrift SemiCondensed"/>
        </w:rPr>
        <w:t xml:space="preserve">                                       </w:t>
      </w:r>
    </w:p>
    <w:p w:rsidR="00E30220" w:rsidRPr="00E30220" w:rsidRDefault="00E30220" w:rsidP="00D6380E">
      <w:pPr>
        <w:pStyle w:val="a4"/>
        <w:ind w:left="0"/>
        <w:jc w:val="left"/>
        <w:rPr>
          <w:rFonts w:ascii="Bahnschrift SemiCondensed" w:hAnsi="Bahnschrift SemiCondensed"/>
        </w:rPr>
      </w:pPr>
    </w:p>
    <w:p w:rsidR="00FB5BB9" w:rsidRPr="00E30220" w:rsidRDefault="00700972" w:rsidP="00E30220">
      <w:pPr>
        <w:pStyle w:val="a4"/>
        <w:ind w:left="0"/>
        <w:rPr>
          <w:rFonts w:ascii="Bahnschrift SemiCondensed" w:hAnsi="Bahnschrift SemiCondensed"/>
        </w:rPr>
      </w:pPr>
      <w:r w:rsidRPr="00E30220">
        <w:rPr>
          <w:rFonts w:ascii="Bahnschrift SemiCondensed" w:hAnsi="Bahnschrift SemiCondensed"/>
        </w:rPr>
        <w:t>Комерційна</w:t>
      </w:r>
      <w:r w:rsidRPr="00E30220">
        <w:rPr>
          <w:rFonts w:ascii="Bahnschrift SemiCondensed" w:hAnsi="Bahnschrift SemiCondensed"/>
          <w:spacing w:val="-6"/>
        </w:rPr>
        <w:t xml:space="preserve"> </w:t>
      </w:r>
      <w:r w:rsidRPr="00E30220">
        <w:rPr>
          <w:rFonts w:ascii="Bahnschrift SemiCondensed" w:hAnsi="Bahnschrift SemiCondensed"/>
        </w:rPr>
        <w:t>пропозиція</w:t>
      </w:r>
    </w:p>
    <w:p w:rsidR="00FB5BB9" w:rsidRPr="00E30220" w:rsidRDefault="00FB5BB9">
      <w:pPr>
        <w:pStyle w:val="a3"/>
        <w:spacing w:before="2"/>
        <w:rPr>
          <w:rFonts w:ascii="Bahnschrift SemiCondensed" w:hAnsi="Bahnschrift SemiCondensed"/>
        </w:rPr>
      </w:pPr>
    </w:p>
    <w:tbl>
      <w:tblPr>
        <w:tblStyle w:val="TableNormal"/>
        <w:tblW w:w="1077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2410"/>
      </w:tblGrid>
      <w:tr w:rsidR="00F02451" w:rsidRPr="00E30220" w:rsidTr="00F02451">
        <w:trPr>
          <w:trHeight w:val="235"/>
        </w:trPr>
        <w:tc>
          <w:tcPr>
            <w:tcW w:w="8364" w:type="dxa"/>
          </w:tcPr>
          <w:p w:rsidR="00F02451" w:rsidRPr="00E30220" w:rsidRDefault="00F02451">
            <w:pPr>
              <w:pStyle w:val="TableParagraph"/>
              <w:spacing w:before="11"/>
              <w:rPr>
                <w:rFonts w:ascii="Bahnschrift SemiCondensed" w:hAnsi="Bahnschrift SemiCondensed"/>
                <w:b/>
                <w:sz w:val="20"/>
              </w:rPr>
            </w:pPr>
            <w:r w:rsidRPr="00E30220">
              <w:rPr>
                <w:rFonts w:ascii="Bahnschrift SemiCondensed" w:hAnsi="Bahnschrift SemiCondensed"/>
                <w:b/>
                <w:sz w:val="20"/>
              </w:rPr>
              <w:t>Назва</w:t>
            </w:r>
          </w:p>
        </w:tc>
        <w:tc>
          <w:tcPr>
            <w:tcW w:w="2410" w:type="dxa"/>
          </w:tcPr>
          <w:p w:rsidR="00F02451" w:rsidRPr="00E30220" w:rsidRDefault="00F02451">
            <w:pPr>
              <w:pStyle w:val="TableParagraph"/>
              <w:spacing w:before="0" w:line="250" w:lineRule="atLeast"/>
              <w:ind w:left="112" w:right="169"/>
              <w:rPr>
                <w:rFonts w:ascii="Bahnschrift SemiCondensed" w:hAnsi="Bahnschrift SemiCondensed"/>
                <w:b/>
                <w:sz w:val="20"/>
                <w:lang w:val="ru-RU"/>
              </w:rPr>
            </w:pPr>
            <w:r w:rsidRPr="00E30220">
              <w:rPr>
                <w:rFonts w:ascii="Bahnschrift SemiCondensed" w:hAnsi="Bahnschrift SemiCondensed"/>
                <w:b/>
                <w:sz w:val="20"/>
              </w:rPr>
              <w:t>Ціна у грн.</w:t>
            </w:r>
            <w:r w:rsidRPr="00E30220">
              <w:rPr>
                <w:rFonts w:ascii="Bahnschrift SemiCondensed" w:hAnsi="Bahnschrift SemiCondensed"/>
                <w:b/>
                <w:sz w:val="20"/>
                <w:lang w:val="ru-RU"/>
              </w:rPr>
              <w:t xml:space="preserve"> без ПДВ</w:t>
            </w:r>
          </w:p>
        </w:tc>
      </w:tr>
      <w:tr w:rsidR="00F02451" w:rsidRPr="00E30220" w:rsidTr="00F02451">
        <w:trPr>
          <w:trHeight w:val="285"/>
        </w:trPr>
        <w:tc>
          <w:tcPr>
            <w:tcW w:w="8364" w:type="dxa"/>
            <w:shd w:val="clear" w:color="auto" w:fill="auto"/>
          </w:tcPr>
          <w:p w:rsidR="00F02451" w:rsidRPr="00E30220" w:rsidRDefault="0012291D" w:rsidP="008A577B">
            <w:pPr>
              <w:pStyle w:val="TableParagraph"/>
              <w:rPr>
                <w:rFonts w:ascii="Bahnschrift SemiCondensed" w:hAnsi="Bahnschrift SemiCondensed"/>
                <w:sz w:val="20"/>
                <w:lang w:val="en-US"/>
              </w:rPr>
            </w:pPr>
            <w:r w:rsidRPr="00E30220">
              <w:rPr>
                <w:rFonts w:ascii="Bahnschrift SemiCondensed" w:hAnsi="Bahnschrift SemiCondensed"/>
                <w:sz w:val="20"/>
              </w:rPr>
              <w:t xml:space="preserve">Голографічний вентилятор </w:t>
            </w:r>
            <w:r w:rsidRPr="00E30220">
              <w:rPr>
                <w:rFonts w:ascii="Bahnschrift SemiCondensed" w:hAnsi="Bahnschrift SemiCondensed"/>
                <w:sz w:val="20"/>
                <w:lang w:val="en-US"/>
              </w:rPr>
              <w:t>Z3H</w:t>
            </w:r>
          </w:p>
        </w:tc>
        <w:tc>
          <w:tcPr>
            <w:tcW w:w="2410" w:type="dxa"/>
            <w:shd w:val="clear" w:color="auto" w:fill="auto"/>
          </w:tcPr>
          <w:p w:rsidR="00F02451" w:rsidRPr="00E30220" w:rsidRDefault="00E30220">
            <w:pPr>
              <w:pStyle w:val="TableParagraph"/>
              <w:ind w:left="267" w:right="153"/>
              <w:jc w:val="center"/>
              <w:rPr>
                <w:rFonts w:ascii="Bahnschrift SemiCondensed" w:hAnsi="Bahnschrift SemiCondensed"/>
                <w:sz w:val="20"/>
                <w:lang w:val="ru-RU"/>
              </w:rPr>
            </w:pPr>
            <w:r w:rsidRPr="00E30220">
              <w:rPr>
                <w:rFonts w:ascii="Bahnschrift SemiCondensed" w:hAnsi="Bahnschrift SemiCondensed"/>
                <w:sz w:val="20"/>
                <w:lang w:val="ru-RU"/>
              </w:rPr>
              <w:t>34 300</w:t>
            </w:r>
            <w:r w:rsidR="00F02451" w:rsidRPr="00E30220">
              <w:rPr>
                <w:rFonts w:ascii="Bahnschrift SemiCondensed" w:hAnsi="Bahnschrift SemiCondensed"/>
                <w:sz w:val="20"/>
                <w:lang w:val="ru-RU"/>
              </w:rPr>
              <w:t>,00</w:t>
            </w:r>
          </w:p>
        </w:tc>
      </w:tr>
      <w:tr w:rsidR="00F02451" w:rsidRPr="00E30220" w:rsidTr="00F02451">
        <w:trPr>
          <w:trHeight w:val="193"/>
        </w:trPr>
        <w:tc>
          <w:tcPr>
            <w:tcW w:w="8364" w:type="dxa"/>
            <w:shd w:val="clear" w:color="auto" w:fill="auto"/>
          </w:tcPr>
          <w:p w:rsidR="00F02451" w:rsidRPr="00E30220" w:rsidRDefault="0012291D" w:rsidP="008A577B">
            <w:pPr>
              <w:pStyle w:val="TableParagraph"/>
              <w:rPr>
                <w:rFonts w:ascii="Bahnschrift SemiCondensed" w:hAnsi="Bahnschrift SemiCondensed"/>
                <w:sz w:val="20"/>
              </w:rPr>
            </w:pPr>
            <w:r w:rsidRPr="00E30220">
              <w:rPr>
                <w:rFonts w:ascii="Bahnschrift SemiCondensed" w:hAnsi="Bahnschrift SemiCondensed"/>
                <w:sz w:val="20"/>
              </w:rPr>
              <w:t xml:space="preserve">Стійка – тринога </w:t>
            </w:r>
          </w:p>
        </w:tc>
        <w:tc>
          <w:tcPr>
            <w:tcW w:w="2410" w:type="dxa"/>
            <w:shd w:val="clear" w:color="auto" w:fill="auto"/>
          </w:tcPr>
          <w:p w:rsidR="00F02451" w:rsidRPr="00E30220" w:rsidRDefault="00E30220">
            <w:pPr>
              <w:pStyle w:val="TableParagraph"/>
              <w:ind w:left="267" w:right="153"/>
              <w:jc w:val="center"/>
              <w:rPr>
                <w:rFonts w:ascii="Bahnschrift SemiCondensed" w:hAnsi="Bahnschrift SemiCondensed"/>
                <w:sz w:val="20"/>
              </w:rPr>
            </w:pPr>
            <w:r w:rsidRPr="00E30220">
              <w:rPr>
                <w:rFonts w:ascii="Bahnschrift SemiCondensed" w:hAnsi="Bahnschrift SemiCondensed"/>
                <w:sz w:val="20"/>
                <w:lang w:val="ru-RU"/>
              </w:rPr>
              <w:t>6 800</w:t>
            </w:r>
            <w:r w:rsidR="00F02451" w:rsidRPr="00E30220">
              <w:rPr>
                <w:rFonts w:ascii="Bahnschrift SemiCondensed" w:hAnsi="Bahnschrift SemiCondensed"/>
                <w:sz w:val="20"/>
              </w:rPr>
              <w:t xml:space="preserve">,00 </w:t>
            </w:r>
          </w:p>
        </w:tc>
      </w:tr>
      <w:tr w:rsidR="00F02451" w:rsidRPr="00E30220" w:rsidTr="00CC03C7">
        <w:trPr>
          <w:trHeight w:val="187"/>
        </w:trPr>
        <w:tc>
          <w:tcPr>
            <w:tcW w:w="8364" w:type="dxa"/>
            <w:shd w:val="clear" w:color="auto" w:fill="auto"/>
          </w:tcPr>
          <w:p w:rsidR="00F02451" w:rsidRPr="00E30220" w:rsidRDefault="001952B0" w:rsidP="00CC03C7">
            <w:pPr>
              <w:pStyle w:val="TableParagraph"/>
              <w:ind w:left="0"/>
              <w:jc w:val="right"/>
              <w:rPr>
                <w:rFonts w:ascii="Bahnschrift SemiCondensed" w:hAnsi="Bahnschrift SemiCondensed"/>
                <w:b/>
                <w:sz w:val="24"/>
                <w:szCs w:val="24"/>
              </w:rPr>
            </w:pPr>
            <w:r w:rsidRPr="00E30220">
              <w:rPr>
                <w:rFonts w:ascii="Bahnschrift SemiCondensed" w:hAnsi="Bahnschrift SemiCondensed"/>
                <w:b/>
                <w:sz w:val="24"/>
                <w:szCs w:val="24"/>
              </w:rPr>
              <w:t>До сплати</w:t>
            </w:r>
            <w:r w:rsidR="00F02451" w:rsidRPr="00E30220">
              <w:rPr>
                <w:rFonts w:ascii="Bahnschrift SemiCondensed" w:hAnsi="Bahnschrift SemiCondensed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:rsidR="00F02451" w:rsidRPr="00E30220" w:rsidRDefault="00E30220">
            <w:pPr>
              <w:pStyle w:val="TableParagraph"/>
              <w:ind w:left="267" w:right="153"/>
              <w:jc w:val="center"/>
              <w:rPr>
                <w:rFonts w:ascii="Bahnschrift SemiCondensed" w:hAnsi="Bahnschrift SemiCondensed"/>
                <w:b/>
                <w:sz w:val="24"/>
                <w:szCs w:val="24"/>
              </w:rPr>
            </w:pPr>
            <w:r>
              <w:rPr>
                <w:rFonts w:ascii="Bahnschrift SemiCondensed" w:hAnsi="Bahnschrift SemiCondensed"/>
                <w:b/>
                <w:sz w:val="24"/>
                <w:szCs w:val="24"/>
                <w:lang w:val="ru-RU"/>
              </w:rPr>
              <w:t>41 100</w:t>
            </w:r>
            <w:bookmarkStart w:id="0" w:name="_GoBack"/>
            <w:bookmarkEnd w:id="0"/>
            <w:r w:rsidR="00F02451" w:rsidRPr="00E30220">
              <w:rPr>
                <w:rFonts w:ascii="Bahnschrift SemiCondensed" w:hAnsi="Bahnschrift SemiCondensed"/>
                <w:b/>
                <w:sz w:val="24"/>
                <w:szCs w:val="24"/>
              </w:rPr>
              <w:t>,00</w:t>
            </w:r>
          </w:p>
        </w:tc>
      </w:tr>
    </w:tbl>
    <w:p w:rsidR="001B0852" w:rsidRPr="00E30220" w:rsidRDefault="001B0852" w:rsidP="00031332">
      <w:pPr>
        <w:shd w:val="clear" w:color="auto" w:fill="FFFFFF"/>
        <w:rPr>
          <w:rFonts w:ascii="Bahnschrift SemiCondensed" w:hAnsi="Bahnschrift SemiCondensed" w:cstheme="minorHAnsi"/>
          <w:b/>
          <w:sz w:val="20"/>
          <w:szCs w:val="20"/>
        </w:rPr>
      </w:pPr>
    </w:p>
    <w:p w:rsidR="00485110" w:rsidRPr="00E30220" w:rsidRDefault="00485110" w:rsidP="000E7B1B">
      <w:pPr>
        <w:ind w:left="-709"/>
        <w:rPr>
          <w:rFonts w:ascii="Bahnschrift SemiCondensed" w:hAnsi="Bahnschrift SemiCondensed"/>
          <w:sz w:val="20"/>
          <w:szCs w:val="20"/>
        </w:rPr>
      </w:pPr>
    </w:p>
    <w:p w:rsidR="0012291D" w:rsidRPr="00E30220" w:rsidRDefault="001952B0" w:rsidP="000E7B1B">
      <w:pPr>
        <w:ind w:left="-709"/>
        <w:rPr>
          <w:rFonts w:ascii="Bahnschrift SemiCondensed" w:hAnsi="Bahnschrift SemiCondensed"/>
          <w:b/>
          <w:sz w:val="20"/>
          <w:szCs w:val="20"/>
        </w:rPr>
      </w:pPr>
      <w:r w:rsidRPr="00E30220">
        <w:rPr>
          <w:rFonts w:ascii="Bahnschrift SemiCondensed" w:hAnsi="Bahnschrift SemiCondensed"/>
          <w:b/>
          <w:sz w:val="20"/>
          <w:szCs w:val="20"/>
        </w:rPr>
        <w:t>Виготовлення 3</w:t>
      </w:r>
      <w:r w:rsidRPr="00E30220">
        <w:rPr>
          <w:rFonts w:ascii="Bahnschrift SemiCondensed" w:hAnsi="Bahnschrift SemiCondensed"/>
          <w:b/>
          <w:sz w:val="20"/>
          <w:szCs w:val="20"/>
          <w:lang w:val="en-US"/>
        </w:rPr>
        <w:t>D</w:t>
      </w:r>
      <w:r w:rsidRPr="00E30220">
        <w:rPr>
          <w:rFonts w:ascii="Bahnschrift SemiCondensed" w:hAnsi="Bahnschrift SemiCondensed"/>
          <w:b/>
          <w:sz w:val="20"/>
          <w:szCs w:val="20"/>
          <w:lang w:val="ru-RU"/>
        </w:rPr>
        <w:t xml:space="preserve"> </w:t>
      </w:r>
      <w:r w:rsidRPr="00E30220">
        <w:rPr>
          <w:rFonts w:ascii="Bahnschrift SemiCondensed" w:hAnsi="Bahnschrift SemiCondensed"/>
          <w:b/>
          <w:sz w:val="20"/>
          <w:szCs w:val="20"/>
        </w:rPr>
        <w:t>контенту</w:t>
      </w:r>
      <w:r w:rsidR="00E30220">
        <w:rPr>
          <w:rFonts w:ascii="Bahnschrift SemiCondensed" w:hAnsi="Bahnschrift SemiCondensed"/>
          <w:b/>
          <w:sz w:val="20"/>
          <w:szCs w:val="20"/>
          <w:lang w:val="ru-RU"/>
        </w:rPr>
        <w:t xml:space="preserve"> 20</w:t>
      </w:r>
      <w:r w:rsidRPr="00E30220">
        <w:rPr>
          <w:rFonts w:ascii="Bahnschrift SemiCondensed" w:hAnsi="Bahnschrift SemiCondensed"/>
          <w:b/>
          <w:sz w:val="20"/>
          <w:szCs w:val="20"/>
        </w:rPr>
        <w:t xml:space="preserve"> </w:t>
      </w:r>
      <w:proofErr w:type="spellStart"/>
      <w:r w:rsidRPr="00E30220">
        <w:rPr>
          <w:rFonts w:ascii="Bahnschrift SemiCondensed" w:hAnsi="Bahnschrift SemiCondensed"/>
          <w:b/>
          <w:sz w:val="20"/>
          <w:szCs w:val="20"/>
        </w:rPr>
        <w:t>сек</w:t>
      </w:r>
      <w:proofErr w:type="spellEnd"/>
      <w:r w:rsidRPr="00E30220">
        <w:rPr>
          <w:rFonts w:ascii="Bahnschrift SemiCondensed" w:hAnsi="Bahnschrift SemiCondensed"/>
          <w:b/>
          <w:sz w:val="20"/>
          <w:szCs w:val="20"/>
        </w:rPr>
        <w:t xml:space="preserve">. – від </w:t>
      </w:r>
      <w:r w:rsidR="00E30220">
        <w:rPr>
          <w:rFonts w:ascii="Bahnschrift SemiCondensed" w:hAnsi="Bahnschrift SemiCondensed"/>
          <w:b/>
          <w:sz w:val="20"/>
          <w:szCs w:val="20"/>
          <w:lang w:val="ru-RU"/>
        </w:rPr>
        <w:t>8</w:t>
      </w:r>
      <w:r w:rsidRPr="00E30220">
        <w:rPr>
          <w:rFonts w:ascii="Bahnschrift SemiCondensed" w:hAnsi="Bahnschrift SemiCondensed"/>
          <w:b/>
          <w:sz w:val="20"/>
          <w:szCs w:val="20"/>
        </w:rPr>
        <w:t xml:space="preserve"> 000 грн.</w:t>
      </w:r>
    </w:p>
    <w:p w:rsidR="003624AB" w:rsidRPr="00E30220" w:rsidRDefault="003624AB" w:rsidP="003624AB">
      <w:pPr>
        <w:ind w:left="-709"/>
        <w:rPr>
          <w:rFonts w:ascii="Bahnschrift SemiCondensed" w:hAnsi="Bahnschrift SemiCondensed"/>
          <w:sz w:val="20"/>
          <w:szCs w:val="20"/>
          <w:lang w:val="ru-RU"/>
        </w:rPr>
      </w:pPr>
    </w:p>
    <w:p w:rsidR="00FB5BB9" w:rsidRPr="00E30220" w:rsidRDefault="000E7B1B" w:rsidP="00840FD5">
      <w:pPr>
        <w:ind w:left="-709" w:right="581"/>
        <w:rPr>
          <w:rFonts w:ascii="Bahnschrift SemiCondensed" w:hAnsi="Bahnschrift SemiCondensed"/>
          <w:sz w:val="20"/>
          <w:szCs w:val="20"/>
        </w:rPr>
      </w:pPr>
      <w:r w:rsidRPr="00E30220">
        <w:rPr>
          <w:rFonts w:ascii="Bahnschrift SemiCondensed" w:hAnsi="Bahnschrift SemiCondensed"/>
          <w:sz w:val="20"/>
          <w:szCs w:val="20"/>
          <w:lang w:val="ru-RU"/>
        </w:rPr>
        <w:t xml:space="preserve">- </w:t>
      </w:r>
      <w:r w:rsidR="00700972" w:rsidRPr="00E30220">
        <w:rPr>
          <w:rFonts w:ascii="Bahnschrift SemiCondensed" w:hAnsi="Bahnschrift SemiCondensed"/>
          <w:sz w:val="20"/>
          <w:szCs w:val="20"/>
        </w:rPr>
        <w:t xml:space="preserve">Термін поставки обладнання </w:t>
      </w:r>
      <w:r w:rsidR="00F2535E" w:rsidRPr="00E30220">
        <w:rPr>
          <w:rFonts w:ascii="Bahnschrift SemiCondensed" w:hAnsi="Bahnschrift SemiCondensed"/>
          <w:sz w:val="20"/>
          <w:szCs w:val="20"/>
          <w:lang w:val="ru-RU"/>
        </w:rPr>
        <w:t>(ор</w:t>
      </w:r>
      <w:proofErr w:type="spellStart"/>
      <w:r w:rsidR="00F2535E" w:rsidRPr="00E30220">
        <w:rPr>
          <w:rFonts w:ascii="Bahnschrift SemiCondensed" w:hAnsi="Bahnschrift SemiCondensed"/>
          <w:sz w:val="20"/>
          <w:szCs w:val="20"/>
        </w:rPr>
        <w:t>ієнтовно</w:t>
      </w:r>
      <w:proofErr w:type="spellEnd"/>
      <w:r w:rsidR="00F2535E" w:rsidRPr="00E30220">
        <w:rPr>
          <w:rFonts w:ascii="Bahnschrift SemiCondensed" w:hAnsi="Bahnschrift SemiCondensed"/>
          <w:sz w:val="20"/>
          <w:szCs w:val="20"/>
        </w:rPr>
        <w:t xml:space="preserve">) </w:t>
      </w:r>
      <w:r w:rsidR="00E30220">
        <w:rPr>
          <w:rFonts w:ascii="Bahnschrift SemiCondensed" w:hAnsi="Bahnschrift SemiCondensed"/>
          <w:sz w:val="20"/>
          <w:szCs w:val="20"/>
          <w:lang w:val="ru-RU"/>
        </w:rPr>
        <w:t xml:space="preserve">25 – </w:t>
      </w:r>
      <w:proofErr w:type="gramStart"/>
      <w:r w:rsidR="00E30220">
        <w:rPr>
          <w:rFonts w:ascii="Bahnschrift SemiCondensed" w:hAnsi="Bahnschrift SemiCondensed"/>
          <w:sz w:val="20"/>
          <w:szCs w:val="20"/>
          <w:lang w:val="ru-RU"/>
        </w:rPr>
        <w:t xml:space="preserve">30 </w:t>
      </w:r>
      <w:r w:rsidR="00700972" w:rsidRPr="00E30220">
        <w:rPr>
          <w:rFonts w:ascii="Bahnschrift SemiCondensed" w:hAnsi="Bahnschrift SemiCondensed"/>
          <w:sz w:val="20"/>
          <w:szCs w:val="20"/>
        </w:rPr>
        <w:t xml:space="preserve"> </w:t>
      </w:r>
      <w:r w:rsidR="001B5C65" w:rsidRPr="00E30220">
        <w:rPr>
          <w:rFonts w:ascii="Bahnschrift SemiCondensed" w:hAnsi="Bahnschrift SemiCondensed"/>
          <w:sz w:val="20"/>
          <w:szCs w:val="20"/>
        </w:rPr>
        <w:t>д</w:t>
      </w:r>
      <w:r w:rsidR="00700972" w:rsidRPr="00E30220">
        <w:rPr>
          <w:rFonts w:ascii="Bahnschrift SemiCondensed" w:hAnsi="Bahnschrift SemiCondensed"/>
          <w:sz w:val="20"/>
          <w:szCs w:val="20"/>
        </w:rPr>
        <w:t>ні</w:t>
      </w:r>
      <w:r w:rsidR="009C0095" w:rsidRPr="00E30220">
        <w:rPr>
          <w:rFonts w:ascii="Bahnschrift SemiCondensed" w:hAnsi="Bahnschrift SemiCondensed"/>
          <w:sz w:val="20"/>
          <w:szCs w:val="20"/>
        </w:rPr>
        <w:t>в</w:t>
      </w:r>
      <w:proofErr w:type="gramEnd"/>
      <w:r w:rsidR="00700972" w:rsidRPr="00E30220">
        <w:rPr>
          <w:rFonts w:ascii="Bahnschrift SemiCondensed" w:hAnsi="Bahnschrift SemiCondensed"/>
          <w:sz w:val="20"/>
          <w:szCs w:val="20"/>
        </w:rPr>
        <w:t xml:space="preserve"> </w:t>
      </w:r>
      <w:r w:rsidR="001B5C65" w:rsidRPr="00E30220">
        <w:rPr>
          <w:rFonts w:ascii="Bahnschrift SemiCondensed" w:hAnsi="Bahnschrift SemiCondensed"/>
          <w:sz w:val="20"/>
          <w:szCs w:val="20"/>
        </w:rPr>
        <w:br/>
      </w:r>
      <w:r w:rsidRPr="00E30220">
        <w:rPr>
          <w:rFonts w:ascii="Bahnschrift SemiCondensed" w:hAnsi="Bahnschrift SemiCondensed"/>
          <w:sz w:val="20"/>
          <w:szCs w:val="20"/>
          <w:lang w:val="ru-RU"/>
        </w:rPr>
        <w:t xml:space="preserve">- </w:t>
      </w:r>
      <w:r w:rsidR="001B5C65" w:rsidRPr="00E30220">
        <w:rPr>
          <w:rFonts w:ascii="Bahnschrift SemiCondensed" w:hAnsi="Bahnschrift SemiCondensed"/>
          <w:sz w:val="20"/>
          <w:szCs w:val="20"/>
        </w:rPr>
        <w:t xml:space="preserve">Гарантійні зобов’язання розповсюджуються на ремонт, строком на 1 рік. Доставка обладнання на сервіс – за рахунок </w:t>
      </w:r>
      <w:r w:rsidRPr="00E30220">
        <w:rPr>
          <w:rFonts w:ascii="Bahnschrift SemiCondensed" w:hAnsi="Bahnschrift SemiCondensed"/>
          <w:sz w:val="20"/>
          <w:szCs w:val="20"/>
        </w:rPr>
        <w:t>покупця</w:t>
      </w:r>
      <w:r w:rsidR="001B5C65" w:rsidRPr="00E30220">
        <w:rPr>
          <w:rFonts w:ascii="Bahnschrift SemiCondensed" w:hAnsi="Bahnschrift SemiCondensed"/>
          <w:sz w:val="20"/>
          <w:szCs w:val="20"/>
        </w:rPr>
        <w:t xml:space="preserve">.   </w:t>
      </w:r>
    </w:p>
    <w:p w:rsidR="009C0095" w:rsidRPr="00E30220" w:rsidRDefault="000E7B1B" w:rsidP="000E7B1B">
      <w:pPr>
        <w:ind w:left="-709"/>
        <w:rPr>
          <w:rFonts w:ascii="Bahnschrift SemiCondensed" w:hAnsi="Bahnschrift SemiCondensed"/>
          <w:sz w:val="20"/>
          <w:szCs w:val="20"/>
          <w:lang w:val="ru-RU"/>
        </w:rPr>
      </w:pPr>
      <w:r w:rsidRPr="00E30220">
        <w:rPr>
          <w:rFonts w:ascii="Bahnschrift SemiCondensed" w:hAnsi="Bahnschrift SemiCondensed"/>
          <w:spacing w:val="-1"/>
          <w:sz w:val="20"/>
          <w:szCs w:val="20"/>
          <w:lang w:val="ru-RU"/>
        </w:rPr>
        <w:t xml:space="preserve">- </w:t>
      </w:r>
      <w:r w:rsidR="00700972" w:rsidRPr="00E30220">
        <w:rPr>
          <w:rFonts w:ascii="Bahnschrift SemiCondensed" w:hAnsi="Bahnschrift SemiCondensed"/>
          <w:spacing w:val="-1"/>
          <w:sz w:val="20"/>
          <w:szCs w:val="20"/>
        </w:rPr>
        <w:t>Офіційне</w:t>
      </w:r>
      <w:r w:rsidR="00700972" w:rsidRPr="00E30220">
        <w:rPr>
          <w:rFonts w:ascii="Bahnschrift SemiCondensed" w:hAnsi="Bahnschrift SemiCondensed"/>
          <w:spacing w:val="-9"/>
          <w:sz w:val="20"/>
          <w:szCs w:val="20"/>
        </w:rPr>
        <w:t xml:space="preserve"> </w:t>
      </w:r>
      <w:r w:rsidR="00700972" w:rsidRPr="00E30220">
        <w:rPr>
          <w:rFonts w:ascii="Bahnschrift SemiCondensed" w:hAnsi="Bahnschrift SemiCondensed"/>
          <w:spacing w:val="-1"/>
          <w:sz w:val="20"/>
          <w:szCs w:val="20"/>
        </w:rPr>
        <w:t>оформлення</w:t>
      </w:r>
      <w:r w:rsidR="00700972" w:rsidRPr="00E30220">
        <w:rPr>
          <w:rFonts w:ascii="Bahnschrift SemiCondensed" w:hAnsi="Bahnschrift SemiCondensed"/>
          <w:spacing w:val="-9"/>
          <w:sz w:val="20"/>
          <w:szCs w:val="20"/>
        </w:rPr>
        <w:t xml:space="preserve"> </w:t>
      </w:r>
      <w:r w:rsidR="00700972" w:rsidRPr="00E30220">
        <w:rPr>
          <w:rFonts w:ascii="Bahnschrift SemiCondensed" w:hAnsi="Bahnschrift SemiCondensed"/>
          <w:sz w:val="20"/>
          <w:szCs w:val="20"/>
        </w:rPr>
        <w:t>документів</w:t>
      </w:r>
      <w:r w:rsidR="00E30220">
        <w:rPr>
          <w:rFonts w:ascii="Bahnschrift SemiCondensed" w:hAnsi="Bahnschrift SemiCondensed"/>
          <w:spacing w:val="-12"/>
          <w:sz w:val="20"/>
          <w:szCs w:val="20"/>
          <w:lang w:val="ru-RU"/>
        </w:rPr>
        <w:t>.</w:t>
      </w:r>
    </w:p>
    <w:p w:rsidR="00BB3ACD" w:rsidRPr="00E30220" w:rsidRDefault="00BB3ACD" w:rsidP="000E7B1B">
      <w:pPr>
        <w:ind w:left="-709"/>
        <w:rPr>
          <w:rFonts w:ascii="Bahnschrift SemiCondensed" w:hAnsi="Bahnschrift SemiCondensed"/>
          <w:sz w:val="20"/>
          <w:szCs w:val="20"/>
        </w:rPr>
      </w:pPr>
    </w:p>
    <w:p w:rsidR="00D15537" w:rsidRPr="00E30220" w:rsidRDefault="00D15537" w:rsidP="00E30220">
      <w:pPr>
        <w:rPr>
          <w:rFonts w:ascii="Bahnschrift SemiCondensed" w:hAnsi="Bahnschrift SemiCondensed"/>
          <w:sz w:val="20"/>
          <w:szCs w:val="20"/>
        </w:rPr>
      </w:pPr>
    </w:p>
    <w:p w:rsidR="00D15537" w:rsidRDefault="00D15537">
      <w:pPr>
        <w:pStyle w:val="a3"/>
      </w:pPr>
    </w:p>
    <w:p w:rsidR="00F400C5" w:rsidRDefault="00F400C5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12291D" w:rsidRDefault="0012291D">
      <w:pPr>
        <w:pStyle w:val="a3"/>
      </w:pPr>
    </w:p>
    <w:p w:rsidR="00F400C5" w:rsidRDefault="00F400C5">
      <w:pPr>
        <w:pStyle w:val="a3"/>
      </w:pPr>
    </w:p>
    <w:p w:rsidR="00F400C5" w:rsidRDefault="00F400C5">
      <w:pPr>
        <w:pStyle w:val="a3"/>
      </w:pPr>
    </w:p>
    <w:p w:rsidR="00F400C5" w:rsidRDefault="00F400C5">
      <w:pPr>
        <w:pStyle w:val="a3"/>
      </w:pPr>
    </w:p>
    <w:p w:rsidR="00FB5BB9" w:rsidRDefault="00FB5BB9">
      <w:pPr>
        <w:pStyle w:val="a3"/>
        <w:spacing w:before="5"/>
        <w:rPr>
          <w:sz w:val="19"/>
        </w:rPr>
      </w:pPr>
    </w:p>
    <w:p w:rsidR="00FB5BB9" w:rsidRPr="00E30220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  <w:rPr>
          <w:lang w:val="ru-RU"/>
        </w:rPr>
      </w:pPr>
      <w:r>
        <w:t>Дата:</w:t>
      </w:r>
      <w:r>
        <w:rPr>
          <w:spacing w:val="-3"/>
        </w:rPr>
        <w:t xml:space="preserve"> </w:t>
      </w:r>
      <w:r w:rsidR="00CC03C7" w:rsidRPr="00E30220">
        <w:t>1</w:t>
      </w:r>
      <w:r w:rsidR="00E30220" w:rsidRPr="00E30220">
        <w:t>3</w:t>
      </w:r>
      <w:r>
        <w:t>.</w:t>
      </w:r>
      <w:r w:rsidR="00C356DD" w:rsidRPr="00E30220">
        <w:t>0</w:t>
      </w:r>
      <w:r w:rsidR="00F400C5" w:rsidRPr="00E30220">
        <w:t>2</w:t>
      </w:r>
      <w:r>
        <w:t>.202</w:t>
      </w:r>
      <w:r w:rsidR="00C356DD" w:rsidRPr="00E30220">
        <w:t>2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</w:r>
      <w:r w:rsidR="00E30220" w:rsidRPr="00E30220">
        <w:t>Директор</w:t>
      </w:r>
      <w:r>
        <w:tab/>
      </w:r>
      <w:proofErr w:type="spellStart"/>
      <w:r w:rsidR="00E30220" w:rsidRPr="00E30220">
        <w:t>Шим</w:t>
      </w:r>
      <w:proofErr w:type="spellEnd"/>
      <w:r w:rsidR="00E30220">
        <w:rPr>
          <w:lang w:val="ru-RU"/>
        </w:rPr>
        <w:t>ко М.В.</w:t>
      </w:r>
    </w:p>
    <w:p w:rsidR="00FB5BB9" w:rsidRDefault="00700972" w:rsidP="00055765">
      <w:pPr>
        <w:pStyle w:val="a3"/>
        <w:spacing w:line="267" w:lineRule="exact"/>
        <w:ind w:left="6906"/>
      </w:pPr>
      <w:r>
        <w:t>+38</w:t>
      </w:r>
      <w:r w:rsidR="00E30220">
        <w:rPr>
          <w:spacing w:val="-2"/>
          <w:lang w:val="ru-RU"/>
        </w:rPr>
        <w:t>0</w:t>
      </w:r>
      <w:r w:rsidR="00E30220">
        <w:rPr>
          <w:lang w:val="ru-RU"/>
        </w:rPr>
        <w:t>679358704</w:t>
      </w:r>
    </w:p>
    <w:sectPr w:rsidR="00FB5BB9" w:rsidSect="00E30220">
      <w:type w:val="continuous"/>
      <w:pgSz w:w="11920" w:h="16850"/>
      <w:pgMar w:top="851" w:right="140" w:bottom="28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55765"/>
    <w:rsid w:val="000906B1"/>
    <w:rsid w:val="000E7B1B"/>
    <w:rsid w:val="0012291D"/>
    <w:rsid w:val="00136074"/>
    <w:rsid w:val="001952B0"/>
    <w:rsid w:val="001B0852"/>
    <w:rsid w:val="001B5C65"/>
    <w:rsid w:val="00295659"/>
    <w:rsid w:val="002C57F2"/>
    <w:rsid w:val="002F5868"/>
    <w:rsid w:val="003624AB"/>
    <w:rsid w:val="003B7905"/>
    <w:rsid w:val="00485110"/>
    <w:rsid w:val="004F1B39"/>
    <w:rsid w:val="0054297B"/>
    <w:rsid w:val="005B3AEB"/>
    <w:rsid w:val="006914E1"/>
    <w:rsid w:val="00692F66"/>
    <w:rsid w:val="006D27EE"/>
    <w:rsid w:val="00700972"/>
    <w:rsid w:val="00840FD5"/>
    <w:rsid w:val="008A577B"/>
    <w:rsid w:val="009C0095"/>
    <w:rsid w:val="00A25700"/>
    <w:rsid w:val="00BB3ACD"/>
    <w:rsid w:val="00C356DD"/>
    <w:rsid w:val="00CA7075"/>
    <w:rsid w:val="00CC03C7"/>
    <w:rsid w:val="00CE0626"/>
    <w:rsid w:val="00D15537"/>
    <w:rsid w:val="00D27E15"/>
    <w:rsid w:val="00D6380E"/>
    <w:rsid w:val="00D87058"/>
    <w:rsid w:val="00DE61D8"/>
    <w:rsid w:val="00E14E86"/>
    <w:rsid w:val="00E30220"/>
    <w:rsid w:val="00F02451"/>
    <w:rsid w:val="00F153CC"/>
    <w:rsid w:val="00F2535E"/>
    <w:rsid w:val="00F400C5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C3BB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annotation reference"/>
    <w:basedOn w:val="a0"/>
    <w:uiPriority w:val="99"/>
    <w:semiHidden/>
    <w:unhideWhenUsed/>
    <w:rsid w:val="00A2570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25700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25700"/>
    <w:rPr>
      <w:rFonts w:ascii="Calibri" w:eastAsia="Calibri" w:hAnsi="Calibri" w:cs="Calibri"/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2570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25700"/>
    <w:rPr>
      <w:rFonts w:ascii="Calibri" w:eastAsia="Calibri" w:hAnsi="Calibri" w:cs="Calibri"/>
      <w:b/>
      <w:bCs/>
      <w:sz w:val="20"/>
      <w:szCs w:val="20"/>
      <w:lang w:val="uk-UA"/>
    </w:rPr>
  </w:style>
  <w:style w:type="paragraph" w:styleId="ae">
    <w:name w:val="Balloon Text"/>
    <w:basedOn w:val="a"/>
    <w:link w:val="af"/>
    <w:uiPriority w:val="99"/>
    <w:semiHidden/>
    <w:unhideWhenUsed/>
    <w:rsid w:val="00A2570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25700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20</cp:revision>
  <dcterms:created xsi:type="dcterms:W3CDTF">2021-10-13T08:36:00Z</dcterms:created>
  <dcterms:modified xsi:type="dcterms:W3CDTF">2022-02-18T07:22:00Z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