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:rsidR="00594E4D" w:rsidRPr="00B910A0" w:rsidRDefault="008A577B" w:rsidP="009558E0">
      <w:pPr>
        <w:pStyle w:val="a3"/>
        <w:ind w:left="101" w:right="1488"/>
        <w:jc w:val="center"/>
        <w:rPr>
          <w:b/>
          <w:sz w:val="24"/>
          <w:szCs w:val="24"/>
          <w:shd w:val="clear" w:color="auto" w:fill="FFFFFF"/>
          <w:lang w:val="ru-RU"/>
        </w:rPr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</w:t>
      </w:r>
      <w:r w:rsidR="00A53E71">
        <w:rPr>
          <w:color w:val="000000"/>
          <w:shd w:val="clear" w:color="auto" w:fill="FFFFFF"/>
        </w:rPr>
        <w:t xml:space="preserve">маркетингу та реклами </w:t>
      </w:r>
      <w:r w:rsidR="00B910A0">
        <w:rPr>
          <w:rFonts w:ascii="Arial" w:hAnsi="Arial" w:cs="Arial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  <w:lang w:val="ru-RU"/>
        </w:rPr>
        <w:t>_______________</w:t>
      </w:r>
    </w:p>
    <w:p w:rsidR="00F57482" w:rsidRDefault="00700972" w:rsidP="00570C50">
      <w:pPr>
        <w:pStyle w:val="a3"/>
        <w:ind w:left="101"/>
        <w:jc w:val="both"/>
      </w:pPr>
      <w:r>
        <w:t xml:space="preserve">Компанія </w:t>
      </w:r>
      <w:hyperlink r:id="rId6" w:history="1">
        <w:r w:rsidRPr="00A53E71">
          <w:rPr>
            <w:rStyle w:val="a7"/>
          </w:rPr>
          <w:t xml:space="preserve">Project </w:t>
        </w:r>
        <w:proofErr w:type="spellStart"/>
        <w:r w:rsidRPr="00A53E71">
          <w:rPr>
            <w:rStyle w:val="a7"/>
          </w:rPr>
          <w:t>Light</w:t>
        </w:r>
        <w:proofErr w:type="spellEnd"/>
        <w:r w:rsidRPr="00A53E71">
          <w:rPr>
            <w:rStyle w:val="a7"/>
          </w:rPr>
          <w:t xml:space="preserve"> </w:t>
        </w:r>
        <w:proofErr w:type="spellStart"/>
        <w:r w:rsidRPr="00A53E71">
          <w:rPr>
            <w:rStyle w:val="a7"/>
          </w:rPr>
          <w:t>Ukraine</w:t>
        </w:r>
        <w:proofErr w:type="spellEnd"/>
      </w:hyperlink>
      <w:r>
        <w:t xml:space="preserve">, пропонує </w:t>
      </w:r>
      <w:r w:rsidR="00A53E71">
        <w:t>співпрацю у сфері голографічної та проекційної реклами в Україні.</w:t>
      </w:r>
    </w:p>
    <w:p w:rsidR="00D417E9" w:rsidRDefault="00D417E9" w:rsidP="00A53E71">
      <w:pPr>
        <w:pStyle w:val="a3"/>
        <w:ind w:left="101" w:right="581"/>
        <w:jc w:val="center"/>
      </w:pPr>
    </w:p>
    <w:p w:rsidR="00D417E9" w:rsidRPr="008A72D8" w:rsidRDefault="00D417E9" w:rsidP="008A72D8">
      <w:pPr>
        <w:pStyle w:val="a3"/>
        <w:ind w:left="101"/>
        <w:jc w:val="center"/>
        <w:rPr>
          <w:b/>
          <w:sz w:val="28"/>
          <w:szCs w:val="28"/>
        </w:rPr>
      </w:pPr>
      <w:r w:rsidRPr="008A72D8">
        <w:rPr>
          <w:b/>
          <w:sz w:val="28"/>
          <w:szCs w:val="28"/>
        </w:rPr>
        <w:t xml:space="preserve">Голографічна реклама в мережах супермаркетів </w:t>
      </w:r>
      <w:r w:rsidR="00570C50" w:rsidRPr="008A72D8">
        <w:rPr>
          <w:b/>
          <w:sz w:val="28"/>
          <w:szCs w:val="28"/>
        </w:rPr>
        <w:t>"</w:t>
      </w:r>
      <w:r w:rsidRPr="008A72D8">
        <w:rPr>
          <w:b/>
          <w:sz w:val="28"/>
          <w:szCs w:val="28"/>
        </w:rPr>
        <w:t>КЛАСС</w:t>
      </w:r>
      <w:r w:rsidR="00570C50" w:rsidRPr="008A72D8">
        <w:rPr>
          <w:b/>
          <w:sz w:val="28"/>
          <w:szCs w:val="28"/>
        </w:rPr>
        <w:t>"</w:t>
      </w:r>
      <w:r w:rsidRPr="008A72D8">
        <w:rPr>
          <w:b/>
          <w:sz w:val="28"/>
          <w:szCs w:val="28"/>
        </w:rPr>
        <w:t xml:space="preserve"> та  </w:t>
      </w:r>
      <w:r w:rsidR="00570C50" w:rsidRPr="008A72D8">
        <w:rPr>
          <w:b/>
          <w:sz w:val="28"/>
          <w:szCs w:val="28"/>
        </w:rPr>
        <w:t>"</w:t>
      </w:r>
      <w:r w:rsidRPr="008A72D8">
        <w:rPr>
          <w:b/>
          <w:sz w:val="28"/>
          <w:szCs w:val="28"/>
        </w:rPr>
        <w:t>РОСТ</w:t>
      </w:r>
      <w:r w:rsidR="00570C50" w:rsidRPr="008A72D8">
        <w:rPr>
          <w:b/>
          <w:sz w:val="28"/>
          <w:szCs w:val="28"/>
        </w:rPr>
        <w:t>"</w:t>
      </w:r>
      <w:r w:rsidRPr="008A72D8">
        <w:rPr>
          <w:b/>
          <w:sz w:val="28"/>
          <w:szCs w:val="28"/>
        </w:rPr>
        <w:t xml:space="preserve"> у м. Харків</w:t>
      </w:r>
    </w:p>
    <w:p w:rsidR="00D417E9" w:rsidRPr="00D417E9" w:rsidRDefault="00D417E9" w:rsidP="00570C50">
      <w:pPr>
        <w:pStyle w:val="a3"/>
        <w:ind w:left="101"/>
        <w:jc w:val="both"/>
      </w:pPr>
      <w:r w:rsidRPr="00D417E9">
        <w:t xml:space="preserve">Голографічні </w:t>
      </w:r>
      <w:r>
        <w:t>3</w:t>
      </w:r>
      <w:r>
        <w:rPr>
          <w:lang w:val="en-US"/>
        </w:rPr>
        <w:t>D</w:t>
      </w:r>
      <w:r w:rsidRPr="00D417E9">
        <w:t xml:space="preserve"> </w:t>
      </w:r>
      <w:r>
        <w:t>дисплеї</w:t>
      </w:r>
      <w:r w:rsidRPr="00D417E9">
        <w:t xml:space="preserve"> дозволяють транслювати рекламні відео прямо </w:t>
      </w:r>
      <w:r>
        <w:t>у</w:t>
      </w:r>
      <w:r w:rsidRPr="00D417E9">
        <w:t xml:space="preserve"> повітрі, створюючи вражаючу 3D-ілюзію</w:t>
      </w:r>
      <w:r>
        <w:t xml:space="preserve"> та </w:t>
      </w:r>
      <w:r>
        <w:rPr>
          <w:lang w:val="en-US"/>
        </w:rPr>
        <w:t>WOW</w:t>
      </w:r>
      <w:r w:rsidRPr="00D417E9">
        <w:t xml:space="preserve"> </w:t>
      </w:r>
      <w:r>
        <w:t xml:space="preserve">ефект. </w:t>
      </w:r>
      <w:r w:rsidRPr="00D417E9">
        <w:t>Відвідуваність 14 супермаркетів становить близько 250 000 - 300 000 осіб на місяць.</w:t>
      </w:r>
      <w:r w:rsidR="00570C50">
        <w:t xml:space="preserve"> Відео</w:t>
      </w:r>
      <w:r w:rsidR="00570C50" w:rsidRPr="00570C50">
        <w:t xml:space="preserve"> транслюється 1 раз кожні 5 хвилин, до 200 показів на день, до 6000 трансляцій на місяць з одного пристрою!</w:t>
      </w:r>
      <w:r w:rsidR="00570C50">
        <w:t xml:space="preserve"> </w:t>
      </w:r>
      <w:r w:rsidR="00570C50" w:rsidRPr="00570C50">
        <w:t xml:space="preserve">Ми бачимо яскраве тривимірне, об'ємне зображення, що </w:t>
      </w:r>
      <w:proofErr w:type="spellStart"/>
      <w:r w:rsidR="00570C50" w:rsidRPr="00570C50">
        <w:t>ширяє</w:t>
      </w:r>
      <w:proofErr w:type="spellEnd"/>
      <w:r w:rsidR="00570C50" w:rsidRPr="00570C50">
        <w:t xml:space="preserve"> в повітрі,</w:t>
      </w:r>
      <w:r w:rsidR="00570C50">
        <w:t xml:space="preserve"> та</w:t>
      </w:r>
      <w:r w:rsidR="00570C50" w:rsidRPr="00570C50">
        <w:t xml:space="preserve"> привертає увагу своєю екзотичністю.</w:t>
      </w:r>
    </w:p>
    <w:p w:rsidR="00C82A8B" w:rsidRDefault="00C82A8B" w:rsidP="00A53E71">
      <w:pPr>
        <w:pStyle w:val="a3"/>
        <w:ind w:left="101" w:right="581"/>
        <w:jc w:val="center"/>
      </w:pPr>
    </w:p>
    <w:tbl>
      <w:tblPr>
        <w:tblStyle w:val="a9"/>
        <w:tblW w:w="10662" w:type="dxa"/>
        <w:tblInd w:w="101" w:type="dxa"/>
        <w:tblLook w:val="04A0" w:firstRow="1" w:lastRow="0" w:firstColumn="1" w:lastColumn="0" w:noHBand="0" w:noVBand="1"/>
      </w:tblPr>
      <w:tblGrid>
        <w:gridCol w:w="799"/>
        <w:gridCol w:w="2504"/>
        <w:gridCol w:w="1068"/>
        <w:gridCol w:w="1175"/>
        <w:gridCol w:w="1712"/>
        <w:gridCol w:w="1702"/>
        <w:gridCol w:w="1702"/>
      </w:tblGrid>
      <w:tr w:rsidR="00E22054" w:rsidTr="00D417E9">
        <w:tc>
          <w:tcPr>
            <w:tcW w:w="799" w:type="dxa"/>
            <w:vMerge w:val="restart"/>
          </w:tcPr>
          <w:p w:rsidR="00E22054" w:rsidRPr="00E22054" w:rsidRDefault="00E22054" w:rsidP="00D417E9">
            <w:pPr>
              <w:pStyle w:val="a3"/>
              <w:ind w:right="352"/>
              <w:jc w:val="center"/>
              <w:rPr>
                <w:b/>
              </w:rPr>
            </w:pPr>
            <w:r w:rsidRPr="00E22054">
              <w:rPr>
                <w:b/>
              </w:rPr>
              <w:t>№</w:t>
            </w:r>
          </w:p>
        </w:tc>
        <w:tc>
          <w:tcPr>
            <w:tcW w:w="2504" w:type="dxa"/>
            <w:vMerge w:val="restart"/>
          </w:tcPr>
          <w:p w:rsidR="00E22054" w:rsidRPr="00E22054" w:rsidRDefault="00E22054" w:rsidP="00D417E9">
            <w:pPr>
              <w:pStyle w:val="a3"/>
              <w:ind w:left="-153" w:right="-105" w:firstLine="142"/>
              <w:jc w:val="center"/>
              <w:rPr>
                <w:b/>
              </w:rPr>
            </w:pPr>
            <w:proofErr w:type="spellStart"/>
            <w:r w:rsidRPr="00E22054">
              <w:rPr>
                <w:b/>
              </w:rPr>
              <w:t>Локція</w:t>
            </w:r>
            <w:proofErr w:type="spellEnd"/>
            <w:r w:rsidRPr="00E22054">
              <w:rPr>
                <w:b/>
              </w:rPr>
              <w:t xml:space="preserve"> у м. Харків</w:t>
            </w:r>
          </w:p>
        </w:tc>
        <w:tc>
          <w:tcPr>
            <w:tcW w:w="1068" w:type="dxa"/>
            <w:vMerge w:val="restart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Кількість </w:t>
            </w:r>
            <w:r>
              <w:rPr>
                <w:b/>
                <w:lang w:val="en-US"/>
              </w:rPr>
              <w:t xml:space="preserve">3D </w:t>
            </w:r>
            <w:r>
              <w:rPr>
                <w:b/>
              </w:rPr>
              <w:t>дисплеїв</w:t>
            </w:r>
          </w:p>
        </w:tc>
        <w:tc>
          <w:tcPr>
            <w:tcW w:w="1175" w:type="dxa"/>
            <w:vMerge w:val="restart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b/>
              </w:rPr>
            </w:pPr>
            <w:r w:rsidRPr="00E22054">
              <w:rPr>
                <w:b/>
              </w:rPr>
              <w:t xml:space="preserve">Розмір </w:t>
            </w:r>
            <w:r w:rsidRPr="00E22054">
              <w:rPr>
                <w:b/>
                <w:lang w:val="en-US"/>
              </w:rPr>
              <w:t xml:space="preserve">3D </w:t>
            </w:r>
            <w:r w:rsidRPr="00E22054">
              <w:rPr>
                <w:b/>
              </w:rPr>
              <w:t>д</w:t>
            </w:r>
            <w:r>
              <w:rPr>
                <w:b/>
              </w:rPr>
              <w:t>и</w:t>
            </w:r>
            <w:r w:rsidRPr="00E22054">
              <w:rPr>
                <w:b/>
              </w:rPr>
              <w:t>сплея</w:t>
            </w:r>
          </w:p>
        </w:tc>
        <w:tc>
          <w:tcPr>
            <w:tcW w:w="5116" w:type="dxa"/>
            <w:gridSpan w:val="3"/>
            <w:shd w:val="clear" w:color="auto" w:fill="FFFF00"/>
          </w:tcPr>
          <w:p w:rsidR="00E22054" w:rsidRPr="00E22054" w:rsidRDefault="00E22054" w:rsidP="00D417E9">
            <w:pPr>
              <w:pStyle w:val="a3"/>
              <w:ind w:right="-114"/>
              <w:jc w:val="center"/>
              <w:rPr>
                <w:b/>
              </w:rPr>
            </w:pPr>
            <w:r w:rsidRPr="00E22054">
              <w:rPr>
                <w:b/>
              </w:rPr>
              <w:t>Вартість розміщення та система знижок</w:t>
            </w:r>
          </w:p>
        </w:tc>
      </w:tr>
      <w:tr w:rsidR="00E22054" w:rsidTr="00D417E9">
        <w:tc>
          <w:tcPr>
            <w:tcW w:w="799" w:type="dxa"/>
            <w:vMerge/>
          </w:tcPr>
          <w:p w:rsidR="00E22054" w:rsidRPr="00E22054" w:rsidRDefault="00E22054" w:rsidP="00D417E9">
            <w:pPr>
              <w:pStyle w:val="a3"/>
              <w:ind w:right="352"/>
              <w:jc w:val="center"/>
              <w:rPr>
                <w:b/>
              </w:rPr>
            </w:pPr>
          </w:p>
        </w:tc>
        <w:tc>
          <w:tcPr>
            <w:tcW w:w="2504" w:type="dxa"/>
            <w:vMerge/>
          </w:tcPr>
          <w:p w:rsidR="00E22054" w:rsidRPr="00E22054" w:rsidRDefault="00E22054" w:rsidP="00D417E9">
            <w:pPr>
              <w:pStyle w:val="a3"/>
              <w:ind w:left="-153" w:right="-105" w:firstLine="142"/>
              <w:jc w:val="center"/>
              <w:rPr>
                <w:b/>
              </w:rPr>
            </w:pPr>
          </w:p>
        </w:tc>
        <w:tc>
          <w:tcPr>
            <w:tcW w:w="1068" w:type="dxa"/>
            <w:vMerge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b/>
              </w:rPr>
            </w:pPr>
          </w:p>
        </w:tc>
        <w:tc>
          <w:tcPr>
            <w:tcW w:w="1175" w:type="dxa"/>
            <w:vMerge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b/>
              </w:rPr>
            </w:pPr>
          </w:p>
        </w:tc>
        <w:tc>
          <w:tcPr>
            <w:tcW w:w="1712" w:type="dxa"/>
          </w:tcPr>
          <w:p w:rsidR="00E22054" w:rsidRPr="00E22054" w:rsidRDefault="00E22054" w:rsidP="00D417E9">
            <w:pPr>
              <w:pStyle w:val="a3"/>
              <w:ind w:right="34"/>
              <w:jc w:val="center"/>
              <w:rPr>
                <w:b/>
              </w:rPr>
            </w:pPr>
            <w:r w:rsidRPr="00E22054">
              <w:rPr>
                <w:b/>
                <w:color w:val="00B050"/>
              </w:rPr>
              <w:t xml:space="preserve">Повна вартість розміщення </w:t>
            </w:r>
            <w:r w:rsidRPr="00E22054">
              <w:rPr>
                <w:b/>
              </w:rPr>
              <w:t xml:space="preserve">1го відео (30 </w:t>
            </w:r>
            <w:proofErr w:type="spellStart"/>
            <w:r w:rsidRPr="00E22054">
              <w:rPr>
                <w:b/>
              </w:rPr>
              <w:t>сек</w:t>
            </w:r>
            <w:proofErr w:type="spellEnd"/>
            <w:r w:rsidRPr="00E22054">
              <w:rPr>
                <w:b/>
              </w:rPr>
              <w:t>.), грн. міс.</w:t>
            </w:r>
          </w:p>
        </w:tc>
        <w:tc>
          <w:tcPr>
            <w:tcW w:w="1702" w:type="dxa"/>
          </w:tcPr>
          <w:p w:rsidR="00E22054" w:rsidRPr="00E22054" w:rsidRDefault="00E22054" w:rsidP="00D417E9">
            <w:pPr>
              <w:pStyle w:val="a3"/>
              <w:jc w:val="center"/>
              <w:rPr>
                <w:b/>
              </w:rPr>
            </w:pPr>
            <w:r w:rsidRPr="00E22054">
              <w:rPr>
                <w:b/>
                <w:color w:val="00B050"/>
              </w:rPr>
              <w:t xml:space="preserve">Вартість зі знижкою -20%. </w:t>
            </w:r>
            <w:r w:rsidRPr="00E22054">
              <w:rPr>
                <w:b/>
              </w:rPr>
              <w:t xml:space="preserve">При умові розміщення 1го відео (30 </w:t>
            </w:r>
            <w:proofErr w:type="spellStart"/>
            <w:r w:rsidRPr="00E22054">
              <w:rPr>
                <w:b/>
              </w:rPr>
              <w:t>сек</w:t>
            </w:r>
            <w:proofErr w:type="spellEnd"/>
            <w:r w:rsidRPr="00E22054">
              <w:rPr>
                <w:b/>
              </w:rPr>
              <w:t>.) в всій мережі</w:t>
            </w:r>
          </w:p>
        </w:tc>
        <w:tc>
          <w:tcPr>
            <w:tcW w:w="1702" w:type="dxa"/>
          </w:tcPr>
          <w:p w:rsidR="00E22054" w:rsidRPr="00E22054" w:rsidRDefault="00E22054" w:rsidP="00D417E9">
            <w:pPr>
              <w:pStyle w:val="a3"/>
              <w:ind w:right="-114"/>
              <w:jc w:val="center"/>
              <w:rPr>
                <w:b/>
              </w:rPr>
            </w:pPr>
            <w:r w:rsidRPr="00E22054">
              <w:rPr>
                <w:b/>
                <w:color w:val="00B050"/>
              </w:rPr>
              <w:t xml:space="preserve">Вартість зі знижкою -35%. </w:t>
            </w:r>
            <w:r w:rsidRPr="00E22054">
              <w:rPr>
                <w:b/>
              </w:rPr>
              <w:t xml:space="preserve">При умові розміщення 1го відео (30 </w:t>
            </w:r>
            <w:proofErr w:type="spellStart"/>
            <w:r w:rsidRPr="00E22054">
              <w:rPr>
                <w:b/>
              </w:rPr>
              <w:t>сек</w:t>
            </w:r>
            <w:proofErr w:type="spellEnd"/>
            <w:r w:rsidRPr="00E22054">
              <w:rPr>
                <w:b/>
              </w:rPr>
              <w:t>.) в всій мережі терміном від 5ти місяців</w:t>
            </w:r>
          </w:p>
        </w:tc>
      </w:tr>
      <w:tr w:rsidR="00E22054" w:rsidTr="00D417E9">
        <w:tc>
          <w:tcPr>
            <w:tcW w:w="799" w:type="dxa"/>
          </w:tcPr>
          <w:p w:rsidR="00E22054" w:rsidRP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04" w:type="dxa"/>
          </w:tcPr>
          <w:p w:rsidR="00E22054" w:rsidRPr="00E22054" w:rsidRDefault="00E22054" w:rsidP="00D417E9">
            <w:pPr>
              <w:pStyle w:val="a3"/>
              <w:ind w:right="-105" w:hanging="11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КЛАСС, </w:t>
            </w:r>
            <w:proofErr w:type="spellStart"/>
            <w:r w:rsidRPr="00E22054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в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ул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Клочк</w:t>
            </w:r>
            <w:r w:rsidRPr="00E22054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і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вска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 104а</w:t>
            </w:r>
          </w:p>
        </w:tc>
        <w:tc>
          <w:tcPr>
            <w:tcW w:w="1068" w:type="dxa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100 см.</w:t>
            </w:r>
          </w:p>
        </w:tc>
        <w:tc>
          <w:tcPr>
            <w:tcW w:w="1712" w:type="dxa"/>
          </w:tcPr>
          <w:p w:rsidR="00E22054" w:rsidRPr="00E22054" w:rsidRDefault="00E2205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E2205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P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04" w:type="dxa"/>
          </w:tcPr>
          <w:p w:rsidR="00E22054" w:rsidRPr="00A53E71" w:rsidRDefault="00E22054" w:rsidP="00D417E9">
            <w:pPr>
              <w:pStyle w:val="a3"/>
              <w:ind w:right="-105" w:hanging="26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КЛАСС, пр-т </w:t>
            </w:r>
            <w:proofErr w:type="spellStart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Московс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ь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кий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 295</w:t>
            </w:r>
          </w:p>
        </w:tc>
        <w:tc>
          <w:tcPr>
            <w:tcW w:w="1068" w:type="dxa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P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153" w:right="-105" w:firstLine="142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КЛАСС,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в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ул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. 23 Августа, 33а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P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153" w:right="-105" w:firstLine="142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КЛАСС,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в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ул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. Дудинская, 1а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26" w:right="-105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КЛАСС, пр-т Тракторостроителей, 128в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right="-105" w:hanging="11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КЛАСС,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в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ул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Салт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і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вске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шосе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 248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153" w:right="-105" w:firstLine="142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КЛАСС, пр-т </w:t>
            </w:r>
            <w:proofErr w:type="spellStart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Гагар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і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на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 178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right="-105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РОСТ, ул. Петра Григоренка, 18в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153" w:right="-105" w:firstLine="142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РОСТ, пр-т Гагарина, 165</w:t>
            </w:r>
          </w:p>
        </w:tc>
        <w:tc>
          <w:tcPr>
            <w:tcW w:w="1068" w:type="dxa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153" w:right="-105" w:firstLine="142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РОСТ, ул. Шевченко, 142а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153" w:right="-105" w:firstLine="142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РОСТ, ул. </w:t>
            </w:r>
            <w:proofErr w:type="spellStart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Клочковская</w:t>
            </w:r>
            <w:proofErr w:type="spellEnd"/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 65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right="-105" w:hanging="11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РОСТ, ул. Полтавский шлях, 140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153" w:right="-105" w:firstLine="142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РОСТ, пр-т Победы, 61ж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504" w:type="dxa"/>
          </w:tcPr>
          <w:p w:rsidR="00E22054" w:rsidRPr="00A53E71" w:rsidRDefault="005D2AF4" w:rsidP="00D417E9">
            <w:pPr>
              <w:pStyle w:val="a3"/>
              <w:ind w:left="-153" w:right="-105" w:firstLine="142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РОСТ, Московский пр-т, 257</w:t>
            </w:r>
          </w:p>
        </w:tc>
        <w:tc>
          <w:tcPr>
            <w:tcW w:w="1068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шт.</w:t>
            </w:r>
          </w:p>
        </w:tc>
        <w:tc>
          <w:tcPr>
            <w:tcW w:w="1175" w:type="dxa"/>
          </w:tcPr>
          <w:p w:rsidR="00E22054" w:rsidRPr="00E22054" w:rsidRDefault="005D2AF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см.</w:t>
            </w:r>
          </w:p>
        </w:tc>
        <w:tc>
          <w:tcPr>
            <w:tcW w:w="1712" w:type="dxa"/>
          </w:tcPr>
          <w:p w:rsidR="00E22054" w:rsidRPr="00E22054" w:rsidRDefault="005D2AF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3 000,00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22054">
              <w:rPr>
                <w:rFonts w:ascii="Arial" w:hAnsi="Arial" w:cs="Arial"/>
                <w:sz w:val="18"/>
                <w:szCs w:val="18"/>
              </w:rPr>
              <w:t>2 400,00</w:t>
            </w:r>
          </w:p>
        </w:tc>
        <w:tc>
          <w:tcPr>
            <w:tcW w:w="1702" w:type="dxa"/>
          </w:tcPr>
          <w:p w:rsidR="00E22054" w:rsidRPr="00E2205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53E71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950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,00</w:t>
            </w: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4" w:type="dxa"/>
          </w:tcPr>
          <w:p w:rsidR="00E22054" w:rsidRPr="00A53E71" w:rsidRDefault="00E22054" w:rsidP="00D417E9">
            <w:pPr>
              <w:pStyle w:val="a3"/>
              <w:ind w:left="-153" w:right="-105" w:firstLine="142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8" w:type="dxa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5" w:type="dxa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2054" w:rsidRPr="00E22054" w:rsidRDefault="00E22054" w:rsidP="00D417E9">
            <w:pPr>
              <w:pStyle w:val="a3"/>
              <w:ind w:right="3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</w:tcPr>
          <w:p w:rsidR="00E22054" w:rsidRPr="00E22054" w:rsidRDefault="00E22054" w:rsidP="00D417E9">
            <w:pPr>
              <w:pStyle w:val="a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</w:tcPr>
          <w:p w:rsidR="00E22054" w:rsidRPr="00E22054" w:rsidRDefault="00E22054" w:rsidP="00D417E9">
            <w:pPr>
              <w:pStyle w:val="a3"/>
              <w:ind w:right="-11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054" w:rsidTr="00D417E9">
        <w:tc>
          <w:tcPr>
            <w:tcW w:w="799" w:type="dxa"/>
          </w:tcPr>
          <w:p w:rsidR="00E22054" w:rsidRDefault="00E22054" w:rsidP="00D417E9">
            <w:pPr>
              <w:pStyle w:val="a3"/>
              <w:ind w:right="35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4" w:type="dxa"/>
          </w:tcPr>
          <w:p w:rsidR="00E22054" w:rsidRPr="00A53E71" w:rsidRDefault="00E22054" w:rsidP="00D417E9">
            <w:pPr>
              <w:pStyle w:val="a3"/>
              <w:ind w:left="-153" w:right="-105" w:firstLine="142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8" w:type="dxa"/>
          </w:tcPr>
          <w:p w:rsidR="00E22054" w:rsidRPr="00E22054" w:rsidRDefault="00E22054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5" w:type="dxa"/>
          </w:tcPr>
          <w:p w:rsidR="00E22054" w:rsidRPr="00E22054" w:rsidRDefault="00B910A0" w:rsidP="00D417E9">
            <w:pPr>
              <w:pStyle w:val="a3"/>
              <w:tabs>
                <w:tab w:val="left" w:pos="88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2AF4">
              <w:rPr>
                <w:rFonts w:ascii="Arial" w:hAnsi="Arial" w:cs="Arial"/>
                <w:b/>
                <w:color w:val="00B050"/>
                <w:sz w:val="18"/>
                <w:szCs w:val="18"/>
              </w:rPr>
              <w:t>Всього</w:t>
            </w:r>
          </w:p>
        </w:tc>
        <w:tc>
          <w:tcPr>
            <w:tcW w:w="1712" w:type="dxa"/>
          </w:tcPr>
          <w:p w:rsidR="00E22054" w:rsidRPr="00B910A0" w:rsidRDefault="00B910A0" w:rsidP="00D417E9">
            <w:pPr>
              <w:pStyle w:val="a3"/>
              <w:ind w:right="34"/>
              <w:jc w:val="center"/>
              <w:rPr>
                <w:rFonts w:ascii="Arial" w:hAnsi="Arial" w:cs="Arial"/>
                <w:b/>
                <w:color w:val="00B050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00B050"/>
                <w:sz w:val="18"/>
                <w:szCs w:val="18"/>
                <w:lang w:val="ru-RU"/>
              </w:rPr>
              <w:t>42 000,00</w:t>
            </w:r>
          </w:p>
        </w:tc>
        <w:tc>
          <w:tcPr>
            <w:tcW w:w="1702" w:type="dxa"/>
          </w:tcPr>
          <w:p w:rsidR="00E22054" w:rsidRPr="005D2AF4" w:rsidRDefault="005D2AF4" w:rsidP="00D417E9">
            <w:pPr>
              <w:pStyle w:val="a3"/>
              <w:jc w:val="center"/>
              <w:rPr>
                <w:rFonts w:ascii="Arial" w:hAnsi="Arial" w:cs="Arial"/>
                <w:b/>
                <w:color w:val="00B050"/>
                <w:sz w:val="18"/>
                <w:szCs w:val="18"/>
              </w:rPr>
            </w:pPr>
            <w:r w:rsidRPr="005D2AF4">
              <w:rPr>
                <w:rFonts w:ascii="Arial" w:hAnsi="Arial" w:cs="Arial"/>
                <w:b/>
                <w:color w:val="00B050"/>
                <w:sz w:val="18"/>
                <w:szCs w:val="18"/>
              </w:rPr>
              <w:t>33 600,00 грн./міс</w:t>
            </w:r>
          </w:p>
        </w:tc>
        <w:tc>
          <w:tcPr>
            <w:tcW w:w="1702" w:type="dxa"/>
          </w:tcPr>
          <w:p w:rsidR="00E22054" w:rsidRPr="005D2AF4" w:rsidRDefault="005D2AF4" w:rsidP="00D417E9">
            <w:pPr>
              <w:pStyle w:val="a3"/>
              <w:ind w:right="-114"/>
              <w:jc w:val="center"/>
              <w:rPr>
                <w:rFonts w:ascii="Arial" w:hAnsi="Arial" w:cs="Arial"/>
                <w:b/>
                <w:color w:val="00B050"/>
                <w:sz w:val="18"/>
                <w:szCs w:val="18"/>
              </w:rPr>
            </w:pPr>
            <w:r w:rsidRPr="005D2AF4">
              <w:rPr>
                <w:rFonts w:ascii="Arial" w:hAnsi="Arial" w:cs="Arial"/>
                <w:b/>
                <w:color w:val="00B050"/>
                <w:sz w:val="18"/>
                <w:szCs w:val="18"/>
              </w:rPr>
              <w:t xml:space="preserve">27 300,00 </w:t>
            </w:r>
            <w:r>
              <w:rPr>
                <w:rFonts w:ascii="Arial" w:hAnsi="Arial" w:cs="Arial"/>
                <w:b/>
                <w:color w:val="00B050"/>
                <w:sz w:val="18"/>
                <w:szCs w:val="18"/>
              </w:rPr>
              <w:br/>
            </w:r>
            <w:r w:rsidRPr="005D2AF4">
              <w:rPr>
                <w:rFonts w:ascii="Arial" w:hAnsi="Arial" w:cs="Arial"/>
                <w:b/>
                <w:color w:val="00B050"/>
                <w:sz w:val="18"/>
                <w:szCs w:val="18"/>
              </w:rPr>
              <w:t>грн./міс</w:t>
            </w:r>
          </w:p>
        </w:tc>
      </w:tr>
    </w:tbl>
    <w:p w:rsidR="00570C50" w:rsidRPr="00570C50" w:rsidRDefault="00570C50" w:rsidP="00570C50">
      <w:pPr>
        <w:pStyle w:val="a3"/>
        <w:ind w:right="141"/>
        <w:rPr>
          <w:color w:val="000000" w:themeColor="text1"/>
        </w:rPr>
      </w:pPr>
      <w:r w:rsidRPr="00570C50">
        <w:rPr>
          <w:color w:val="000000" w:themeColor="text1"/>
        </w:rPr>
        <w:t xml:space="preserve">* вартість трансляцій вказана на основі ролика, тривалістю 30 </w:t>
      </w:r>
      <w:proofErr w:type="spellStart"/>
      <w:r w:rsidRPr="00570C50">
        <w:rPr>
          <w:color w:val="000000" w:themeColor="text1"/>
        </w:rPr>
        <w:t>сек</w:t>
      </w:r>
      <w:proofErr w:type="spellEnd"/>
      <w:r w:rsidRPr="00570C50">
        <w:rPr>
          <w:color w:val="000000" w:themeColor="text1"/>
        </w:rPr>
        <w:t xml:space="preserve">. Ролики можуть бути тривалістю від 10 </w:t>
      </w:r>
      <w:proofErr w:type="spellStart"/>
      <w:r w:rsidRPr="00570C50">
        <w:rPr>
          <w:color w:val="000000" w:themeColor="text1"/>
        </w:rPr>
        <w:t>сек</w:t>
      </w:r>
      <w:proofErr w:type="spellEnd"/>
      <w:r w:rsidRPr="00570C50">
        <w:rPr>
          <w:color w:val="000000" w:themeColor="text1"/>
        </w:rPr>
        <w:t xml:space="preserve">., відповідно вартість розміщення буде в 3 рази дешевше, тривалістю 15 </w:t>
      </w:r>
      <w:proofErr w:type="spellStart"/>
      <w:r w:rsidRPr="00570C50">
        <w:rPr>
          <w:color w:val="000000" w:themeColor="text1"/>
        </w:rPr>
        <w:t>сек</w:t>
      </w:r>
      <w:proofErr w:type="spellEnd"/>
      <w:r w:rsidRPr="00570C50">
        <w:rPr>
          <w:color w:val="000000" w:themeColor="text1"/>
        </w:rPr>
        <w:t xml:space="preserve">. – у 2 рази дешевше і </w:t>
      </w:r>
      <w:proofErr w:type="spellStart"/>
      <w:r w:rsidRPr="00570C50">
        <w:rPr>
          <w:color w:val="000000" w:themeColor="text1"/>
        </w:rPr>
        <w:t>т.д</w:t>
      </w:r>
      <w:proofErr w:type="spellEnd"/>
      <w:r w:rsidRPr="00570C50">
        <w:rPr>
          <w:color w:val="000000" w:themeColor="text1"/>
        </w:rPr>
        <w:t xml:space="preserve">. </w:t>
      </w:r>
    </w:p>
    <w:p w:rsidR="00570C50" w:rsidRDefault="00570C50" w:rsidP="00570C50">
      <w:pPr>
        <w:pStyle w:val="a3"/>
        <w:ind w:left="101"/>
        <w:rPr>
          <w:color w:val="000000" w:themeColor="text1"/>
        </w:rPr>
      </w:pPr>
      <w:r w:rsidRPr="00570C50">
        <w:rPr>
          <w:color w:val="000000" w:themeColor="text1"/>
        </w:rPr>
        <w:t>** вартість вказана без ПДВ</w:t>
      </w:r>
    </w:p>
    <w:p w:rsidR="00570C50" w:rsidRDefault="00570C50" w:rsidP="00570C50">
      <w:pPr>
        <w:pStyle w:val="a3"/>
        <w:ind w:left="101"/>
        <w:rPr>
          <w:color w:val="000000" w:themeColor="text1"/>
        </w:rPr>
      </w:pPr>
    </w:p>
    <w:p w:rsidR="00B910A0" w:rsidRPr="00B910A0" w:rsidRDefault="00570C50" w:rsidP="00B910A0">
      <w:pPr>
        <w:pStyle w:val="a3"/>
        <w:ind w:left="101"/>
        <w:rPr>
          <w:color w:val="000000" w:themeColor="text1"/>
        </w:rPr>
      </w:pPr>
      <w:r w:rsidRPr="008A72D8">
        <w:rPr>
          <w:b/>
          <w:color w:val="000000" w:themeColor="text1"/>
        </w:rPr>
        <w:t xml:space="preserve">Вартість виготовлення </w:t>
      </w:r>
      <w:r w:rsidRPr="008A72D8">
        <w:rPr>
          <w:b/>
          <w:color w:val="000000" w:themeColor="text1"/>
          <w:lang w:val="ru-RU"/>
        </w:rPr>
        <w:t>3</w:t>
      </w:r>
      <w:r w:rsidRPr="008A72D8">
        <w:rPr>
          <w:b/>
          <w:color w:val="000000" w:themeColor="text1"/>
          <w:lang w:val="en-US"/>
        </w:rPr>
        <w:t>D</w:t>
      </w:r>
      <w:r w:rsidRPr="008A72D8">
        <w:rPr>
          <w:b/>
          <w:color w:val="000000" w:themeColor="text1"/>
          <w:lang w:val="ru-RU"/>
        </w:rPr>
        <w:t xml:space="preserve"> </w:t>
      </w:r>
      <w:r w:rsidRPr="008A72D8">
        <w:rPr>
          <w:b/>
          <w:color w:val="000000" w:themeColor="text1"/>
        </w:rPr>
        <w:t xml:space="preserve">відео з рекламної інформацією про продукт, послугу або бренд становить від 4500 грн./30 </w:t>
      </w:r>
      <w:proofErr w:type="spellStart"/>
      <w:r w:rsidRPr="008A72D8">
        <w:rPr>
          <w:b/>
          <w:color w:val="000000" w:themeColor="text1"/>
        </w:rPr>
        <w:t>сек</w:t>
      </w:r>
      <w:proofErr w:type="spellEnd"/>
      <w:r w:rsidRPr="008A72D8"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8A72D8">
        <w:rPr>
          <w:color w:val="000000" w:themeColor="text1"/>
        </w:rPr>
        <w:br/>
      </w:r>
      <w:r>
        <w:rPr>
          <w:color w:val="000000" w:themeColor="text1"/>
        </w:rPr>
        <w:t>Ціна залежить від декількох факторів:</w:t>
      </w:r>
      <w:r>
        <w:rPr>
          <w:color w:val="000000" w:themeColor="text1"/>
        </w:rPr>
        <w:br/>
        <w:t>* тривалість відео</w:t>
      </w:r>
      <w:r w:rsidR="008A72D8">
        <w:rPr>
          <w:color w:val="000000" w:themeColor="text1"/>
        </w:rPr>
        <w:t>;</w:t>
      </w:r>
      <w:r>
        <w:rPr>
          <w:color w:val="000000" w:themeColor="text1"/>
        </w:rPr>
        <w:br/>
        <w:t>* наявність початкових файлів (</w:t>
      </w:r>
      <w:r w:rsidR="008A72D8" w:rsidRPr="008A72D8">
        <w:rPr>
          <w:color w:val="000000" w:themeColor="text1"/>
          <w:lang w:val="ru-RU"/>
        </w:rPr>
        <w:t>3</w:t>
      </w:r>
      <w:r w:rsidR="008A72D8">
        <w:rPr>
          <w:color w:val="000000" w:themeColor="text1"/>
          <w:lang w:val="en-US"/>
        </w:rPr>
        <w:t>D</w:t>
      </w:r>
      <w:r w:rsidR="008A72D8" w:rsidRPr="008A72D8">
        <w:rPr>
          <w:color w:val="000000" w:themeColor="text1"/>
          <w:lang w:val="ru-RU"/>
        </w:rPr>
        <w:t xml:space="preserve"> </w:t>
      </w:r>
      <w:r w:rsidR="008A72D8">
        <w:rPr>
          <w:color w:val="000000" w:themeColor="text1"/>
        </w:rPr>
        <w:t xml:space="preserve">моделей, </w:t>
      </w:r>
      <w:r>
        <w:rPr>
          <w:color w:val="000000" w:themeColor="text1"/>
        </w:rPr>
        <w:t>зображення у векторно</w:t>
      </w:r>
      <w:r w:rsidR="008A72D8">
        <w:rPr>
          <w:color w:val="000000" w:themeColor="text1"/>
        </w:rPr>
        <w:t>му форматі, складність відтворення).</w:t>
      </w:r>
    </w:p>
    <w:p w:rsidR="00B910A0" w:rsidRDefault="00B910A0" w:rsidP="00B910A0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0F4A2B3A" wp14:editId="2B69148E">
            <wp:simplePos x="0" y="0"/>
            <wp:positionH relativeFrom="page">
              <wp:posOffset>5683333</wp:posOffset>
            </wp:positionH>
            <wp:positionV relativeFrom="paragraph">
              <wp:posOffset>24765</wp:posOffset>
            </wp:positionV>
            <wp:extent cx="1212039" cy="938950"/>
            <wp:effectExtent l="0" t="0" r="7620" b="0"/>
            <wp:wrapNone/>
            <wp:docPr id="19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039" cy="9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0A0" w:rsidRDefault="00B910A0" w:rsidP="00B910A0">
      <w:pPr>
        <w:pStyle w:val="a3"/>
        <w:tabs>
          <w:tab w:val="left" w:pos="4822"/>
          <w:tab w:val="left" w:pos="6654"/>
        </w:tabs>
        <w:spacing w:line="267" w:lineRule="exact"/>
      </w:pPr>
    </w:p>
    <w:p w:rsidR="00B910A0" w:rsidRDefault="00B910A0" w:rsidP="00B910A0">
      <w:pPr>
        <w:pStyle w:val="a3"/>
        <w:tabs>
          <w:tab w:val="left" w:pos="4822"/>
          <w:tab w:val="left" w:pos="6654"/>
        </w:tabs>
        <w:spacing w:line="267" w:lineRule="exact"/>
        <w:ind w:left="101"/>
      </w:pPr>
    </w:p>
    <w:p w:rsidR="00B910A0" w:rsidRDefault="00B910A0" w:rsidP="00B910A0">
      <w:pPr>
        <w:pStyle w:val="a3"/>
        <w:tabs>
          <w:tab w:val="left" w:pos="4822"/>
          <w:tab w:val="left" w:pos="6654"/>
        </w:tabs>
        <w:spacing w:line="267" w:lineRule="exact"/>
        <w:ind w:left="101"/>
      </w:pPr>
    </w:p>
    <w:p w:rsidR="00B910A0" w:rsidRDefault="00B910A0" w:rsidP="00B910A0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t>Дата:</w:t>
      </w:r>
      <w:r>
        <w:rPr>
          <w:spacing w:val="-3"/>
        </w:rPr>
        <w:t xml:space="preserve"> </w:t>
      </w:r>
      <w:r w:rsidRPr="000E592A">
        <w:rPr>
          <w:lang w:val="ru-RU"/>
        </w:rPr>
        <w:t>1</w:t>
      </w:r>
      <w:r>
        <w:rPr>
          <w:lang w:val="ru-RU"/>
        </w:rPr>
        <w:t>7</w:t>
      </w:r>
      <w:r>
        <w:t>.02.2022</w:t>
      </w:r>
      <w:r>
        <w:rPr>
          <w:spacing w:val="-3"/>
        </w:rPr>
        <w:t xml:space="preserve"> </w:t>
      </w:r>
      <w:r>
        <w:t>рік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</w:r>
      <w:proofErr w:type="spellStart"/>
      <w:r>
        <w:t>Чупрін</w:t>
      </w:r>
      <w:proofErr w:type="spellEnd"/>
      <w:r>
        <w:t xml:space="preserve"> Антон</w:t>
      </w:r>
    </w:p>
    <w:p w:rsidR="00B910A0" w:rsidRDefault="00B910A0" w:rsidP="00B910A0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 xml:space="preserve">00 54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p w:rsidR="00B910A0" w:rsidRDefault="00B910A0" w:rsidP="00B910A0">
      <w:pPr>
        <w:pStyle w:val="a3"/>
        <w:spacing w:line="267" w:lineRule="exact"/>
      </w:pPr>
    </w:p>
    <w:sectPr w:rsidR="00B910A0" w:rsidSect="0038313D">
      <w:type w:val="continuous"/>
      <w:pgSz w:w="11920" w:h="16850"/>
      <w:pgMar w:top="426" w:right="580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F4193"/>
    <w:multiLevelType w:val="hybridMultilevel"/>
    <w:tmpl w:val="BA2003D0"/>
    <w:lvl w:ilvl="0" w:tplc="1CF404F0">
      <w:start w:val="27"/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2BD957C3"/>
    <w:multiLevelType w:val="hybridMultilevel"/>
    <w:tmpl w:val="BE46F80A"/>
    <w:lvl w:ilvl="0" w:tplc="EC08B0F2">
      <w:start w:val="7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16C01"/>
    <w:multiLevelType w:val="hybridMultilevel"/>
    <w:tmpl w:val="903A7518"/>
    <w:lvl w:ilvl="0" w:tplc="AD22880A">
      <w:start w:val="27"/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3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4362F"/>
    <w:rsid w:val="000906B1"/>
    <w:rsid w:val="000E592A"/>
    <w:rsid w:val="000F68D9"/>
    <w:rsid w:val="00136074"/>
    <w:rsid w:val="001B0852"/>
    <w:rsid w:val="001B5C65"/>
    <w:rsid w:val="001F3D5D"/>
    <w:rsid w:val="00213CE4"/>
    <w:rsid w:val="00274A74"/>
    <w:rsid w:val="00295659"/>
    <w:rsid w:val="002C57F2"/>
    <w:rsid w:val="00300414"/>
    <w:rsid w:val="0038313D"/>
    <w:rsid w:val="003B7905"/>
    <w:rsid w:val="003F7B9C"/>
    <w:rsid w:val="00402CDA"/>
    <w:rsid w:val="00416789"/>
    <w:rsid w:val="00472850"/>
    <w:rsid w:val="00487475"/>
    <w:rsid w:val="004B57C7"/>
    <w:rsid w:val="00570C50"/>
    <w:rsid w:val="005737C8"/>
    <w:rsid w:val="00594E4D"/>
    <w:rsid w:val="005B3AEB"/>
    <w:rsid w:val="005D2AF4"/>
    <w:rsid w:val="00634F18"/>
    <w:rsid w:val="00692F66"/>
    <w:rsid w:val="006D0129"/>
    <w:rsid w:val="00700972"/>
    <w:rsid w:val="00700FB5"/>
    <w:rsid w:val="007E44DD"/>
    <w:rsid w:val="008405A8"/>
    <w:rsid w:val="008662A9"/>
    <w:rsid w:val="008A577B"/>
    <w:rsid w:val="008A72D8"/>
    <w:rsid w:val="009558E0"/>
    <w:rsid w:val="009C0095"/>
    <w:rsid w:val="009F53A8"/>
    <w:rsid w:val="00A53E71"/>
    <w:rsid w:val="00A867FE"/>
    <w:rsid w:val="00B910A0"/>
    <w:rsid w:val="00B92DA2"/>
    <w:rsid w:val="00C273CD"/>
    <w:rsid w:val="00C548CF"/>
    <w:rsid w:val="00C669B1"/>
    <w:rsid w:val="00C82A8B"/>
    <w:rsid w:val="00CA7075"/>
    <w:rsid w:val="00CE0626"/>
    <w:rsid w:val="00D27E15"/>
    <w:rsid w:val="00D417E9"/>
    <w:rsid w:val="00D4614E"/>
    <w:rsid w:val="00D6380E"/>
    <w:rsid w:val="00D92EF7"/>
    <w:rsid w:val="00DC5775"/>
    <w:rsid w:val="00DD54B5"/>
    <w:rsid w:val="00E04AAA"/>
    <w:rsid w:val="00E112BE"/>
    <w:rsid w:val="00E22054"/>
    <w:rsid w:val="00F015EB"/>
    <w:rsid w:val="00F153CC"/>
    <w:rsid w:val="00F57482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4360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C82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483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Romanyuk</dc:creator>
  <cp:lastModifiedBy>USER</cp:lastModifiedBy>
  <cp:revision>28</cp:revision>
  <dcterms:created xsi:type="dcterms:W3CDTF">2021-10-13T08:36:00Z</dcterms:created>
  <dcterms:modified xsi:type="dcterms:W3CDTF">2022-02-17T14:29:00Z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