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9ADAA" w14:textId="071979B6" w:rsidR="00F30D46" w:rsidRDefault="00B100CA">
      <w:r>
        <w:t>IBRAHIM, Mohamad Hassan</w:t>
      </w:r>
    </w:p>
    <w:p w14:paraId="1013AD79" w14:textId="6BBB24E8" w:rsidR="00B100CA" w:rsidRDefault="00B100CA">
      <w:pPr>
        <w:pBdr>
          <w:bottom w:val="single" w:sz="6" w:space="1" w:color="auto"/>
        </w:pBdr>
      </w:pPr>
      <w:r>
        <w:t>IGR201b – Web TP</w:t>
      </w:r>
    </w:p>
    <w:p w14:paraId="15A36106" w14:textId="1D52DFA3" w:rsidR="00B100CA" w:rsidRDefault="00B100CA" w:rsidP="00B100CA">
      <w:pPr>
        <w:rPr>
          <w:b/>
          <w:bCs/>
        </w:rPr>
      </w:pPr>
      <w:r>
        <w:rPr>
          <w:b/>
          <w:bCs/>
        </w:rPr>
        <w:t>TP DESCRIPTION:</w:t>
      </w:r>
    </w:p>
    <w:p w14:paraId="32EE54C0" w14:textId="1C1899D4" w:rsidR="00B100CA" w:rsidRDefault="00B100CA">
      <w:pPr>
        <w:pBdr>
          <w:bottom w:val="single" w:sz="6" w:space="1" w:color="auto"/>
        </w:pBdr>
      </w:pPr>
      <w:r>
        <w:t>This TP consists of 3 different TPs, Currency Converter, Element Searching, and Animation.</w:t>
      </w:r>
    </w:p>
    <w:p w14:paraId="75349E0A" w14:textId="7AD62E53" w:rsidR="00B100CA" w:rsidRDefault="00B100CA">
      <w:pPr>
        <w:rPr>
          <w:b/>
          <w:bCs/>
        </w:rPr>
      </w:pPr>
      <w:r>
        <w:rPr>
          <w:b/>
          <w:bCs/>
        </w:rPr>
        <w:t>TP FILE STRUCTURE:</w:t>
      </w:r>
    </w:p>
    <w:p w14:paraId="3AB52C60" w14:textId="277259CF" w:rsidR="00B100CA" w:rsidRPr="00E769B0" w:rsidRDefault="00B100CA">
      <w:pPr>
        <w:rPr>
          <w:u w:val="single"/>
        </w:rPr>
      </w:pPr>
      <w:r w:rsidRPr="00E769B0">
        <w:rPr>
          <w:u w:val="single"/>
        </w:rPr>
        <w:t>Root Folder:</w:t>
      </w:r>
    </w:p>
    <w:p w14:paraId="3EED6A9E" w14:textId="10901625" w:rsidR="00B100CA" w:rsidRDefault="00B100CA" w:rsidP="00B100CA">
      <w:pPr>
        <w:ind w:firstLine="720"/>
      </w:pPr>
      <w:r>
        <w:t>index.html - having the main page that connects the 3 TPs in one page</w:t>
      </w:r>
    </w:p>
    <w:p w14:paraId="515C667B" w14:textId="6A0194CD" w:rsidR="00B100CA" w:rsidRDefault="00B100CA">
      <w:r>
        <w:tab/>
        <w:t>style.css – the style of index.html</w:t>
      </w:r>
    </w:p>
    <w:p w14:paraId="45789172" w14:textId="509C2E55" w:rsidR="00B100CA" w:rsidRDefault="00B100CA">
      <w:r w:rsidRPr="00E769B0">
        <w:rPr>
          <w:u w:val="single"/>
        </w:rPr>
        <w:t>currency Folder:</w:t>
      </w:r>
      <w:r w:rsidR="009B07FC">
        <w:t xml:space="preserve"> first TP / currency converter</w:t>
      </w:r>
    </w:p>
    <w:p w14:paraId="4A9B50E3" w14:textId="7BD99F5E" w:rsidR="00B100CA" w:rsidRDefault="00B100CA">
      <w:r>
        <w:tab/>
        <w:t>currency.html</w:t>
      </w:r>
    </w:p>
    <w:p w14:paraId="5394D21D" w14:textId="02A9E11E" w:rsidR="00B100CA" w:rsidRDefault="00B100CA">
      <w:r>
        <w:tab/>
        <w:t>currency-style.css</w:t>
      </w:r>
    </w:p>
    <w:p w14:paraId="223631EC" w14:textId="12D6B83A" w:rsidR="00B100CA" w:rsidRDefault="00B100CA" w:rsidP="00B100CA">
      <w:r>
        <w:tab/>
        <w:t>converter folder:</w:t>
      </w:r>
      <w:r w:rsidR="009B07FC">
        <w:t xml:space="preserve"> scripts and methods of the first TP</w:t>
      </w:r>
    </w:p>
    <w:p w14:paraId="4D7D72F1" w14:textId="11515C71" w:rsidR="00B100CA" w:rsidRPr="009B07FC" w:rsidRDefault="00B100CA" w:rsidP="009B07FC">
      <w:pPr>
        <w:rPr>
          <w:lang w:val="fr-FR"/>
        </w:rPr>
      </w:pPr>
      <w:r>
        <w:tab/>
      </w:r>
      <w:r>
        <w:tab/>
      </w:r>
      <w:r w:rsidRPr="009B07FC">
        <w:rPr>
          <w:lang w:val="fr-FR"/>
        </w:rPr>
        <w:t>core.js</w:t>
      </w:r>
      <w:r w:rsidR="009B07FC" w:rsidRPr="009B07FC">
        <w:rPr>
          <w:lang w:val="fr-FR"/>
        </w:rPr>
        <w:t>, ui.js, init</w:t>
      </w:r>
      <w:r w:rsidR="009B07FC">
        <w:rPr>
          <w:lang w:val="fr-FR"/>
        </w:rPr>
        <w:t>.js</w:t>
      </w:r>
    </w:p>
    <w:p w14:paraId="19C4357B" w14:textId="3A9F6AEE" w:rsidR="00B100CA" w:rsidRDefault="00B100CA">
      <w:r w:rsidRPr="00E769B0">
        <w:rPr>
          <w:u w:val="single"/>
        </w:rPr>
        <w:t>searching Folder:</w:t>
      </w:r>
      <w:r w:rsidR="009B07FC">
        <w:t xml:space="preserve"> second TP / student list searching</w:t>
      </w:r>
    </w:p>
    <w:p w14:paraId="4574ACFA" w14:textId="6B4DA413" w:rsidR="00B100CA" w:rsidRDefault="00B100CA">
      <w:r>
        <w:tab/>
        <w:t>searching.html</w:t>
      </w:r>
    </w:p>
    <w:p w14:paraId="5A5A99D6" w14:textId="00F6C883" w:rsidR="00B100CA" w:rsidRDefault="00B100CA">
      <w:r>
        <w:tab/>
        <w:t>searching-style.css</w:t>
      </w:r>
    </w:p>
    <w:p w14:paraId="2DF6852C" w14:textId="2AFF4BC7" w:rsidR="00B100CA" w:rsidRDefault="00B100CA">
      <w:r>
        <w:tab/>
        <w:t>search.js</w:t>
      </w:r>
    </w:p>
    <w:p w14:paraId="311DE363" w14:textId="578EEC15" w:rsidR="00B100CA" w:rsidRDefault="00B100CA">
      <w:r w:rsidRPr="00E769B0">
        <w:rPr>
          <w:u w:val="single"/>
        </w:rPr>
        <w:t>space Folder:</w:t>
      </w:r>
      <w:r w:rsidR="009B07FC">
        <w:t xml:space="preserve"> third TP / spaceship animation</w:t>
      </w:r>
    </w:p>
    <w:p w14:paraId="5E56884B" w14:textId="53113A08" w:rsidR="00B100CA" w:rsidRDefault="00B100CA">
      <w:r>
        <w:tab/>
        <w:t>space.html</w:t>
      </w:r>
    </w:p>
    <w:p w14:paraId="3AE5DCC0" w14:textId="5B4F8C87" w:rsidR="00B100CA" w:rsidRDefault="00B100CA">
      <w:r>
        <w:tab/>
        <w:t>css Folder:</w:t>
      </w:r>
    </w:p>
    <w:p w14:paraId="73EAC370" w14:textId="574D7F63" w:rsidR="00B100CA" w:rsidRDefault="00B100CA">
      <w:r>
        <w:tab/>
      </w:r>
      <w:r>
        <w:tab/>
        <w:t>space-style.css</w:t>
      </w:r>
    </w:p>
    <w:p w14:paraId="12D02605" w14:textId="34CDAE6B" w:rsidR="00B100CA" w:rsidRDefault="00B100CA">
      <w:r>
        <w:tab/>
        <w:t>js Folder:</w:t>
      </w:r>
    </w:p>
    <w:p w14:paraId="5CE7EC26" w14:textId="1919A5E2" w:rsidR="00B100CA" w:rsidRDefault="00B100CA">
      <w:r>
        <w:tab/>
      </w:r>
      <w:r>
        <w:tab/>
        <w:t>animate.js</w:t>
      </w:r>
    </w:p>
    <w:p w14:paraId="26C03453" w14:textId="0EC5CC65" w:rsidR="00B100CA" w:rsidRDefault="00B100CA">
      <w:r>
        <w:tab/>
        <w:t>media Folder</w:t>
      </w:r>
      <w:r w:rsidR="00007D6B">
        <w:t>:</w:t>
      </w:r>
    </w:p>
    <w:p w14:paraId="6AA3AFE1" w14:textId="3B917CDF" w:rsidR="00007D6B" w:rsidRDefault="00007D6B">
      <w:pPr>
        <w:pBdr>
          <w:bottom w:val="single" w:sz="6" w:space="1" w:color="auto"/>
        </w:pBdr>
      </w:pPr>
      <w:r>
        <w:tab/>
      </w:r>
      <w:r>
        <w:tab/>
        <w:t>spaceship.png</w:t>
      </w:r>
    </w:p>
    <w:p w14:paraId="5670BCAB" w14:textId="0E767D41" w:rsidR="00C3577B" w:rsidRDefault="00C3577B"/>
    <w:p w14:paraId="5FD58FF3" w14:textId="443E29BD" w:rsidR="00C3577B" w:rsidRDefault="00C3577B">
      <w:pPr>
        <w:rPr>
          <w:b/>
          <w:bCs/>
          <w:sz w:val="28"/>
          <w:szCs w:val="28"/>
        </w:rPr>
      </w:pPr>
      <w:r w:rsidRPr="00C3577B">
        <w:rPr>
          <w:b/>
          <w:bCs/>
          <w:sz w:val="28"/>
          <w:szCs w:val="28"/>
        </w:rPr>
        <w:lastRenderedPageBreak/>
        <w:t>TP#1 CURRENCY CONVERTER</w:t>
      </w:r>
    </w:p>
    <w:p w14:paraId="712FD5A9" w14:textId="3065B249" w:rsidR="009A5B84" w:rsidRDefault="002D3DC7">
      <w:r>
        <w:t xml:space="preserve">A simple currency converter container that uses </w:t>
      </w:r>
      <w:r w:rsidRPr="002D3DC7">
        <w:t>open.er-api.com</w:t>
      </w:r>
      <w:r>
        <w:t xml:space="preserve"> API key to get the currencies’ live conversion rates and then uses this rate to convert currencies from one chosen currency to another.</w:t>
      </w:r>
    </w:p>
    <w:p w14:paraId="2BC4AC3F" w14:textId="6971EE46" w:rsidR="003F6D02" w:rsidRDefault="003F6D02">
      <w:r w:rsidRPr="003F6D02">
        <w:rPr>
          <w:b/>
          <w:bCs/>
        </w:rPr>
        <w:t>currency.html</w:t>
      </w:r>
      <w:r>
        <w:t xml:space="preserve"> – html file that contains the input boxes that the user can sue to enter the value to be converted and the lists that the user can use to choose the currencies to convert between and a div box to display the result in addition to a button to initiate the conversion and a check box that makes the conversions automatic.</w:t>
      </w:r>
    </w:p>
    <w:p w14:paraId="64C2096C" w14:textId="4174B658" w:rsidR="003F6D02" w:rsidRDefault="003F6D02">
      <w:r>
        <w:rPr>
          <w:b/>
          <w:bCs/>
        </w:rPr>
        <w:t>c</w:t>
      </w:r>
      <w:r w:rsidRPr="003F6D02">
        <w:rPr>
          <w:b/>
          <w:bCs/>
        </w:rPr>
        <w:t>urrency-style.css</w:t>
      </w:r>
      <w:r>
        <w:t xml:space="preserve"> – css file that contains the design of the currency.html</w:t>
      </w:r>
    </w:p>
    <w:p w14:paraId="20FC09A7" w14:textId="17C0CC2A" w:rsidR="00C56902" w:rsidRDefault="00C56902">
      <w:pPr>
        <w:rPr>
          <w:lang w:val="fr-FR"/>
        </w:rPr>
      </w:pPr>
      <w:r w:rsidRPr="00C56902">
        <w:rPr>
          <w:b/>
          <w:bCs/>
          <w:lang w:val="fr-FR"/>
        </w:rPr>
        <w:t>core.js</w:t>
      </w:r>
      <w:r w:rsidRPr="00C56902">
        <w:rPr>
          <w:lang w:val="fr-FR"/>
        </w:rPr>
        <w:t xml:space="preserve"> </w:t>
      </w:r>
      <w:r>
        <w:rPr>
          <w:lang w:val="fr-FR"/>
        </w:rPr>
        <w:t>– conversion logic</w:t>
      </w:r>
      <w:r w:rsidRPr="00C56902">
        <w:rPr>
          <w:lang w:val="fr-FR"/>
        </w:rPr>
        <w:t xml:space="preserve"> </w:t>
      </w:r>
    </w:p>
    <w:p w14:paraId="3C38BEF3" w14:textId="1F10F5D3" w:rsidR="00CB0001" w:rsidRDefault="00CB0001">
      <w:pPr>
        <w:rPr>
          <w:lang w:val="fr-FR"/>
        </w:rPr>
      </w:pPr>
      <w:r>
        <w:rPr>
          <w:lang w:val="fr-FR"/>
        </w:rPr>
        <w:tab/>
        <w:t>Builds the API URL</w:t>
      </w:r>
    </w:p>
    <w:p w14:paraId="42832AEB" w14:textId="11B7550A" w:rsidR="00CB0001" w:rsidRDefault="00CB0001">
      <w:pPr>
        <w:rPr>
          <w:lang w:val="fr-FR"/>
        </w:rPr>
      </w:pPr>
      <w:r>
        <w:rPr>
          <w:lang w:val="fr-FR"/>
        </w:rPr>
        <w:tab/>
        <w:t>Caches the latest rates</w:t>
      </w:r>
    </w:p>
    <w:p w14:paraId="384D6A0B" w14:textId="7BDF3BF9" w:rsidR="00CB0001" w:rsidRDefault="00CB0001">
      <w:r>
        <w:rPr>
          <w:lang w:val="fr-FR"/>
        </w:rPr>
        <w:tab/>
      </w:r>
      <w:r w:rsidRPr="00CB0001">
        <w:t>Decides</w:t>
      </w:r>
      <w:r>
        <w:t xml:space="preserve"> online vs offline behavior</w:t>
      </w:r>
    </w:p>
    <w:p w14:paraId="074A48F1" w14:textId="7AC2CC2D" w:rsidR="00CB0001" w:rsidRPr="00CB0001" w:rsidRDefault="00CB0001">
      <w:r>
        <w:tab/>
        <w:t xml:space="preserve">Implements the convert method that </w:t>
      </w:r>
    </w:p>
    <w:p w14:paraId="7A614950" w14:textId="7D367219" w:rsidR="00C56902" w:rsidRDefault="00C56902">
      <w:pPr>
        <w:rPr>
          <w:lang w:val="fr-FR"/>
        </w:rPr>
      </w:pPr>
      <w:r w:rsidRPr="00CB0001">
        <w:rPr>
          <w:b/>
          <w:bCs/>
          <w:lang w:val="fr-FR"/>
        </w:rPr>
        <w:t>ui.js</w:t>
      </w:r>
      <w:r w:rsidRPr="00CB0001">
        <w:rPr>
          <w:lang w:val="fr-FR"/>
        </w:rPr>
        <w:t xml:space="preserve"> – </w:t>
      </w:r>
      <w:r w:rsidR="00CB0001">
        <w:rPr>
          <w:lang w:val="fr-FR"/>
        </w:rPr>
        <w:t>v</w:t>
      </w:r>
      <w:r w:rsidR="00CB0001" w:rsidRPr="00CB0001">
        <w:rPr>
          <w:lang w:val="fr-FR"/>
        </w:rPr>
        <w:t>i</w:t>
      </w:r>
      <w:r w:rsidR="00CB0001">
        <w:rPr>
          <w:lang w:val="fr-FR"/>
        </w:rPr>
        <w:t>ew layer</w:t>
      </w:r>
    </w:p>
    <w:p w14:paraId="7979C968" w14:textId="2BD82AA0" w:rsidR="00CB0001" w:rsidRDefault="00CB0001">
      <w:r>
        <w:rPr>
          <w:lang w:val="fr-FR"/>
        </w:rPr>
        <w:tab/>
      </w:r>
      <w:r>
        <w:t>Defines the population of</w:t>
      </w:r>
      <w:r w:rsidRPr="00CB0001">
        <w:t xml:space="preserve"> the sel</w:t>
      </w:r>
      <w:r>
        <w:t>ect lists</w:t>
      </w:r>
    </w:p>
    <w:p w14:paraId="3B1410FB" w14:textId="5BC4E471" w:rsidR="00CB0001" w:rsidRDefault="00CB0001">
      <w:r>
        <w:tab/>
        <w:t>Contains the DOM Helper</w:t>
      </w:r>
    </w:p>
    <w:p w14:paraId="2A73DB7B" w14:textId="39C8FE12" w:rsidR="00CB0001" w:rsidRDefault="00CB0001">
      <w:r>
        <w:tab/>
        <w:t>Shows errors and results</w:t>
      </w:r>
    </w:p>
    <w:p w14:paraId="64543D2C" w14:textId="15FD363F" w:rsidR="00CB0001" w:rsidRPr="00CB0001" w:rsidRDefault="00CB0001">
      <w:r>
        <w:tab/>
        <w:t xml:space="preserve">Implements the updateResult method </w:t>
      </w:r>
    </w:p>
    <w:p w14:paraId="137AEA18" w14:textId="0539095F" w:rsidR="00C56902" w:rsidRDefault="00C56902">
      <w:r w:rsidRPr="00CB0001">
        <w:rPr>
          <w:b/>
          <w:bCs/>
        </w:rPr>
        <w:t>init.js</w:t>
      </w:r>
      <w:r w:rsidRPr="00CB0001">
        <w:t xml:space="preserve"> </w:t>
      </w:r>
      <w:r w:rsidR="00CB0001">
        <w:t>–</w:t>
      </w:r>
      <w:r w:rsidRPr="00CB0001">
        <w:t xml:space="preserve"> </w:t>
      </w:r>
      <w:r w:rsidR="00CB0001">
        <w:t>booting layer</w:t>
      </w:r>
    </w:p>
    <w:p w14:paraId="5E387AC1" w14:textId="7A56EA3B" w:rsidR="00CB0001" w:rsidRDefault="00CB0001">
      <w:r>
        <w:tab/>
        <w:t>Runs when the DOM is ready</w:t>
      </w:r>
    </w:p>
    <w:p w14:paraId="5EE530E4" w14:textId="6FF7E764" w:rsidR="00CB0001" w:rsidRDefault="00CB0001" w:rsidP="00CB0001">
      <w:r>
        <w:tab/>
        <w:t>Fills the select lists and sets the defaults (</w:t>
      </w:r>
      <w:r w:rsidR="008E54EB">
        <w:t>EUR</w:t>
      </w:r>
      <w:r>
        <w:t xml:space="preserve">, </w:t>
      </w:r>
      <w:r w:rsidR="008E54EB">
        <w:t>USD</w:t>
      </w:r>
      <w:r>
        <w:t>, and 100 in the input cell)</w:t>
      </w:r>
    </w:p>
    <w:p w14:paraId="4B4C908B" w14:textId="0228BD40" w:rsidR="00CB0001" w:rsidRDefault="00CB0001" w:rsidP="00CB0001">
      <w:r>
        <w:tab/>
        <w:t>Wires listeners</w:t>
      </w:r>
    </w:p>
    <w:p w14:paraId="071C96C5" w14:textId="20256898" w:rsidR="00CB0001" w:rsidRDefault="00CB0001" w:rsidP="00CB0001">
      <w:r>
        <w:tab/>
        <w:t>Displays the initial results from the defaults</w:t>
      </w:r>
    </w:p>
    <w:p w14:paraId="0806A57A" w14:textId="77777777" w:rsidR="000B1671" w:rsidRDefault="000B1671" w:rsidP="000B1671">
      <w:pPr>
        <w:rPr>
          <w:b/>
          <w:bCs/>
        </w:rPr>
      </w:pPr>
    </w:p>
    <w:p w14:paraId="6012F022" w14:textId="77777777" w:rsidR="000B1671" w:rsidRDefault="000B1671" w:rsidP="000B1671">
      <w:pPr>
        <w:rPr>
          <w:b/>
          <w:bCs/>
        </w:rPr>
      </w:pPr>
    </w:p>
    <w:p w14:paraId="14853B20" w14:textId="77777777" w:rsidR="000B1671" w:rsidRDefault="000B1671" w:rsidP="000B1671">
      <w:pPr>
        <w:rPr>
          <w:b/>
          <w:bCs/>
        </w:rPr>
      </w:pPr>
    </w:p>
    <w:p w14:paraId="3AE8E39B" w14:textId="2100006D" w:rsidR="000B1671" w:rsidRDefault="000B1671" w:rsidP="000B1671">
      <w:r>
        <w:rPr>
          <w:b/>
          <w:bCs/>
        </w:rPr>
        <w:lastRenderedPageBreak/>
        <w:t>Methods of core.js:</w:t>
      </w:r>
    </w:p>
    <w:p w14:paraId="091999FB" w14:textId="09478FDD" w:rsidR="000B1671" w:rsidRDefault="000B1671" w:rsidP="000B1671">
      <w:r>
        <w:tab/>
        <w:t>fetchWithTimeout</w:t>
      </w:r>
    </w:p>
    <w:p w14:paraId="169FDE20" w14:textId="1A565785" w:rsidR="000B1671" w:rsidRDefault="000B1671" w:rsidP="000B1671">
      <w:r>
        <w:tab/>
        <w:t>getRates</w:t>
      </w:r>
    </w:p>
    <w:p w14:paraId="22027427" w14:textId="60E1ED42" w:rsidR="000B1671" w:rsidRPr="000B1671" w:rsidRDefault="000B1671" w:rsidP="000B1671">
      <w:r>
        <w:tab/>
        <w:t>convert</w:t>
      </w:r>
    </w:p>
    <w:p w14:paraId="76962D1D" w14:textId="03FEEBEE" w:rsidR="000B1671" w:rsidRDefault="000B1671" w:rsidP="00CB0001">
      <w:pPr>
        <w:rPr>
          <w:b/>
          <w:bCs/>
        </w:rPr>
      </w:pPr>
      <w:r>
        <w:rPr>
          <w:b/>
          <w:bCs/>
        </w:rPr>
        <w:t>Methods of ui.js:</w:t>
      </w:r>
    </w:p>
    <w:p w14:paraId="1480A411" w14:textId="24C4B550" w:rsidR="000B1671" w:rsidRDefault="000B1671" w:rsidP="00CB0001">
      <w:r>
        <w:rPr>
          <w:b/>
          <w:bCs/>
        </w:rPr>
        <w:tab/>
      </w:r>
      <w:r>
        <w:t>$</w:t>
      </w:r>
    </w:p>
    <w:p w14:paraId="40BCA7C3" w14:textId="31F30574" w:rsidR="000B1671" w:rsidRDefault="000B1671" w:rsidP="00CB0001">
      <w:r>
        <w:tab/>
        <w:t>formatNumber</w:t>
      </w:r>
    </w:p>
    <w:p w14:paraId="4B2B7C00" w14:textId="5E9EC086" w:rsidR="000B1671" w:rsidRDefault="000B1671" w:rsidP="00CB0001">
      <w:r>
        <w:tab/>
        <w:t>showError</w:t>
      </w:r>
    </w:p>
    <w:p w14:paraId="18850DD8" w14:textId="6BEFA07D" w:rsidR="000B1671" w:rsidRDefault="000B1671" w:rsidP="00CB0001">
      <w:r>
        <w:tab/>
        <w:t>clearError</w:t>
      </w:r>
    </w:p>
    <w:p w14:paraId="31B51EC0" w14:textId="15BC942F" w:rsidR="000B1671" w:rsidRDefault="000B1671" w:rsidP="00CB0001">
      <w:r>
        <w:tab/>
        <w:t>info</w:t>
      </w:r>
    </w:p>
    <w:p w14:paraId="184310F6" w14:textId="2DE99C27" w:rsidR="000B1671" w:rsidRDefault="000B1671" w:rsidP="00CB0001">
      <w:r>
        <w:tab/>
        <w:t>currencySymbolGuess</w:t>
      </w:r>
    </w:p>
    <w:p w14:paraId="1F4E6ABD" w14:textId="483D6314" w:rsidR="000B1671" w:rsidRDefault="000B1671" w:rsidP="00CB0001">
      <w:r>
        <w:tab/>
        <w:t>updateToSymbol</w:t>
      </w:r>
    </w:p>
    <w:p w14:paraId="322723E9" w14:textId="70D7C698" w:rsidR="000B1671" w:rsidRDefault="000B1671" w:rsidP="00CB0001">
      <w:r>
        <w:tab/>
        <w:t>populateSelect</w:t>
      </w:r>
    </w:p>
    <w:p w14:paraId="63F767BE" w14:textId="373F6718" w:rsidR="000B1671" w:rsidRDefault="000B1671" w:rsidP="00CB0001">
      <w:r>
        <w:tab/>
        <w:t>updateResult</w:t>
      </w:r>
    </w:p>
    <w:p w14:paraId="687EB844" w14:textId="34CB7F59" w:rsidR="000B1671" w:rsidRDefault="000B1671" w:rsidP="00CB0001">
      <w:r>
        <w:tab/>
        <w:t>handleAutoUpdate</w:t>
      </w:r>
    </w:p>
    <w:p w14:paraId="465DA662" w14:textId="1DF4BA56" w:rsidR="000B1671" w:rsidRPr="000B1671" w:rsidRDefault="000B1671" w:rsidP="00CB0001">
      <w:r>
        <w:tab/>
        <w:t>handleConversion</w:t>
      </w:r>
    </w:p>
    <w:p w14:paraId="559AB055" w14:textId="2A407362" w:rsidR="000B1671" w:rsidRDefault="000B1671" w:rsidP="00CB0001">
      <w:pPr>
        <w:rPr>
          <w:b/>
          <w:bCs/>
        </w:rPr>
      </w:pPr>
      <w:r>
        <w:rPr>
          <w:b/>
          <w:bCs/>
        </w:rPr>
        <w:t>Methods of init.js:</w:t>
      </w:r>
    </w:p>
    <w:p w14:paraId="158C475D" w14:textId="0CEAE42E" w:rsidR="000B1671" w:rsidRPr="000B1671" w:rsidRDefault="000B1671" w:rsidP="00CB0001">
      <w:r>
        <w:rPr>
          <w:b/>
          <w:bCs/>
        </w:rPr>
        <w:tab/>
      </w:r>
      <w:r>
        <w:t>init</w:t>
      </w:r>
    </w:p>
    <w:p w14:paraId="202B85BF" w14:textId="047D0694" w:rsidR="00C3577B" w:rsidRDefault="00C3577B" w:rsidP="00C3577B">
      <w:pPr>
        <w:pBdr>
          <w:top w:val="single" w:sz="6" w:space="1" w:color="auto"/>
          <w:bottom w:val="single" w:sz="6" w:space="1" w:color="auto"/>
        </w:pBdr>
        <w:rPr>
          <w:b/>
          <w:bCs/>
          <w:sz w:val="28"/>
          <w:szCs w:val="28"/>
        </w:rPr>
      </w:pPr>
      <w:r w:rsidRPr="00C3577B">
        <w:rPr>
          <w:b/>
          <w:bCs/>
          <w:sz w:val="28"/>
          <w:szCs w:val="28"/>
        </w:rPr>
        <w:t>TP#</w:t>
      </w:r>
      <w:r>
        <w:rPr>
          <w:b/>
          <w:bCs/>
          <w:sz w:val="28"/>
          <w:szCs w:val="28"/>
        </w:rPr>
        <w:t>2</w:t>
      </w:r>
      <w:r w:rsidRPr="00C3577B">
        <w:rPr>
          <w:b/>
          <w:bCs/>
          <w:sz w:val="28"/>
          <w:szCs w:val="28"/>
        </w:rPr>
        <w:t xml:space="preserve"> </w:t>
      </w:r>
      <w:r>
        <w:rPr>
          <w:b/>
          <w:bCs/>
          <w:sz w:val="28"/>
          <w:szCs w:val="28"/>
        </w:rPr>
        <w:t>SELECTING ELEMENTS</w:t>
      </w:r>
    </w:p>
    <w:p w14:paraId="3E824DC0" w14:textId="3EB02B63" w:rsidR="009A5B84" w:rsidRDefault="002D3DC7" w:rsidP="00C3577B">
      <w:pPr>
        <w:pBdr>
          <w:top w:val="single" w:sz="6" w:space="1" w:color="auto"/>
          <w:bottom w:val="single" w:sz="6" w:space="1" w:color="auto"/>
        </w:pBdr>
      </w:pPr>
      <w:r w:rsidRPr="002D3DC7">
        <w:t>A list</w:t>
      </w:r>
      <w:r>
        <w:t xml:space="preserve"> of students that the user can search for using either their names or their majors.</w:t>
      </w:r>
    </w:p>
    <w:p w14:paraId="7EE85506" w14:textId="71B8F680" w:rsidR="00C3577B" w:rsidRPr="00C3577B" w:rsidRDefault="00C3577B" w:rsidP="00C3577B">
      <w:pPr>
        <w:rPr>
          <w:b/>
          <w:bCs/>
          <w:sz w:val="28"/>
          <w:szCs w:val="28"/>
        </w:rPr>
      </w:pPr>
      <w:r w:rsidRPr="00C3577B">
        <w:rPr>
          <w:b/>
          <w:bCs/>
          <w:sz w:val="28"/>
          <w:szCs w:val="28"/>
        </w:rPr>
        <w:t>TP#</w:t>
      </w:r>
      <w:r>
        <w:rPr>
          <w:b/>
          <w:bCs/>
          <w:sz w:val="28"/>
          <w:szCs w:val="28"/>
        </w:rPr>
        <w:t>3</w:t>
      </w:r>
      <w:r w:rsidRPr="00C3577B">
        <w:rPr>
          <w:b/>
          <w:bCs/>
          <w:sz w:val="28"/>
          <w:szCs w:val="28"/>
        </w:rPr>
        <w:t xml:space="preserve"> </w:t>
      </w:r>
      <w:r>
        <w:rPr>
          <w:b/>
          <w:bCs/>
          <w:sz w:val="28"/>
          <w:szCs w:val="28"/>
        </w:rPr>
        <w:t>ANIMATIONS</w:t>
      </w:r>
    </w:p>
    <w:p w14:paraId="250F346B" w14:textId="04D1CD36" w:rsidR="00C3577B" w:rsidRPr="002D3DC7" w:rsidRDefault="002D3DC7">
      <w:r>
        <w:t>A spaceship object that moves straight and reflects each time it hits a border.</w:t>
      </w:r>
    </w:p>
    <w:sectPr w:rsidR="00C3577B" w:rsidRPr="002D3D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79F"/>
    <w:rsid w:val="00007D6B"/>
    <w:rsid w:val="000B1671"/>
    <w:rsid w:val="002D3DC7"/>
    <w:rsid w:val="00354EA9"/>
    <w:rsid w:val="003F6D02"/>
    <w:rsid w:val="00405D68"/>
    <w:rsid w:val="00544AE2"/>
    <w:rsid w:val="00767F4A"/>
    <w:rsid w:val="008C1092"/>
    <w:rsid w:val="008E54EB"/>
    <w:rsid w:val="009A5B84"/>
    <w:rsid w:val="009B07FC"/>
    <w:rsid w:val="00AD2A1B"/>
    <w:rsid w:val="00B100CA"/>
    <w:rsid w:val="00B7179F"/>
    <w:rsid w:val="00BA0975"/>
    <w:rsid w:val="00BD6472"/>
    <w:rsid w:val="00C3577B"/>
    <w:rsid w:val="00C56902"/>
    <w:rsid w:val="00CB0001"/>
    <w:rsid w:val="00CC5F79"/>
    <w:rsid w:val="00E13CB9"/>
    <w:rsid w:val="00E15331"/>
    <w:rsid w:val="00E769B0"/>
    <w:rsid w:val="00F30D46"/>
    <w:rsid w:val="00F529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ABA96"/>
  <w15:chartTrackingRefBased/>
  <w15:docId w15:val="{32399BF6-511A-4076-8AE3-34A371694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7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17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7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7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7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7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7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7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7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7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7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7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7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7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7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7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7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79F"/>
    <w:rPr>
      <w:rFonts w:eastAsiaTheme="majorEastAsia" w:cstheme="majorBidi"/>
      <w:color w:val="272727" w:themeColor="text1" w:themeTint="D8"/>
    </w:rPr>
  </w:style>
  <w:style w:type="paragraph" w:styleId="Title">
    <w:name w:val="Title"/>
    <w:basedOn w:val="Normal"/>
    <w:next w:val="Normal"/>
    <w:link w:val="TitleChar"/>
    <w:uiPriority w:val="10"/>
    <w:qFormat/>
    <w:rsid w:val="00B71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7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7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7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79F"/>
    <w:pPr>
      <w:spacing w:before="160"/>
      <w:jc w:val="center"/>
    </w:pPr>
    <w:rPr>
      <w:i/>
      <w:iCs/>
      <w:color w:val="404040" w:themeColor="text1" w:themeTint="BF"/>
    </w:rPr>
  </w:style>
  <w:style w:type="character" w:customStyle="1" w:styleId="QuoteChar">
    <w:name w:val="Quote Char"/>
    <w:basedOn w:val="DefaultParagraphFont"/>
    <w:link w:val="Quote"/>
    <w:uiPriority w:val="29"/>
    <w:rsid w:val="00B7179F"/>
    <w:rPr>
      <w:i/>
      <w:iCs/>
      <w:color w:val="404040" w:themeColor="text1" w:themeTint="BF"/>
    </w:rPr>
  </w:style>
  <w:style w:type="paragraph" w:styleId="ListParagraph">
    <w:name w:val="List Paragraph"/>
    <w:basedOn w:val="Normal"/>
    <w:uiPriority w:val="34"/>
    <w:qFormat/>
    <w:rsid w:val="00B7179F"/>
    <w:pPr>
      <w:ind w:left="720"/>
      <w:contextualSpacing/>
    </w:pPr>
  </w:style>
  <w:style w:type="character" w:styleId="IntenseEmphasis">
    <w:name w:val="Intense Emphasis"/>
    <w:basedOn w:val="DefaultParagraphFont"/>
    <w:uiPriority w:val="21"/>
    <w:qFormat/>
    <w:rsid w:val="00B7179F"/>
    <w:rPr>
      <w:i/>
      <w:iCs/>
      <w:color w:val="0F4761" w:themeColor="accent1" w:themeShade="BF"/>
    </w:rPr>
  </w:style>
  <w:style w:type="paragraph" w:styleId="IntenseQuote">
    <w:name w:val="Intense Quote"/>
    <w:basedOn w:val="Normal"/>
    <w:next w:val="Normal"/>
    <w:link w:val="IntenseQuoteChar"/>
    <w:uiPriority w:val="30"/>
    <w:qFormat/>
    <w:rsid w:val="00B717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79F"/>
    <w:rPr>
      <w:i/>
      <w:iCs/>
      <w:color w:val="0F4761" w:themeColor="accent1" w:themeShade="BF"/>
    </w:rPr>
  </w:style>
  <w:style w:type="character" w:styleId="IntenseReference">
    <w:name w:val="Intense Reference"/>
    <w:basedOn w:val="DefaultParagraphFont"/>
    <w:uiPriority w:val="32"/>
    <w:qFormat/>
    <w:rsid w:val="00B717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3</Pages>
  <Words>341</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Hasan Ibrahim</dc:creator>
  <cp:keywords/>
  <dc:description/>
  <cp:lastModifiedBy>Mohamad Hasan Ibrahim</cp:lastModifiedBy>
  <cp:revision>13</cp:revision>
  <dcterms:created xsi:type="dcterms:W3CDTF">2025-10-12T09:39:00Z</dcterms:created>
  <dcterms:modified xsi:type="dcterms:W3CDTF">2025-10-12T11:04:00Z</dcterms:modified>
</cp:coreProperties>
</file>