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FC97" w14:textId="2EF36F33" w:rsidR="00145384" w:rsidRPr="0027423C" w:rsidRDefault="00471296" w:rsidP="00471296">
      <w:pPr>
        <w:tabs>
          <w:tab w:val="right" w:pos="10080"/>
        </w:tabs>
        <w:spacing w:after="238" w:line="259" w:lineRule="auto"/>
        <w:ind w:left="0" w:firstLine="0"/>
        <w:jc w:val="center"/>
        <w:rPr>
          <w:rFonts w:asciiTheme="minorHAnsi" w:hAnsiTheme="minorHAnsi"/>
          <w:sz w:val="32"/>
        </w:rPr>
      </w:pPr>
      <w:r w:rsidRPr="0027423C">
        <w:rPr>
          <w:rFonts w:asciiTheme="minorHAnsi" w:hAnsiTheme="minorHAnsi"/>
          <w:b/>
          <w:sz w:val="32"/>
        </w:rPr>
        <w:t xml:space="preserve">CSC </w:t>
      </w:r>
      <w:r w:rsidR="004D00DE">
        <w:rPr>
          <w:rFonts w:asciiTheme="minorHAnsi" w:hAnsiTheme="minorHAnsi"/>
          <w:b/>
          <w:sz w:val="32"/>
        </w:rPr>
        <w:t>325</w:t>
      </w:r>
      <w:r w:rsidRPr="0027423C">
        <w:rPr>
          <w:rFonts w:asciiTheme="minorHAnsi" w:hAnsiTheme="minorHAnsi"/>
          <w:b/>
          <w:sz w:val="32"/>
        </w:rPr>
        <w:t xml:space="preserve"> </w:t>
      </w:r>
      <w:r w:rsidR="004D00DE">
        <w:rPr>
          <w:rFonts w:asciiTheme="minorHAnsi" w:hAnsiTheme="minorHAnsi"/>
          <w:b/>
          <w:sz w:val="32"/>
        </w:rPr>
        <w:t xml:space="preserve">Adv </w:t>
      </w:r>
      <w:r w:rsidR="00435B18" w:rsidRPr="0027423C">
        <w:rPr>
          <w:rFonts w:asciiTheme="minorHAnsi" w:hAnsiTheme="minorHAnsi"/>
          <w:b/>
          <w:sz w:val="32"/>
        </w:rPr>
        <w:t>Data Structures</w:t>
      </w:r>
    </w:p>
    <w:p w14:paraId="1324FBC2" w14:textId="77777777" w:rsidR="0027423C" w:rsidRPr="0027423C" w:rsidRDefault="0003627C" w:rsidP="0027423C">
      <w:pPr>
        <w:spacing w:after="40" w:line="264" w:lineRule="auto"/>
        <w:ind w:left="14" w:hanging="14"/>
        <w:jc w:val="center"/>
        <w:rPr>
          <w:rFonts w:asciiTheme="minorHAnsi" w:hAnsiTheme="minorHAnsi"/>
          <w:b/>
          <w:sz w:val="28"/>
          <w:u w:val="single"/>
        </w:rPr>
      </w:pPr>
      <w:r>
        <w:rPr>
          <w:rFonts w:asciiTheme="minorHAnsi" w:hAnsiTheme="minorHAnsi"/>
          <w:b/>
          <w:sz w:val="28"/>
          <w:u w:val="single"/>
        </w:rPr>
        <w:t>Homework</w:t>
      </w:r>
      <w:r w:rsidR="0022138B">
        <w:rPr>
          <w:rFonts w:asciiTheme="minorHAnsi" w:hAnsiTheme="minorHAnsi"/>
          <w:b/>
          <w:sz w:val="28"/>
          <w:u w:val="single"/>
        </w:rPr>
        <w:t xml:space="preserve"> #</w:t>
      </w:r>
      <w:r w:rsidR="006921F1">
        <w:rPr>
          <w:rFonts w:asciiTheme="minorHAnsi" w:hAnsiTheme="minorHAnsi"/>
          <w:b/>
          <w:sz w:val="28"/>
          <w:u w:val="single"/>
        </w:rPr>
        <w:t>4</w:t>
      </w:r>
    </w:p>
    <w:p w14:paraId="0CDAFF39" w14:textId="77777777" w:rsidR="00145384" w:rsidRPr="009C5448" w:rsidRDefault="006921F1" w:rsidP="00471296">
      <w:pPr>
        <w:spacing w:after="226"/>
        <w:jc w:val="center"/>
        <w:rPr>
          <w:rFonts w:asciiTheme="minorHAnsi" w:hAnsiTheme="minorHAnsi"/>
          <w:b/>
          <w:sz w:val="28"/>
        </w:rPr>
      </w:pPr>
      <w:r>
        <w:rPr>
          <w:rFonts w:asciiTheme="minorHAnsi" w:hAnsiTheme="minorHAnsi"/>
          <w:b/>
          <w:sz w:val="28"/>
        </w:rPr>
        <w:t>Splay Trees</w:t>
      </w:r>
    </w:p>
    <w:p w14:paraId="3F807522" w14:textId="08519CE0" w:rsidR="00925972" w:rsidRDefault="00925972" w:rsidP="00925972">
      <w:pPr>
        <w:spacing w:after="120" w:line="264" w:lineRule="auto"/>
        <w:ind w:left="14" w:hanging="14"/>
        <w:rPr>
          <w:rFonts w:asciiTheme="minorHAnsi" w:hAnsiTheme="minorHAnsi"/>
        </w:rPr>
      </w:pPr>
      <w:r>
        <w:rPr>
          <w:rFonts w:asciiTheme="minorHAnsi" w:hAnsiTheme="minorHAnsi"/>
        </w:rPr>
        <w:t>Name:  __</w:t>
      </w:r>
      <w:r w:rsidR="00E544BD" w:rsidRPr="00E544BD">
        <w:rPr>
          <w:rFonts w:asciiTheme="minorHAnsi" w:hAnsiTheme="minorHAnsi"/>
          <w:color w:val="00B050"/>
          <w:u w:val="single"/>
        </w:rPr>
        <w:t>Answer Key</w:t>
      </w:r>
      <w:r>
        <w:rPr>
          <w:rFonts w:asciiTheme="minorHAnsi" w:hAnsiTheme="minorHAnsi"/>
        </w:rPr>
        <w:t>_______________________</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Due: Wed, Apr 24</w:t>
      </w:r>
      <w:r w:rsidRPr="008078ED">
        <w:rPr>
          <w:rFonts w:asciiTheme="minorHAnsi" w:hAnsiTheme="minorHAnsi"/>
          <w:vertAlign w:val="superscript"/>
        </w:rPr>
        <w:t>th</w:t>
      </w:r>
    </w:p>
    <w:p w14:paraId="487DD498" w14:textId="72FCED32" w:rsidR="006921F1" w:rsidRDefault="006921F1" w:rsidP="0003627C">
      <w:pPr>
        <w:spacing w:after="120" w:line="264" w:lineRule="auto"/>
        <w:ind w:left="14" w:hanging="14"/>
        <w:rPr>
          <w:rFonts w:asciiTheme="minorHAnsi" w:hAnsiTheme="minorHAnsi"/>
        </w:rPr>
      </w:pPr>
      <w:r>
        <w:rPr>
          <w:rFonts w:asciiTheme="minorHAnsi" w:hAnsiTheme="minorHAnsi"/>
        </w:rPr>
        <w:t xml:space="preserve">1. </w:t>
      </w:r>
      <w:r w:rsidR="00180A90">
        <w:rPr>
          <w:rFonts w:asciiTheme="minorHAnsi" w:hAnsiTheme="minorHAnsi"/>
        </w:rPr>
        <w:t>(</w:t>
      </w:r>
      <w:r w:rsidR="00675E78">
        <w:rPr>
          <w:rFonts w:asciiTheme="minorHAnsi" w:hAnsiTheme="minorHAnsi"/>
        </w:rPr>
        <w:t>2</w:t>
      </w:r>
      <w:r w:rsidR="00180A90">
        <w:rPr>
          <w:rFonts w:asciiTheme="minorHAnsi" w:hAnsiTheme="minorHAnsi"/>
        </w:rPr>
        <w:t xml:space="preserve"> pts) </w:t>
      </w:r>
      <w:r>
        <w:rPr>
          <w:rFonts w:asciiTheme="minorHAnsi" w:hAnsiTheme="minorHAnsi"/>
        </w:rPr>
        <w:t>Given the following splay tree, perform the operation:</w:t>
      </w:r>
    </w:p>
    <w:p w14:paraId="1E51AF7A" w14:textId="77777777" w:rsidR="006921F1" w:rsidRPr="000E0548" w:rsidRDefault="006921F1" w:rsidP="000E0548">
      <w:pPr>
        <w:pStyle w:val="ListParagraph"/>
        <w:numPr>
          <w:ilvl w:val="0"/>
          <w:numId w:val="11"/>
        </w:numPr>
        <w:spacing w:after="120" w:line="264" w:lineRule="auto"/>
        <w:ind w:left="1080"/>
        <w:rPr>
          <w:rFonts w:ascii="Courier New" w:hAnsi="Courier New" w:cs="Courier New"/>
        </w:rPr>
      </w:pPr>
      <w:r w:rsidRPr="000E0548">
        <w:rPr>
          <w:rFonts w:ascii="Courier New" w:hAnsi="Courier New" w:cs="Courier New"/>
        </w:rPr>
        <w:t>search(64)</w:t>
      </w:r>
    </w:p>
    <w:p w14:paraId="3EC59025" w14:textId="77777777" w:rsidR="005C2610" w:rsidRDefault="006921F1" w:rsidP="006921F1">
      <w:pPr>
        <w:tabs>
          <w:tab w:val="left" w:pos="900"/>
        </w:tabs>
        <w:spacing w:after="120" w:line="264" w:lineRule="auto"/>
        <w:ind w:left="14" w:hanging="14"/>
        <w:rPr>
          <w:rFonts w:asciiTheme="minorHAnsi" w:hAnsiTheme="minorHAnsi"/>
        </w:rPr>
      </w:pPr>
      <w:r>
        <w:rPr>
          <w:rFonts w:asciiTheme="minorHAnsi" w:hAnsiTheme="minorHAnsi"/>
        </w:rPr>
        <w:t>Draw the resulting tree after the operation is performed (i.e. after the splay fully completes):</w:t>
      </w:r>
    </w:p>
    <w:p w14:paraId="3C37B774" w14:textId="77777777" w:rsidR="006921F1" w:rsidRDefault="006921F1" w:rsidP="006921F1">
      <w:pPr>
        <w:spacing w:after="120" w:line="264" w:lineRule="auto"/>
        <w:ind w:left="14" w:hanging="14"/>
        <w:jc w:val="center"/>
        <w:rPr>
          <w:rFonts w:asciiTheme="minorHAnsi" w:hAnsiTheme="minorHAnsi"/>
        </w:rPr>
      </w:pPr>
      <w:r>
        <w:rPr>
          <w:rFonts w:asciiTheme="minorHAnsi" w:hAnsiTheme="minorHAnsi"/>
          <w:noProof/>
        </w:rPr>
        <w:drawing>
          <wp:inline distT="0" distB="0" distL="0" distR="0" wp14:anchorId="50ABB866" wp14:editId="66CE1471">
            <wp:extent cx="3952499" cy="27431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y_q1.png"/>
                    <pic:cNvPicPr/>
                  </pic:nvPicPr>
                  <pic:blipFill>
                    <a:blip r:embed="rId7">
                      <a:extLst>
                        <a:ext uri="{28A0092B-C50C-407E-A947-70E740481C1C}">
                          <a14:useLocalDpi xmlns:a14="http://schemas.microsoft.com/office/drawing/2010/main" val="0"/>
                        </a:ext>
                      </a:extLst>
                    </a:blip>
                    <a:stretch>
                      <a:fillRect/>
                    </a:stretch>
                  </pic:blipFill>
                  <pic:spPr>
                    <a:xfrm>
                      <a:off x="0" y="0"/>
                      <a:ext cx="3952499" cy="2743199"/>
                    </a:xfrm>
                    <a:prstGeom prst="rect">
                      <a:avLst/>
                    </a:prstGeom>
                  </pic:spPr>
                </pic:pic>
              </a:graphicData>
            </a:graphic>
          </wp:inline>
        </w:drawing>
      </w:r>
    </w:p>
    <w:p w14:paraId="4085B914" w14:textId="77777777" w:rsidR="006921F1" w:rsidRDefault="006921F1" w:rsidP="006921F1">
      <w:pPr>
        <w:spacing w:after="120" w:line="264" w:lineRule="auto"/>
        <w:ind w:left="14" w:hanging="14"/>
        <w:rPr>
          <w:rFonts w:asciiTheme="minorHAnsi" w:hAnsiTheme="minorHAnsi"/>
        </w:rPr>
      </w:pPr>
    </w:p>
    <w:p w14:paraId="651A093B" w14:textId="0918E110" w:rsidR="00180A90" w:rsidRDefault="00D16433" w:rsidP="00D16433">
      <w:pPr>
        <w:spacing w:after="160" w:line="259" w:lineRule="auto"/>
        <w:ind w:left="0" w:firstLine="0"/>
        <w:jc w:val="center"/>
        <w:rPr>
          <w:rFonts w:asciiTheme="minorHAnsi" w:hAnsiTheme="minorHAnsi"/>
        </w:rPr>
      </w:pPr>
      <w:r>
        <w:rPr>
          <w:rFonts w:asciiTheme="minorHAnsi" w:hAnsiTheme="minorHAnsi"/>
          <w:b/>
          <w:noProof/>
          <w:sz w:val="32"/>
        </w:rPr>
        <w:drawing>
          <wp:inline distT="0" distB="0" distL="0" distR="0" wp14:anchorId="01B5E756" wp14:editId="5729C946">
            <wp:extent cx="2346622" cy="2814077"/>
            <wp:effectExtent l="0" t="0" r="0" b="5715"/>
            <wp:docPr id="407813151"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13151" name="Picture 1" descr="A diagram of a tre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46622" cy="2814077"/>
                    </a:xfrm>
                    <a:prstGeom prst="rect">
                      <a:avLst/>
                    </a:prstGeom>
                  </pic:spPr>
                </pic:pic>
              </a:graphicData>
            </a:graphic>
          </wp:inline>
        </w:drawing>
      </w:r>
      <w:r w:rsidR="00180A90">
        <w:rPr>
          <w:rFonts w:asciiTheme="minorHAnsi" w:hAnsiTheme="minorHAnsi"/>
        </w:rPr>
        <w:br w:type="page"/>
      </w:r>
    </w:p>
    <w:p w14:paraId="32E11BE3" w14:textId="77777777" w:rsidR="000E0548" w:rsidRDefault="000E0548" w:rsidP="000E0548">
      <w:pPr>
        <w:spacing w:after="120" w:line="264" w:lineRule="auto"/>
        <w:ind w:left="14" w:hanging="14"/>
        <w:rPr>
          <w:rFonts w:asciiTheme="minorHAnsi" w:hAnsiTheme="minorHAnsi"/>
        </w:rPr>
      </w:pPr>
      <w:r>
        <w:rPr>
          <w:rFonts w:asciiTheme="minorHAnsi" w:hAnsiTheme="minorHAnsi"/>
        </w:rPr>
        <w:lastRenderedPageBreak/>
        <w:t>2. (</w:t>
      </w:r>
      <w:r w:rsidR="00675E78">
        <w:rPr>
          <w:rFonts w:asciiTheme="minorHAnsi" w:hAnsiTheme="minorHAnsi"/>
        </w:rPr>
        <w:t>4</w:t>
      </w:r>
      <w:r>
        <w:rPr>
          <w:rFonts w:asciiTheme="minorHAnsi" w:hAnsiTheme="minorHAnsi"/>
        </w:rPr>
        <w:t xml:space="preserve"> pts) Given the following splay tree, perform the operations:</w:t>
      </w:r>
    </w:p>
    <w:p w14:paraId="00F7AC2F" w14:textId="77777777" w:rsidR="000E0548" w:rsidRDefault="000E0548" w:rsidP="000E0548">
      <w:pPr>
        <w:pStyle w:val="ListParagraph"/>
        <w:numPr>
          <w:ilvl w:val="0"/>
          <w:numId w:val="10"/>
        </w:numPr>
        <w:spacing w:after="120" w:line="264" w:lineRule="auto"/>
        <w:ind w:left="1080"/>
        <w:rPr>
          <w:rFonts w:ascii="Courier New" w:hAnsi="Courier New" w:cs="Courier New"/>
        </w:rPr>
      </w:pPr>
      <w:r>
        <w:rPr>
          <w:rFonts w:ascii="Courier New" w:hAnsi="Courier New" w:cs="Courier New"/>
        </w:rPr>
        <w:t>delete(42)</w:t>
      </w:r>
    </w:p>
    <w:p w14:paraId="38953CF3" w14:textId="77777777" w:rsidR="000E0548" w:rsidRPr="000E0548" w:rsidRDefault="000E0548" w:rsidP="000E0548">
      <w:pPr>
        <w:pStyle w:val="ListParagraph"/>
        <w:numPr>
          <w:ilvl w:val="0"/>
          <w:numId w:val="10"/>
        </w:numPr>
        <w:spacing w:after="120" w:line="264" w:lineRule="auto"/>
        <w:ind w:left="1080"/>
        <w:rPr>
          <w:rFonts w:ascii="Courier New" w:hAnsi="Courier New" w:cs="Courier New"/>
        </w:rPr>
      </w:pPr>
      <w:r w:rsidRPr="000E0548">
        <w:rPr>
          <w:rFonts w:ascii="Courier New" w:hAnsi="Courier New" w:cs="Courier New"/>
        </w:rPr>
        <w:t>search(</w:t>
      </w:r>
      <w:r>
        <w:rPr>
          <w:rFonts w:ascii="Courier New" w:hAnsi="Courier New" w:cs="Courier New"/>
        </w:rPr>
        <w:t>25</w:t>
      </w:r>
      <w:r w:rsidRPr="000E0548">
        <w:rPr>
          <w:rFonts w:ascii="Courier New" w:hAnsi="Courier New" w:cs="Courier New"/>
        </w:rPr>
        <w:t>)</w:t>
      </w:r>
    </w:p>
    <w:p w14:paraId="505000C2" w14:textId="77777777" w:rsidR="000E0548" w:rsidRDefault="000E0548" w:rsidP="000E0548">
      <w:pPr>
        <w:tabs>
          <w:tab w:val="left" w:pos="900"/>
        </w:tabs>
        <w:spacing w:after="120" w:line="264" w:lineRule="auto"/>
        <w:ind w:left="0" w:firstLine="0"/>
        <w:rPr>
          <w:rFonts w:asciiTheme="minorHAnsi" w:hAnsiTheme="minorHAnsi"/>
        </w:rPr>
      </w:pPr>
      <w:r>
        <w:rPr>
          <w:rFonts w:asciiTheme="minorHAnsi" w:hAnsiTheme="minorHAnsi"/>
        </w:rPr>
        <w:t>Draw the resulting tree after all operations are performed (i.e. after all splays fully complete). Assume we splay only on searches.</w:t>
      </w:r>
    </w:p>
    <w:p w14:paraId="2839E68C" w14:textId="77777777" w:rsidR="000E0548" w:rsidRDefault="000E0548" w:rsidP="000E0548">
      <w:pPr>
        <w:spacing w:after="120" w:line="264" w:lineRule="auto"/>
        <w:ind w:left="14" w:hanging="14"/>
        <w:jc w:val="center"/>
        <w:rPr>
          <w:rFonts w:asciiTheme="minorHAnsi" w:hAnsiTheme="minorHAnsi"/>
        </w:rPr>
      </w:pPr>
      <w:r>
        <w:rPr>
          <w:rFonts w:asciiTheme="minorHAnsi" w:hAnsiTheme="minorHAnsi"/>
          <w:noProof/>
        </w:rPr>
        <w:drawing>
          <wp:inline distT="0" distB="0" distL="0" distR="0" wp14:anchorId="0AF328C4" wp14:editId="2D6FA864">
            <wp:extent cx="3240832"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y_q1.png"/>
                    <pic:cNvPicPr/>
                  </pic:nvPicPr>
                  <pic:blipFill>
                    <a:blip r:embed="rId9">
                      <a:extLst>
                        <a:ext uri="{28A0092B-C50C-407E-A947-70E740481C1C}">
                          <a14:useLocalDpi xmlns:a14="http://schemas.microsoft.com/office/drawing/2010/main" val="0"/>
                        </a:ext>
                      </a:extLst>
                    </a:blip>
                    <a:stretch>
                      <a:fillRect/>
                    </a:stretch>
                  </pic:blipFill>
                  <pic:spPr>
                    <a:xfrm>
                      <a:off x="0" y="0"/>
                      <a:ext cx="3240832" cy="2743200"/>
                    </a:xfrm>
                    <a:prstGeom prst="rect">
                      <a:avLst/>
                    </a:prstGeom>
                  </pic:spPr>
                </pic:pic>
              </a:graphicData>
            </a:graphic>
          </wp:inline>
        </w:drawing>
      </w:r>
    </w:p>
    <w:p w14:paraId="504E5B0E" w14:textId="77777777" w:rsidR="000E0548" w:rsidRDefault="000E0548" w:rsidP="00180A90">
      <w:pPr>
        <w:spacing w:after="120" w:line="264" w:lineRule="auto"/>
        <w:ind w:left="0" w:firstLine="0"/>
        <w:rPr>
          <w:rFonts w:asciiTheme="minorHAnsi" w:hAnsiTheme="minorHAnsi"/>
        </w:rPr>
      </w:pPr>
    </w:p>
    <w:p w14:paraId="33D8D901" w14:textId="77777777" w:rsidR="00233DFB" w:rsidRDefault="00233DFB" w:rsidP="00180A90">
      <w:pPr>
        <w:spacing w:after="120" w:line="264" w:lineRule="auto"/>
        <w:ind w:left="0" w:firstLine="0"/>
        <w:rPr>
          <w:rFonts w:asciiTheme="minorHAnsi" w:hAnsiTheme="minorHAnsi"/>
        </w:rPr>
      </w:pPr>
    </w:p>
    <w:p w14:paraId="69080BE3" w14:textId="3182923A" w:rsidR="000E0548" w:rsidRDefault="00233DFB" w:rsidP="00233DFB">
      <w:pPr>
        <w:spacing w:after="160" w:line="259" w:lineRule="auto"/>
        <w:ind w:left="0" w:firstLine="0"/>
        <w:jc w:val="center"/>
        <w:rPr>
          <w:rFonts w:asciiTheme="minorHAnsi" w:hAnsiTheme="minorHAnsi"/>
        </w:rPr>
      </w:pPr>
      <w:r>
        <w:rPr>
          <w:rFonts w:asciiTheme="minorHAnsi" w:hAnsiTheme="minorHAnsi"/>
          <w:noProof/>
        </w:rPr>
        <w:drawing>
          <wp:inline distT="0" distB="0" distL="0" distR="0" wp14:anchorId="79308A1E" wp14:editId="10286A5E">
            <wp:extent cx="3011954" cy="2345101"/>
            <wp:effectExtent l="0" t="0" r="0" b="0"/>
            <wp:docPr id="25913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37799"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011954" cy="2345101"/>
                    </a:xfrm>
                    <a:prstGeom prst="rect">
                      <a:avLst/>
                    </a:prstGeom>
                  </pic:spPr>
                </pic:pic>
              </a:graphicData>
            </a:graphic>
          </wp:inline>
        </w:drawing>
      </w:r>
      <w:r w:rsidR="000E0548">
        <w:rPr>
          <w:rFonts w:asciiTheme="minorHAnsi" w:hAnsiTheme="minorHAnsi"/>
        </w:rPr>
        <w:br w:type="page"/>
      </w:r>
    </w:p>
    <w:p w14:paraId="74BD0191" w14:textId="77777777" w:rsidR="004E6A1F" w:rsidRDefault="004E6A1F" w:rsidP="004E6A1F">
      <w:pPr>
        <w:spacing w:after="120" w:line="264" w:lineRule="auto"/>
        <w:ind w:left="14" w:hanging="14"/>
        <w:rPr>
          <w:rFonts w:asciiTheme="minorHAnsi" w:hAnsiTheme="minorHAnsi"/>
        </w:rPr>
      </w:pPr>
      <w:r>
        <w:rPr>
          <w:rFonts w:asciiTheme="minorHAnsi" w:hAnsiTheme="minorHAnsi"/>
        </w:rPr>
        <w:t>3. (</w:t>
      </w:r>
      <w:r w:rsidR="00675E78">
        <w:rPr>
          <w:rFonts w:asciiTheme="minorHAnsi" w:hAnsiTheme="minorHAnsi"/>
        </w:rPr>
        <w:t>12</w:t>
      </w:r>
      <w:r>
        <w:rPr>
          <w:rFonts w:asciiTheme="minorHAnsi" w:hAnsiTheme="minorHAnsi"/>
        </w:rPr>
        <w:t xml:space="preserve"> pts) Given the following splay tree, perform the operations:</w:t>
      </w:r>
    </w:p>
    <w:p w14:paraId="11F20C6B" w14:textId="77777777" w:rsidR="004E6A1F" w:rsidRDefault="004E6A1F" w:rsidP="004E6A1F">
      <w:pPr>
        <w:pStyle w:val="ListParagraph"/>
        <w:numPr>
          <w:ilvl w:val="0"/>
          <w:numId w:val="10"/>
        </w:numPr>
        <w:spacing w:after="120" w:line="264" w:lineRule="auto"/>
        <w:ind w:left="1080"/>
        <w:rPr>
          <w:rFonts w:ascii="Courier New" w:hAnsi="Courier New" w:cs="Courier New"/>
        </w:rPr>
      </w:pPr>
      <w:r>
        <w:rPr>
          <w:rFonts w:ascii="Courier New" w:hAnsi="Courier New" w:cs="Courier New"/>
        </w:rPr>
        <w:t>delete(</w:t>
      </w:r>
      <w:r w:rsidR="00555128">
        <w:rPr>
          <w:rFonts w:ascii="Courier New" w:hAnsi="Courier New" w:cs="Courier New"/>
        </w:rPr>
        <w:t>2</w:t>
      </w:r>
      <w:r>
        <w:rPr>
          <w:rFonts w:ascii="Courier New" w:hAnsi="Courier New" w:cs="Courier New"/>
        </w:rPr>
        <w:t>)</w:t>
      </w:r>
    </w:p>
    <w:p w14:paraId="0DD3185A" w14:textId="77777777" w:rsidR="004E6A1F" w:rsidRDefault="004E6A1F" w:rsidP="004E6A1F">
      <w:pPr>
        <w:pStyle w:val="ListParagraph"/>
        <w:numPr>
          <w:ilvl w:val="0"/>
          <w:numId w:val="10"/>
        </w:numPr>
        <w:spacing w:after="120" w:line="264" w:lineRule="auto"/>
        <w:ind w:left="1080"/>
        <w:rPr>
          <w:rFonts w:ascii="Courier New" w:hAnsi="Courier New" w:cs="Courier New"/>
        </w:rPr>
      </w:pPr>
      <w:r>
        <w:rPr>
          <w:rFonts w:ascii="Courier New" w:hAnsi="Courier New" w:cs="Courier New"/>
        </w:rPr>
        <w:t>delete(</w:t>
      </w:r>
      <w:r w:rsidR="00555128">
        <w:rPr>
          <w:rFonts w:ascii="Courier New" w:hAnsi="Courier New" w:cs="Courier New"/>
        </w:rPr>
        <w:t>5)</w:t>
      </w:r>
    </w:p>
    <w:p w14:paraId="7659E000" w14:textId="77777777" w:rsidR="00555128" w:rsidRDefault="00555128" w:rsidP="004E6A1F">
      <w:pPr>
        <w:pStyle w:val="ListParagraph"/>
        <w:numPr>
          <w:ilvl w:val="0"/>
          <w:numId w:val="10"/>
        </w:numPr>
        <w:spacing w:after="120" w:line="264" w:lineRule="auto"/>
        <w:ind w:left="1080"/>
        <w:rPr>
          <w:rFonts w:ascii="Courier New" w:hAnsi="Courier New" w:cs="Courier New"/>
        </w:rPr>
      </w:pPr>
      <w:r>
        <w:rPr>
          <w:rFonts w:ascii="Courier New" w:hAnsi="Courier New" w:cs="Courier New"/>
        </w:rPr>
        <w:t>delete(42)</w:t>
      </w:r>
    </w:p>
    <w:p w14:paraId="70F35FC0" w14:textId="77777777" w:rsidR="004E6A1F" w:rsidRDefault="004E6A1F" w:rsidP="004E6A1F">
      <w:pPr>
        <w:pStyle w:val="ListParagraph"/>
        <w:numPr>
          <w:ilvl w:val="0"/>
          <w:numId w:val="10"/>
        </w:numPr>
        <w:spacing w:after="120" w:line="264" w:lineRule="auto"/>
        <w:ind w:left="1080"/>
        <w:rPr>
          <w:rFonts w:ascii="Courier New" w:hAnsi="Courier New" w:cs="Courier New"/>
        </w:rPr>
      </w:pPr>
      <w:r w:rsidRPr="000E0548">
        <w:rPr>
          <w:rFonts w:ascii="Courier New" w:hAnsi="Courier New" w:cs="Courier New"/>
        </w:rPr>
        <w:t>search(</w:t>
      </w:r>
      <w:r w:rsidR="00555128">
        <w:rPr>
          <w:rFonts w:ascii="Courier New" w:hAnsi="Courier New" w:cs="Courier New"/>
        </w:rPr>
        <w:t>52</w:t>
      </w:r>
      <w:r w:rsidRPr="000E0548">
        <w:rPr>
          <w:rFonts w:ascii="Courier New" w:hAnsi="Courier New" w:cs="Courier New"/>
        </w:rPr>
        <w:t>)</w:t>
      </w:r>
    </w:p>
    <w:p w14:paraId="43AD3D6A" w14:textId="77777777" w:rsidR="00555128" w:rsidRDefault="00555128" w:rsidP="004E6A1F">
      <w:pPr>
        <w:pStyle w:val="ListParagraph"/>
        <w:numPr>
          <w:ilvl w:val="0"/>
          <w:numId w:val="10"/>
        </w:numPr>
        <w:spacing w:after="120" w:line="264" w:lineRule="auto"/>
        <w:ind w:left="1080"/>
        <w:rPr>
          <w:rFonts w:ascii="Courier New" w:hAnsi="Courier New" w:cs="Courier New"/>
        </w:rPr>
      </w:pPr>
      <w:r>
        <w:rPr>
          <w:rFonts w:ascii="Courier New" w:hAnsi="Courier New" w:cs="Courier New"/>
        </w:rPr>
        <w:t>search(27)</w:t>
      </w:r>
    </w:p>
    <w:p w14:paraId="6819DE4D" w14:textId="77777777" w:rsidR="00000A8B" w:rsidRPr="000E0548" w:rsidRDefault="00000A8B" w:rsidP="004E6A1F">
      <w:pPr>
        <w:pStyle w:val="ListParagraph"/>
        <w:numPr>
          <w:ilvl w:val="0"/>
          <w:numId w:val="10"/>
        </w:numPr>
        <w:spacing w:after="120" w:line="264" w:lineRule="auto"/>
        <w:ind w:left="1080"/>
        <w:rPr>
          <w:rFonts w:ascii="Courier New" w:hAnsi="Courier New" w:cs="Courier New"/>
        </w:rPr>
      </w:pPr>
      <w:r>
        <w:rPr>
          <w:rFonts w:ascii="Courier New" w:hAnsi="Courier New" w:cs="Courier New"/>
        </w:rPr>
        <w:t>search(52)</w:t>
      </w:r>
    </w:p>
    <w:p w14:paraId="43722529" w14:textId="77777777" w:rsidR="004E6A1F" w:rsidRDefault="004E6A1F" w:rsidP="004E6A1F">
      <w:pPr>
        <w:tabs>
          <w:tab w:val="left" w:pos="900"/>
        </w:tabs>
        <w:spacing w:after="120" w:line="264" w:lineRule="auto"/>
        <w:ind w:left="0" w:firstLine="0"/>
        <w:rPr>
          <w:rFonts w:asciiTheme="minorHAnsi" w:hAnsiTheme="minorHAnsi"/>
        </w:rPr>
      </w:pPr>
      <w:r>
        <w:rPr>
          <w:rFonts w:asciiTheme="minorHAnsi" w:hAnsiTheme="minorHAnsi"/>
        </w:rPr>
        <w:t>Draw the resulting tree after all operations are performed (i.e. after all splays fully complete). Assume we splay only on searches.</w:t>
      </w:r>
    </w:p>
    <w:p w14:paraId="0D087309" w14:textId="77777777" w:rsidR="004E6A1F" w:rsidRDefault="004E6A1F" w:rsidP="004E6A1F">
      <w:pPr>
        <w:spacing w:after="120" w:line="264" w:lineRule="auto"/>
        <w:ind w:left="14" w:hanging="14"/>
        <w:jc w:val="center"/>
        <w:rPr>
          <w:rFonts w:asciiTheme="minorHAnsi" w:hAnsiTheme="minorHAnsi"/>
        </w:rPr>
      </w:pPr>
      <w:r>
        <w:rPr>
          <w:rFonts w:asciiTheme="minorHAnsi" w:hAnsiTheme="minorHAnsi"/>
          <w:noProof/>
        </w:rPr>
        <w:drawing>
          <wp:inline distT="0" distB="0" distL="0" distR="0" wp14:anchorId="2F9BDF38" wp14:editId="09CF277C">
            <wp:extent cx="5946265" cy="283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y_q1.png"/>
                    <pic:cNvPicPr/>
                  </pic:nvPicPr>
                  <pic:blipFill>
                    <a:blip r:embed="rId11">
                      <a:extLst>
                        <a:ext uri="{28A0092B-C50C-407E-A947-70E740481C1C}">
                          <a14:useLocalDpi xmlns:a14="http://schemas.microsoft.com/office/drawing/2010/main" val="0"/>
                        </a:ext>
                      </a:extLst>
                    </a:blip>
                    <a:stretch>
                      <a:fillRect/>
                    </a:stretch>
                  </pic:blipFill>
                  <pic:spPr>
                    <a:xfrm>
                      <a:off x="0" y="0"/>
                      <a:ext cx="5946265" cy="2834640"/>
                    </a:xfrm>
                    <a:prstGeom prst="rect">
                      <a:avLst/>
                    </a:prstGeom>
                  </pic:spPr>
                </pic:pic>
              </a:graphicData>
            </a:graphic>
          </wp:inline>
        </w:drawing>
      </w:r>
    </w:p>
    <w:p w14:paraId="42999B13" w14:textId="77777777" w:rsidR="008C6E6D" w:rsidRDefault="008C6E6D" w:rsidP="004E6A1F">
      <w:pPr>
        <w:spacing w:after="120" w:line="264" w:lineRule="auto"/>
        <w:ind w:left="14" w:hanging="14"/>
        <w:jc w:val="center"/>
        <w:rPr>
          <w:rFonts w:asciiTheme="minorHAnsi" w:hAnsiTheme="minorHAnsi"/>
        </w:rPr>
      </w:pPr>
    </w:p>
    <w:p w14:paraId="545646E9" w14:textId="1FD814DB" w:rsidR="008C6E6D" w:rsidRDefault="008C6E6D" w:rsidP="004E6A1F">
      <w:pPr>
        <w:spacing w:after="120" w:line="264" w:lineRule="auto"/>
        <w:ind w:left="14" w:hanging="14"/>
        <w:jc w:val="center"/>
        <w:rPr>
          <w:rFonts w:asciiTheme="minorHAnsi" w:hAnsiTheme="minorHAnsi"/>
        </w:rPr>
      </w:pPr>
      <w:r w:rsidRPr="00E544BD">
        <w:rPr>
          <w:rFonts w:asciiTheme="minorHAnsi" w:hAnsiTheme="minorHAnsi"/>
          <w:noProof/>
        </w:rPr>
        <w:drawing>
          <wp:inline distT="0" distB="0" distL="0" distR="0" wp14:anchorId="3FA4CCA2" wp14:editId="0EA60586">
            <wp:extent cx="4015740" cy="3007263"/>
            <wp:effectExtent l="0" t="0" r="3810" b="3175"/>
            <wp:docPr id="893907408"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07408" name="Picture 3"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64383" cy="3043691"/>
                    </a:xfrm>
                    <a:prstGeom prst="rect">
                      <a:avLst/>
                    </a:prstGeom>
                  </pic:spPr>
                </pic:pic>
              </a:graphicData>
            </a:graphic>
          </wp:inline>
        </w:drawing>
      </w:r>
    </w:p>
    <w:p w14:paraId="27B41332" w14:textId="77777777" w:rsidR="00180A90" w:rsidRDefault="004E6A1F" w:rsidP="00180A90">
      <w:pPr>
        <w:spacing w:after="120" w:line="264" w:lineRule="auto"/>
        <w:ind w:left="0" w:firstLine="0"/>
        <w:rPr>
          <w:rFonts w:asciiTheme="minorHAnsi" w:hAnsiTheme="minorHAnsi"/>
        </w:rPr>
      </w:pPr>
      <w:r>
        <w:rPr>
          <w:rFonts w:asciiTheme="minorHAnsi" w:hAnsiTheme="minorHAnsi"/>
        </w:rPr>
        <w:t>4</w:t>
      </w:r>
      <w:r w:rsidR="00180A90">
        <w:rPr>
          <w:rFonts w:asciiTheme="minorHAnsi" w:hAnsiTheme="minorHAnsi"/>
        </w:rPr>
        <w:t>. (</w:t>
      </w:r>
      <w:r w:rsidR="00675E78">
        <w:rPr>
          <w:rFonts w:asciiTheme="minorHAnsi" w:hAnsiTheme="minorHAnsi"/>
        </w:rPr>
        <w:t>2</w:t>
      </w:r>
      <w:r w:rsidR="00180A90">
        <w:rPr>
          <w:rFonts w:asciiTheme="minorHAnsi" w:hAnsiTheme="minorHAnsi"/>
        </w:rPr>
        <w:t xml:space="preserve"> pts) Explain wh</w:t>
      </w:r>
      <w:r w:rsidR="00675E78">
        <w:rPr>
          <w:rFonts w:asciiTheme="minorHAnsi" w:hAnsiTheme="minorHAnsi"/>
        </w:rPr>
        <w:t>ich operations</w:t>
      </w:r>
      <w:r w:rsidR="00180A90">
        <w:rPr>
          <w:rFonts w:asciiTheme="minorHAnsi" w:hAnsiTheme="minorHAnsi"/>
        </w:rPr>
        <w:t xml:space="preserve"> a splay tree </w:t>
      </w:r>
      <w:r w:rsidR="00675E78">
        <w:rPr>
          <w:rFonts w:asciiTheme="minorHAnsi" w:hAnsiTheme="minorHAnsi"/>
        </w:rPr>
        <w:t>performs</w:t>
      </w:r>
      <w:r w:rsidR="00180A90">
        <w:rPr>
          <w:rFonts w:asciiTheme="minorHAnsi" w:hAnsiTheme="minorHAnsi"/>
        </w:rPr>
        <w:t xml:space="preserve"> faster than a normal BST</w:t>
      </w:r>
      <w:r w:rsidR="00675E78">
        <w:rPr>
          <w:rFonts w:asciiTheme="minorHAnsi" w:hAnsiTheme="minorHAnsi"/>
        </w:rPr>
        <w:t xml:space="preserve"> in. Also explain why those operations are faster.</w:t>
      </w:r>
    </w:p>
    <w:p w14:paraId="42512F6B" w14:textId="2A362247" w:rsidR="000E0548" w:rsidRPr="00E544BD" w:rsidRDefault="008C6E6D" w:rsidP="00180A90">
      <w:pPr>
        <w:spacing w:after="120" w:line="264" w:lineRule="auto"/>
        <w:ind w:left="0" w:firstLine="0"/>
        <w:rPr>
          <w:rFonts w:asciiTheme="minorHAnsi" w:hAnsiTheme="minorHAnsi"/>
          <w:color w:val="00B050"/>
        </w:rPr>
      </w:pPr>
      <w:r w:rsidRPr="00E544BD">
        <w:rPr>
          <w:rFonts w:asciiTheme="minorHAnsi" w:hAnsiTheme="minorHAnsi"/>
          <w:color w:val="00B050"/>
        </w:rPr>
        <w:t xml:space="preserve">The search operation is faster. Search will invoke splay on the searched node. Subsequent searches for the same value will be faster since splay moves the searched node to the root, causing O(1) access. </w:t>
      </w:r>
    </w:p>
    <w:p w14:paraId="3F94F5EF" w14:textId="77777777" w:rsidR="000E0548" w:rsidRPr="009C5448" w:rsidRDefault="000E0548" w:rsidP="00180A90">
      <w:pPr>
        <w:spacing w:after="120" w:line="264" w:lineRule="auto"/>
        <w:ind w:left="0" w:firstLine="0"/>
        <w:rPr>
          <w:rFonts w:asciiTheme="minorHAnsi" w:hAnsiTheme="minorHAnsi"/>
        </w:rPr>
      </w:pPr>
    </w:p>
    <w:sectPr w:rsidR="000E0548" w:rsidRPr="009C5448" w:rsidSect="00420A8E">
      <w:footerReference w:type="default" r:id="rId13"/>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E5C3A" w14:textId="77777777" w:rsidR="00F84C99" w:rsidRDefault="00F84C99" w:rsidP="006D698B">
      <w:pPr>
        <w:spacing w:after="0" w:line="240" w:lineRule="auto"/>
      </w:pPr>
      <w:r>
        <w:separator/>
      </w:r>
    </w:p>
  </w:endnote>
  <w:endnote w:type="continuationSeparator" w:id="0">
    <w:p w14:paraId="7FB2DC11" w14:textId="77777777" w:rsidR="00F84C99" w:rsidRDefault="00F84C99" w:rsidP="006D6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524483"/>
      <w:docPartObj>
        <w:docPartGallery w:val="Page Numbers (Bottom of Page)"/>
        <w:docPartUnique/>
      </w:docPartObj>
    </w:sdtPr>
    <w:sdtEndPr>
      <w:rPr>
        <w:noProof/>
      </w:rPr>
    </w:sdtEndPr>
    <w:sdtContent>
      <w:p w14:paraId="2639287B" w14:textId="77777777" w:rsidR="006D698B" w:rsidRDefault="006D698B">
        <w:pPr>
          <w:pStyle w:val="Footer"/>
          <w:jc w:val="center"/>
        </w:pPr>
        <w:r>
          <w:fldChar w:fldCharType="begin"/>
        </w:r>
        <w:r>
          <w:instrText xml:space="preserve"> PAGE   \* MERGEFORMAT </w:instrText>
        </w:r>
        <w:r>
          <w:fldChar w:fldCharType="separate"/>
        </w:r>
        <w:r w:rsidR="004452EA">
          <w:rPr>
            <w:noProof/>
          </w:rPr>
          <w:t>1</w:t>
        </w:r>
        <w:r>
          <w:rPr>
            <w:noProof/>
          </w:rPr>
          <w:fldChar w:fldCharType="end"/>
        </w:r>
      </w:p>
    </w:sdtContent>
  </w:sdt>
  <w:p w14:paraId="79D2AC8E" w14:textId="77777777" w:rsidR="006D698B" w:rsidRDefault="006D6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AEE7" w14:textId="77777777" w:rsidR="00F84C99" w:rsidRDefault="00F84C99" w:rsidP="006D698B">
      <w:pPr>
        <w:spacing w:after="0" w:line="240" w:lineRule="auto"/>
      </w:pPr>
      <w:r>
        <w:separator/>
      </w:r>
    </w:p>
  </w:footnote>
  <w:footnote w:type="continuationSeparator" w:id="0">
    <w:p w14:paraId="7B2B75A5" w14:textId="77777777" w:rsidR="00F84C99" w:rsidRDefault="00F84C99" w:rsidP="006D6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64E"/>
    <w:multiLevelType w:val="hybridMultilevel"/>
    <w:tmpl w:val="6ADC0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060B3"/>
    <w:multiLevelType w:val="hybridMultilevel"/>
    <w:tmpl w:val="F802042E"/>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2" w15:restartNumberingAfterBreak="0">
    <w:nsid w:val="316F19F9"/>
    <w:multiLevelType w:val="hybridMultilevel"/>
    <w:tmpl w:val="317CB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D2D0D"/>
    <w:multiLevelType w:val="hybridMultilevel"/>
    <w:tmpl w:val="0DC81D92"/>
    <w:lvl w:ilvl="0" w:tplc="EE4A3B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7887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6EDD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253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1E4F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8A34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B494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108A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2A88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782D4D"/>
    <w:multiLevelType w:val="hybridMultilevel"/>
    <w:tmpl w:val="52620EEC"/>
    <w:lvl w:ilvl="0" w:tplc="0409000F">
      <w:start w:val="1"/>
      <w:numFmt w:val="decimal"/>
      <w:lvlText w:val="%1."/>
      <w:lvlJc w:val="left"/>
      <w:pPr>
        <w:ind w:left="745" w:hanging="360"/>
      </w:pPr>
    </w:lvl>
    <w:lvl w:ilvl="1" w:tplc="04090019">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5" w15:restartNumberingAfterBreak="0">
    <w:nsid w:val="493E151D"/>
    <w:multiLevelType w:val="hybridMultilevel"/>
    <w:tmpl w:val="5562EF4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BD45102"/>
    <w:multiLevelType w:val="hybridMultilevel"/>
    <w:tmpl w:val="F52AD3D0"/>
    <w:lvl w:ilvl="0" w:tplc="66788E6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8C170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3AC19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0A48A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8E420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7A8E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46652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1AB1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98A68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FD1FEC"/>
    <w:multiLevelType w:val="hybridMultilevel"/>
    <w:tmpl w:val="CEFAD856"/>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8" w15:restartNumberingAfterBreak="0">
    <w:nsid w:val="59571FF5"/>
    <w:multiLevelType w:val="hybridMultilevel"/>
    <w:tmpl w:val="B58EB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7338C"/>
    <w:multiLevelType w:val="hybridMultilevel"/>
    <w:tmpl w:val="9ED4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23246"/>
    <w:multiLevelType w:val="hybridMultilevel"/>
    <w:tmpl w:val="ED1A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343735">
    <w:abstractNumId w:val="6"/>
  </w:num>
  <w:num w:numId="2" w16cid:durableId="1875606797">
    <w:abstractNumId w:val="3"/>
  </w:num>
  <w:num w:numId="3" w16cid:durableId="402727920">
    <w:abstractNumId w:val="9"/>
  </w:num>
  <w:num w:numId="4" w16cid:durableId="626089241">
    <w:abstractNumId w:val="10"/>
  </w:num>
  <w:num w:numId="5" w16cid:durableId="537820400">
    <w:abstractNumId w:val="5"/>
  </w:num>
  <w:num w:numId="6" w16cid:durableId="508908691">
    <w:abstractNumId w:val="2"/>
  </w:num>
  <w:num w:numId="7" w16cid:durableId="699936625">
    <w:abstractNumId w:val="4"/>
  </w:num>
  <w:num w:numId="8" w16cid:durableId="325479792">
    <w:abstractNumId w:val="8"/>
  </w:num>
  <w:num w:numId="9" w16cid:durableId="1281691871">
    <w:abstractNumId w:val="0"/>
  </w:num>
  <w:num w:numId="10" w16cid:durableId="1791320668">
    <w:abstractNumId w:val="1"/>
  </w:num>
  <w:num w:numId="11" w16cid:durableId="1013612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84"/>
    <w:rsid w:val="00000A8B"/>
    <w:rsid w:val="00024228"/>
    <w:rsid w:val="000275C8"/>
    <w:rsid w:val="0003627C"/>
    <w:rsid w:val="00036F6D"/>
    <w:rsid w:val="00046B42"/>
    <w:rsid w:val="00062B61"/>
    <w:rsid w:val="00087C7B"/>
    <w:rsid w:val="000A3A63"/>
    <w:rsid w:val="000B6B77"/>
    <w:rsid w:val="000E0548"/>
    <w:rsid w:val="000E6328"/>
    <w:rsid w:val="00123BC4"/>
    <w:rsid w:val="00124CEB"/>
    <w:rsid w:val="0013435D"/>
    <w:rsid w:val="00134D54"/>
    <w:rsid w:val="00145384"/>
    <w:rsid w:val="00154156"/>
    <w:rsid w:val="00171A30"/>
    <w:rsid w:val="00180A90"/>
    <w:rsid w:val="00180AB1"/>
    <w:rsid w:val="001979D0"/>
    <w:rsid w:val="001C21B5"/>
    <w:rsid w:val="001C5360"/>
    <w:rsid w:val="001E00B6"/>
    <w:rsid w:val="001E7F7A"/>
    <w:rsid w:val="001F76EC"/>
    <w:rsid w:val="00211297"/>
    <w:rsid w:val="0022138B"/>
    <w:rsid w:val="00233DFB"/>
    <w:rsid w:val="00255F39"/>
    <w:rsid w:val="00265C24"/>
    <w:rsid w:val="0027423C"/>
    <w:rsid w:val="0027759F"/>
    <w:rsid w:val="00290954"/>
    <w:rsid w:val="00293857"/>
    <w:rsid w:val="0029420E"/>
    <w:rsid w:val="0029603B"/>
    <w:rsid w:val="002C2394"/>
    <w:rsid w:val="002C2E2B"/>
    <w:rsid w:val="002E0764"/>
    <w:rsid w:val="002E2427"/>
    <w:rsid w:val="00324BB9"/>
    <w:rsid w:val="0035000F"/>
    <w:rsid w:val="00376629"/>
    <w:rsid w:val="00381275"/>
    <w:rsid w:val="00382077"/>
    <w:rsid w:val="003A311B"/>
    <w:rsid w:val="003C43FE"/>
    <w:rsid w:val="003E5878"/>
    <w:rsid w:val="003F0918"/>
    <w:rsid w:val="0040335B"/>
    <w:rsid w:val="00406D7B"/>
    <w:rsid w:val="004174E8"/>
    <w:rsid w:val="00420A8E"/>
    <w:rsid w:val="004355F3"/>
    <w:rsid w:val="00435B18"/>
    <w:rsid w:val="00440496"/>
    <w:rsid w:val="004452EA"/>
    <w:rsid w:val="00471296"/>
    <w:rsid w:val="004843A9"/>
    <w:rsid w:val="0049304E"/>
    <w:rsid w:val="004D00DE"/>
    <w:rsid w:val="004E6A1F"/>
    <w:rsid w:val="004E7C11"/>
    <w:rsid w:val="004F5D9E"/>
    <w:rsid w:val="00503313"/>
    <w:rsid w:val="00541B47"/>
    <w:rsid w:val="00542ACA"/>
    <w:rsid w:val="00555128"/>
    <w:rsid w:val="00563D2C"/>
    <w:rsid w:val="00567F57"/>
    <w:rsid w:val="005B275E"/>
    <w:rsid w:val="005B4FCE"/>
    <w:rsid w:val="005C2610"/>
    <w:rsid w:val="005C3CAE"/>
    <w:rsid w:val="005D6C05"/>
    <w:rsid w:val="006235F6"/>
    <w:rsid w:val="0062664C"/>
    <w:rsid w:val="00641A5D"/>
    <w:rsid w:val="0065043D"/>
    <w:rsid w:val="006527CE"/>
    <w:rsid w:val="00660079"/>
    <w:rsid w:val="00675E78"/>
    <w:rsid w:val="00685757"/>
    <w:rsid w:val="006921F1"/>
    <w:rsid w:val="0069676C"/>
    <w:rsid w:val="006A588C"/>
    <w:rsid w:val="006A7E2A"/>
    <w:rsid w:val="006C1858"/>
    <w:rsid w:val="006D698B"/>
    <w:rsid w:val="006F1993"/>
    <w:rsid w:val="007030B1"/>
    <w:rsid w:val="00717FF2"/>
    <w:rsid w:val="007226C6"/>
    <w:rsid w:val="0072699C"/>
    <w:rsid w:val="00726E74"/>
    <w:rsid w:val="0074134F"/>
    <w:rsid w:val="00746648"/>
    <w:rsid w:val="0076125F"/>
    <w:rsid w:val="00770CBA"/>
    <w:rsid w:val="00772127"/>
    <w:rsid w:val="00784EB6"/>
    <w:rsid w:val="007851DE"/>
    <w:rsid w:val="0078647A"/>
    <w:rsid w:val="00792F72"/>
    <w:rsid w:val="007A3A13"/>
    <w:rsid w:val="007B2666"/>
    <w:rsid w:val="007D3F68"/>
    <w:rsid w:val="007D71E2"/>
    <w:rsid w:val="007E3693"/>
    <w:rsid w:val="00804F22"/>
    <w:rsid w:val="008177A1"/>
    <w:rsid w:val="008245BB"/>
    <w:rsid w:val="0082516D"/>
    <w:rsid w:val="00825E9A"/>
    <w:rsid w:val="00861657"/>
    <w:rsid w:val="008618FD"/>
    <w:rsid w:val="008717D6"/>
    <w:rsid w:val="00873B52"/>
    <w:rsid w:val="00876FA0"/>
    <w:rsid w:val="0088382F"/>
    <w:rsid w:val="008947B7"/>
    <w:rsid w:val="00895D83"/>
    <w:rsid w:val="008A0E1D"/>
    <w:rsid w:val="008A2BEC"/>
    <w:rsid w:val="008A527C"/>
    <w:rsid w:val="008A6036"/>
    <w:rsid w:val="008C6E6D"/>
    <w:rsid w:val="008C70F3"/>
    <w:rsid w:val="008E0C9B"/>
    <w:rsid w:val="008E1334"/>
    <w:rsid w:val="008E7370"/>
    <w:rsid w:val="008E7E10"/>
    <w:rsid w:val="008F08ED"/>
    <w:rsid w:val="00900447"/>
    <w:rsid w:val="00925972"/>
    <w:rsid w:val="00940DA0"/>
    <w:rsid w:val="00963DD7"/>
    <w:rsid w:val="009671F5"/>
    <w:rsid w:val="00970EC2"/>
    <w:rsid w:val="00976824"/>
    <w:rsid w:val="00990F57"/>
    <w:rsid w:val="009B42B6"/>
    <w:rsid w:val="009C4674"/>
    <w:rsid w:val="009C5448"/>
    <w:rsid w:val="009E161E"/>
    <w:rsid w:val="009F1F39"/>
    <w:rsid w:val="009F21E2"/>
    <w:rsid w:val="00A03F46"/>
    <w:rsid w:val="00A05E48"/>
    <w:rsid w:val="00A25630"/>
    <w:rsid w:val="00A25777"/>
    <w:rsid w:val="00A30526"/>
    <w:rsid w:val="00A42A13"/>
    <w:rsid w:val="00A517DE"/>
    <w:rsid w:val="00A735F8"/>
    <w:rsid w:val="00A83FAB"/>
    <w:rsid w:val="00A86132"/>
    <w:rsid w:val="00A927B4"/>
    <w:rsid w:val="00AC0734"/>
    <w:rsid w:val="00AC2E88"/>
    <w:rsid w:val="00AC6A99"/>
    <w:rsid w:val="00AE4C71"/>
    <w:rsid w:val="00AF2679"/>
    <w:rsid w:val="00B1180D"/>
    <w:rsid w:val="00B13733"/>
    <w:rsid w:val="00B1793B"/>
    <w:rsid w:val="00B256F5"/>
    <w:rsid w:val="00B41B93"/>
    <w:rsid w:val="00B470ED"/>
    <w:rsid w:val="00B76B20"/>
    <w:rsid w:val="00B86B9C"/>
    <w:rsid w:val="00B90B2B"/>
    <w:rsid w:val="00B93A85"/>
    <w:rsid w:val="00B96061"/>
    <w:rsid w:val="00B97C5A"/>
    <w:rsid w:val="00BA4C5E"/>
    <w:rsid w:val="00BB38B5"/>
    <w:rsid w:val="00BC4332"/>
    <w:rsid w:val="00BC4A46"/>
    <w:rsid w:val="00BE3E66"/>
    <w:rsid w:val="00BE4294"/>
    <w:rsid w:val="00C01A02"/>
    <w:rsid w:val="00C102AC"/>
    <w:rsid w:val="00C308F9"/>
    <w:rsid w:val="00C328A6"/>
    <w:rsid w:val="00C36F46"/>
    <w:rsid w:val="00C40C23"/>
    <w:rsid w:val="00CA1F58"/>
    <w:rsid w:val="00CD4747"/>
    <w:rsid w:val="00CD48FB"/>
    <w:rsid w:val="00CD4A3C"/>
    <w:rsid w:val="00CE012B"/>
    <w:rsid w:val="00CF4F14"/>
    <w:rsid w:val="00D07E70"/>
    <w:rsid w:val="00D16433"/>
    <w:rsid w:val="00D25818"/>
    <w:rsid w:val="00D3387D"/>
    <w:rsid w:val="00D33DA0"/>
    <w:rsid w:val="00D419D2"/>
    <w:rsid w:val="00D523F2"/>
    <w:rsid w:val="00D95D9C"/>
    <w:rsid w:val="00D97555"/>
    <w:rsid w:val="00DB7200"/>
    <w:rsid w:val="00DC456B"/>
    <w:rsid w:val="00DD627B"/>
    <w:rsid w:val="00DE482F"/>
    <w:rsid w:val="00E1689F"/>
    <w:rsid w:val="00E3143D"/>
    <w:rsid w:val="00E31551"/>
    <w:rsid w:val="00E41B49"/>
    <w:rsid w:val="00E544BD"/>
    <w:rsid w:val="00E722C7"/>
    <w:rsid w:val="00E74C4D"/>
    <w:rsid w:val="00EC4119"/>
    <w:rsid w:val="00F04272"/>
    <w:rsid w:val="00F20F29"/>
    <w:rsid w:val="00F3513D"/>
    <w:rsid w:val="00F7634F"/>
    <w:rsid w:val="00F84C99"/>
    <w:rsid w:val="00FA2B90"/>
    <w:rsid w:val="00FA4C64"/>
    <w:rsid w:val="00FB1813"/>
    <w:rsid w:val="00FD3679"/>
    <w:rsid w:val="00FD6973"/>
    <w:rsid w:val="00FE30AB"/>
    <w:rsid w:val="00FF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78C3"/>
  <w15:docId w15:val="{4DBFF468-1BCE-4B10-9389-8CF22D72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1F"/>
    <w:pPr>
      <w:spacing w:after="3"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B18"/>
    <w:pPr>
      <w:ind w:left="720"/>
      <w:contextualSpacing/>
    </w:pPr>
  </w:style>
  <w:style w:type="table" w:styleId="TableGrid">
    <w:name w:val="Table Grid"/>
    <w:basedOn w:val="TableNormal"/>
    <w:uiPriority w:val="39"/>
    <w:rsid w:val="00CD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98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D6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98B"/>
    <w:rPr>
      <w:rFonts w:ascii="Times New Roman" w:eastAsia="Times New Roman" w:hAnsi="Times New Roman" w:cs="Times New Roman"/>
      <w:color w:val="000000"/>
      <w:sz w:val="24"/>
    </w:rPr>
  </w:style>
  <w:style w:type="table" w:customStyle="1" w:styleId="TableGrid0">
    <w:name w:val="TableGrid"/>
    <w:rsid w:val="0049304E"/>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Kevin Cherry</cp:lastModifiedBy>
  <cp:revision>3</cp:revision>
  <cp:lastPrinted>2018-07-05T15:32:00Z</cp:lastPrinted>
  <dcterms:created xsi:type="dcterms:W3CDTF">2024-04-15T03:07:00Z</dcterms:created>
  <dcterms:modified xsi:type="dcterms:W3CDTF">2024-04-29T14:36:00Z</dcterms:modified>
</cp:coreProperties>
</file>