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4B8" w:rsidRPr="009F6EFB" w:rsidRDefault="003464B8" w:rsidP="003464B8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В настоящее время человечество переживает постиндустриальный этап своего развития, который</w:t>
      </w:r>
    </w:p>
    <w:p w:rsidR="003464B8" w:rsidRPr="009F6EFB" w:rsidRDefault="003464B8" w:rsidP="003464B8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все чаще называют информационным этапом или информационным обществом. В таком обществе</w:t>
      </w:r>
    </w:p>
    <w:p w:rsidR="003464B8" w:rsidRPr="009F6EFB" w:rsidRDefault="003464B8" w:rsidP="003464B8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информация становится важнейшим ресурсом, возможно, даже более важным, чем, например,</w:t>
      </w:r>
    </w:p>
    <w:p w:rsidR="003464B8" w:rsidRPr="009F6EFB" w:rsidRDefault="003464B8" w:rsidP="003464B8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природные ресурсы.</w:t>
      </w:r>
    </w:p>
    <w:p w:rsidR="003464B8" w:rsidRPr="009F6EFB" w:rsidRDefault="003464B8" w:rsidP="003464B8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Термин «информация» не имеет строгого определения несмотря на то, что слово «информация»</w:t>
      </w:r>
    </w:p>
    <w:p w:rsidR="003464B8" w:rsidRPr="009F6EFB" w:rsidRDefault="003464B8" w:rsidP="003464B8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интуитивно понятно каждому человеку и часто встречается не только в научной литературе, но и в</w:t>
      </w:r>
    </w:p>
    <w:p w:rsidR="00A64F19" w:rsidRPr="009F6EFB" w:rsidRDefault="003464B8" w:rsidP="003464B8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жизненных ситуациях.</w:t>
      </w:r>
    </w:p>
    <w:p w:rsidR="003464B8" w:rsidRPr="009F6EFB" w:rsidRDefault="003464B8" w:rsidP="003464B8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Информация есть обозначение некоторой формы связей или зависимостей объектов,</w:t>
      </w:r>
    </w:p>
    <w:p w:rsidR="003464B8" w:rsidRPr="009F6EFB" w:rsidRDefault="003464B8" w:rsidP="003464B8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явлений, процессов, относящихся к определенному классу закономерностей материального</w:t>
      </w:r>
    </w:p>
    <w:p w:rsidR="003464B8" w:rsidRPr="009F6EFB" w:rsidRDefault="003464B8" w:rsidP="003464B8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мира, и его отражения в человеческом сознании.</w:t>
      </w:r>
    </w:p>
    <w:p w:rsidR="003464B8" w:rsidRPr="009F6EFB" w:rsidRDefault="003464B8" w:rsidP="003464B8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Информация – сведения об объектах и явлениях окружающей среды, их параметрах,</w:t>
      </w:r>
    </w:p>
    <w:p w:rsidR="003464B8" w:rsidRPr="009F6EFB" w:rsidRDefault="003464B8" w:rsidP="003464B8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свойствах и состоянии, которые уменьшают имеющуюся о них степень неопределенности,</w:t>
      </w:r>
    </w:p>
    <w:p w:rsidR="003464B8" w:rsidRPr="009F6EFB" w:rsidRDefault="003464B8" w:rsidP="003464B8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неполноты знаний.</w:t>
      </w:r>
    </w:p>
    <w:p w:rsidR="003464B8" w:rsidRPr="009F6EFB" w:rsidRDefault="003464B8" w:rsidP="003464B8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В теории информации также существует понятие «количества информации».</w:t>
      </w:r>
    </w:p>
    <w:p w:rsidR="003464B8" w:rsidRPr="009F6EFB" w:rsidRDefault="003464B8" w:rsidP="003464B8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Количество информации – мера снятия неопределенности одной случайной величины в результате</w:t>
      </w:r>
    </w:p>
    <w:p w:rsidR="003464B8" w:rsidRPr="009F6EFB" w:rsidRDefault="003464B8" w:rsidP="003464B8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наблюдения за другой. Количественно выраженная неопределенность состояния получила название</w:t>
      </w:r>
    </w:p>
    <w:p w:rsidR="003464B8" w:rsidRPr="009F6EFB" w:rsidRDefault="003464B8" w:rsidP="003464B8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энтропии (по аналогии с подобным понятием в физике). При получении информации уменьшается</w:t>
      </w:r>
    </w:p>
    <w:p w:rsidR="003464B8" w:rsidRPr="009F6EFB" w:rsidRDefault="003464B8" w:rsidP="003464B8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неопределенность, т. е. энтропия системы. Самым простым случаем является выбор из двух</w:t>
      </w:r>
    </w:p>
    <w:p w:rsidR="003464B8" w:rsidRPr="009F6EFB" w:rsidRDefault="003464B8" w:rsidP="003464B8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равновероятных событий.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Информационная технология – это совокупность средств и методов их применения для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lastRenderedPageBreak/>
        <w:t>целенаправленного изменения свойств информации, определяемого содержанием решаемой задачи</w:t>
      </w:r>
    </w:p>
    <w:p w:rsidR="003464B8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или проблемы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Сбор информации представляет собой процесс получения сведений из различных источников о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состоянии тех явлений и объектов, свойства которых являются существенными для решения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конкретных задач.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Накопление информации – это процесс аккумулирования собранных сведений в каком-либо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накопителе в том случае, когда нет возможности немедленного их использования.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Регистрация информации – это процесс фиксирования собранных (или иных) сведений на том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или ином материальном носителе.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Передача информации – это процесс изменения пространственных координат сведений, т. е. их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перемещение из одного места в другое.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Копирование информации – это процесс дублирования сведений для одновременного их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использования в нескольких местах.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Упорядочение информации – это процесс размещения сведений в соответствии с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определенными отношениями между ними.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Хранение информации – это процесс изменения временных координат сведений,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т. е. их содержание в хранилище (архиве) с целью последующего использования. Хранится только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упорядоченная информация.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Поиск информации – это процесс выборки сведений из хранимой информации по тому или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иному запросу. Запросы, как правило, учитывают упорядоченность хранимой информации.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Представление информации – это процесс приведения сведений из формы получения (при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lastRenderedPageBreak/>
        <w:t>передаче) или хранения (при поиске) в форму, удобную для последующего использования при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решении конкретных задач.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Выдача информации – это процесс передачи сведений в необходимой форме представления для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решения конкретных задач.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Защита информации – это процесс обеспечения сохранности сведений как таковых, а также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процесс ограничения доступа к ним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При решении конкретных задач для каждого вида информационного преобразования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определяются его направление и объев. Направление характеризует конкретную реализацию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преобразования (например, степень упорядоченности в соответствующем преобразовании), а объем</w:t>
      </w:r>
    </w:p>
    <w:p w:rsidR="009F6EFB" w:rsidRPr="009F6EFB" w:rsidRDefault="009F6EFB" w:rsidP="009F6EFB">
      <w:pPr>
        <w:rPr>
          <w:rFonts w:ascii="Century Gothic" w:hAnsi="Century Gothic"/>
          <w:sz w:val="24"/>
          <w:szCs w:val="24"/>
        </w:rPr>
      </w:pPr>
      <w:r w:rsidRPr="009F6EFB">
        <w:rPr>
          <w:rFonts w:ascii="Century Gothic" w:hAnsi="Century Gothic"/>
          <w:sz w:val="24"/>
          <w:szCs w:val="24"/>
        </w:rPr>
        <w:t>– его количественные характеристик (например, количество сведений, передаваемых на хранение).</w:t>
      </w:r>
      <w:bookmarkStart w:id="0" w:name="_GoBack"/>
      <w:bookmarkEnd w:id="0"/>
    </w:p>
    <w:sectPr w:rsidR="009F6EFB" w:rsidRPr="009F6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0EF"/>
    <w:rsid w:val="003464B8"/>
    <w:rsid w:val="009F6EFB"/>
    <w:rsid w:val="00A200EF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7E5C0-1BB3-44C7-9A50-2CF5DDF5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2020-12-24T16:39:00Z</dcterms:created>
  <dcterms:modified xsi:type="dcterms:W3CDTF">2020-12-24T16:51:00Z</dcterms:modified>
</cp:coreProperties>
</file>