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10" w:rsidRPr="006A0C0B" w:rsidRDefault="00446A55">
      <w:pPr>
        <w:rPr>
          <w:rFonts w:ascii="JetBrains Mono" w:eastAsia="Times New Roman" w:hAnsi="JetBrains Mono" w:cs="JetBrains Mono"/>
          <w:b/>
          <w:sz w:val="24"/>
          <w:szCs w:val="24"/>
          <w:lang w:val="ru-RU"/>
        </w:rPr>
      </w:pPr>
      <w:r w:rsidRPr="006A0C0B">
        <w:rPr>
          <w:rFonts w:ascii="JetBrains Mono" w:eastAsia="Times New Roman" w:hAnsi="JetBrains Mono" w:cs="JetBrains Mono"/>
          <w:b/>
          <w:sz w:val="24"/>
          <w:szCs w:val="24"/>
          <w:lang w:val="ru-RU"/>
        </w:rPr>
        <w:t xml:space="preserve">1. В чем отличительные особенности </w:t>
      </w:r>
      <w:r w:rsidRPr="006A0C0B">
        <w:rPr>
          <w:rFonts w:ascii="JetBrains Mono" w:eastAsia="Times New Roman" w:hAnsi="JetBrains Mono" w:cs="JetBrains Mono"/>
          <w:b/>
          <w:sz w:val="24"/>
          <w:szCs w:val="24"/>
        </w:rPr>
        <w:t>IT</w:t>
      </w:r>
      <w:r w:rsidRPr="006A0C0B">
        <w:rPr>
          <w:rFonts w:ascii="JetBrains Mono" w:eastAsia="Times New Roman" w:hAnsi="JetBrains Mono" w:cs="JetBrains Mono"/>
          <w:b/>
          <w:sz w:val="24"/>
          <w:szCs w:val="24"/>
          <w:lang w:val="ru-RU"/>
        </w:rPr>
        <w:t xml:space="preserve"> рекрутмента?</w:t>
      </w:r>
    </w:p>
    <w:p w:rsidR="00042410" w:rsidRDefault="00446A55">
      <w:pPr>
        <w:rPr>
          <w:rFonts w:ascii="JetBrains Mono" w:eastAsia="Times New Roman" w:hAnsi="JetBrains Mono" w:cs="JetBrains Mono"/>
          <w:sz w:val="24"/>
          <w:szCs w:val="24"/>
          <w:lang w:val="ru-RU"/>
        </w:rPr>
      </w:pPr>
      <w:r w:rsidRPr="006A0C0B">
        <w:rPr>
          <w:rFonts w:ascii="JetBrains Mono" w:eastAsia="Times New Roman" w:hAnsi="JetBrains Mono" w:cs="JetBrains Mono"/>
          <w:sz w:val="24"/>
          <w:szCs w:val="24"/>
          <w:lang w:val="ru-RU"/>
        </w:rPr>
        <w:t xml:space="preserve">Особенность </w:t>
      </w:r>
      <w:r w:rsidRPr="006A0C0B">
        <w:rPr>
          <w:rFonts w:ascii="JetBrains Mono" w:eastAsia="Times New Roman" w:hAnsi="JetBrains Mono" w:cs="JetBrains Mono"/>
          <w:sz w:val="24"/>
          <w:szCs w:val="24"/>
        </w:rPr>
        <w:t>IT</w:t>
      </w:r>
      <w:r w:rsidRPr="006A0C0B">
        <w:rPr>
          <w:rFonts w:ascii="JetBrains Mono" w:eastAsia="Times New Roman" w:hAnsi="JetBrains Mono" w:cs="JetBrains Mono"/>
          <w:sz w:val="24"/>
          <w:szCs w:val="24"/>
          <w:lang w:val="ru-RU"/>
        </w:rPr>
        <w:t xml:space="preserve">-рекрутинга в том, что это поиск уникальных технических специалистов, так называемый “точечный рекрутинг”, а также в том, что поиск </w:t>
      </w:r>
      <w:r w:rsidRPr="006A0C0B">
        <w:rPr>
          <w:rFonts w:ascii="JetBrains Mono" w:eastAsia="Times New Roman" w:hAnsi="JetBrains Mono" w:cs="JetBrains Mono"/>
          <w:sz w:val="24"/>
          <w:szCs w:val="24"/>
        </w:rPr>
        <w:t>IT</w:t>
      </w:r>
      <w:r w:rsidRPr="006A0C0B">
        <w:rPr>
          <w:rFonts w:ascii="JetBrains Mono" w:eastAsia="Times New Roman" w:hAnsi="JetBrains Mono" w:cs="JetBrains Mono"/>
          <w:sz w:val="24"/>
          <w:szCs w:val="24"/>
          <w:lang w:val="ru-RU"/>
        </w:rPr>
        <w:t>-специалистов сложнее и глубже.</w:t>
      </w:r>
    </w:p>
    <w:p w:rsidR="006A0C0B" w:rsidRPr="006A0C0B" w:rsidRDefault="006A0C0B">
      <w:pPr>
        <w:rPr>
          <w:rFonts w:ascii="JetBrains Mono" w:eastAsia="Times New Roman" w:hAnsi="JetBrains Mono" w:cs="JetBrains Mono"/>
          <w:sz w:val="24"/>
          <w:szCs w:val="24"/>
          <w:lang w:val="ru-RU"/>
        </w:rPr>
      </w:pPr>
    </w:p>
    <w:p w:rsidR="00042410" w:rsidRPr="006A0C0B" w:rsidRDefault="00446A55">
      <w:pPr>
        <w:rPr>
          <w:rFonts w:ascii="JetBrains Mono" w:eastAsia="Times New Roman" w:hAnsi="JetBrains Mono" w:cs="JetBrains Mono"/>
          <w:sz w:val="24"/>
          <w:szCs w:val="24"/>
          <w:lang w:val="ru-RU"/>
        </w:rPr>
      </w:pPr>
      <w:r w:rsidRPr="006A0C0B">
        <w:rPr>
          <w:rFonts w:ascii="JetBrains Mono" w:eastAsia="Times New Roman" w:hAnsi="JetBrains Mono" w:cs="JetBrains Mono"/>
          <w:b/>
          <w:sz w:val="24"/>
          <w:szCs w:val="24"/>
          <w:lang w:val="ru-RU"/>
        </w:rPr>
        <w:t>2. С какими сложностями сталкиваются соискатели и рекрутеры?</w:t>
      </w:r>
    </w:p>
    <w:p w:rsidR="00042410" w:rsidRPr="006A0C0B" w:rsidRDefault="00446A55">
      <w:pPr>
        <w:pStyle w:val="af9"/>
        <w:numPr>
          <w:ilvl w:val="0"/>
          <w:numId w:val="1"/>
        </w:numPr>
        <w:rPr>
          <w:rFonts w:ascii="JetBrains Mono" w:eastAsia="Times New Roman" w:hAnsi="JetBrains Mono" w:cs="JetBrains Mono"/>
          <w:sz w:val="24"/>
          <w:szCs w:val="24"/>
        </w:rPr>
      </w:pPr>
      <w:r w:rsidRPr="006A0C0B">
        <w:rPr>
          <w:rFonts w:ascii="JetBrains Mono" w:eastAsia="Times New Roman" w:hAnsi="JetBrains Mono" w:cs="JetBrains Mono"/>
          <w:sz w:val="24"/>
          <w:szCs w:val="24"/>
        </w:rPr>
        <w:t>нехватка сильных кандидатов</w:t>
      </w:r>
    </w:p>
    <w:p w:rsidR="00042410" w:rsidRPr="006A0C0B" w:rsidRDefault="00446A55">
      <w:pPr>
        <w:pStyle w:val="af9"/>
        <w:numPr>
          <w:ilvl w:val="0"/>
          <w:numId w:val="1"/>
        </w:numPr>
        <w:rPr>
          <w:rFonts w:ascii="JetBrains Mono" w:eastAsia="Times New Roman" w:hAnsi="JetBrains Mono" w:cs="JetBrains Mono"/>
          <w:sz w:val="24"/>
          <w:szCs w:val="24"/>
        </w:rPr>
      </w:pPr>
      <w:r w:rsidRPr="006A0C0B">
        <w:rPr>
          <w:rFonts w:ascii="JetBrains Mono" w:eastAsia="Times New Roman" w:hAnsi="JetBrains Mono" w:cs="JetBrains Mono"/>
          <w:sz w:val="24"/>
          <w:szCs w:val="24"/>
        </w:rPr>
        <w:t>неумение менеджеров проводить собеседование</w:t>
      </w:r>
    </w:p>
    <w:p w:rsidR="006A0C0B" w:rsidRDefault="00446A55" w:rsidP="006A0C0B">
      <w:pPr>
        <w:pStyle w:val="af9"/>
        <w:numPr>
          <w:ilvl w:val="0"/>
          <w:numId w:val="1"/>
        </w:numPr>
        <w:rPr>
          <w:rFonts w:ascii="JetBrains Mono" w:eastAsia="Times New Roman" w:hAnsi="JetBrains Mono" w:cs="JetBrains Mono"/>
          <w:sz w:val="24"/>
          <w:szCs w:val="24"/>
          <w:lang w:val="ru-RU"/>
        </w:rPr>
      </w:pPr>
      <w:r w:rsidRPr="006A0C0B">
        <w:rPr>
          <w:rFonts w:ascii="JetBrains Mono" w:eastAsia="Times New Roman" w:hAnsi="JetBrains Mono" w:cs="JetBrains Mono"/>
          <w:sz w:val="24"/>
          <w:szCs w:val="24"/>
          <w:lang w:val="ru-RU"/>
        </w:rPr>
        <w:t>слишком большое количество людей, вовлечённое в процесс интервьюирования</w:t>
      </w:r>
    </w:p>
    <w:p w:rsidR="006A0C0B" w:rsidRPr="006A0C0B" w:rsidRDefault="006A0C0B" w:rsidP="006A0C0B">
      <w:pPr>
        <w:ind w:left="360"/>
        <w:rPr>
          <w:rFonts w:ascii="JetBrains Mono" w:eastAsia="Times New Roman" w:hAnsi="JetBrains Mono" w:cs="JetBrains Mono"/>
          <w:sz w:val="24"/>
          <w:szCs w:val="24"/>
          <w:lang w:val="ru-RU"/>
        </w:rPr>
      </w:pPr>
    </w:p>
    <w:p w:rsidR="00042410" w:rsidRPr="006A0C0B" w:rsidRDefault="00446A55">
      <w:pPr>
        <w:rPr>
          <w:rFonts w:ascii="JetBrains Mono" w:eastAsia="Times New Roman" w:hAnsi="JetBrains Mono" w:cs="JetBrains Mono"/>
          <w:b/>
          <w:sz w:val="24"/>
          <w:szCs w:val="24"/>
          <w:lang w:val="ru-RU"/>
        </w:rPr>
      </w:pPr>
      <w:r w:rsidRPr="006A0C0B">
        <w:rPr>
          <w:rFonts w:ascii="JetBrains Mono" w:eastAsia="Times New Roman" w:hAnsi="JetBrains Mono" w:cs="JetBrains Mono"/>
          <w:b/>
          <w:sz w:val="24"/>
          <w:szCs w:val="24"/>
          <w:lang w:val="ru-RU"/>
        </w:rPr>
        <w:t xml:space="preserve">3. Какие </w:t>
      </w:r>
      <w:r w:rsidRPr="006A0C0B">
        <w:rPr>
          <w:rFonts w:ascii="JetBrains Mono" w:eastAsia="Times New Roman" w:hAnsi="JetBrains Mono" w:cs="JetBrains Mono"/>
          <w:b/>
          <w:sz w:val="24"/>
          <w:szCs w:val="24"/>
        </w:rPr>
        <w:t>IT</w:t>
      </w:r>
      <w:r w:rsidRPr="006A0C0B">
        <w:rPr>
          <w:rFonts w:ascii="JetBrains Mono" w:eastAsia="Times New Roman" w:hAnsi="JetBrains Mono" w:cs="JetBrains Mono"/>
          <w:b/>
          <w:sz w:val="24"/>
          <w:szCs w:val="24"/>
          <w:lang w:val="ru-RU"/>
        </w:rPr>
        <w:t xml:space="preserve"> специалисты наиболее востребованы в по</w:t>
      </w:r>
      <w:r w:rsidRPr="006A0C0B">
        <w:rPr>
          <w:rFonts w:ascii="JetBrains Mono" w:eastAsia="Times New Roman" w:hAnsi="JetBrains Mono" w:cs="JetBrains Mono"/>
          <w:b/>
          <w:sz w:val="24"/>
          <w:szCs w:val="24"/>
          <w:lang w:val="ru-RU"/>
        </w:rPr>
        <w:t>следние пару лет?</w:t>
      </w:r>
    </w:p>
    <w:p w:rsidR="00042410" w:rsidRPr="006A0C0B" w:rsidRDefault="00446A55">
      <w:pPr>
        <w:pStyle w:val="af9"/>
        <w:numPr>
          <w:ilvl w:val="0"/>
          <w:numId w:val="2"/>
        </w:numPr>
        <w:rPr>
          <w:rFonts w:ascii="JetBrains Mono" w:eastAsia="Times New Roman" w:hAnsi="JetBrains Mono" w:cs="JetBrains Mono"/>
          <w:sz w:val="24"/>
          <w:szCs w:val="24"/>
        </w:rPr>
      </w:pPr>
      <w:r w:rsidRPr="006A0C0B">
        <w:rPr>
          <w:rFonts w:ascii="JetBrains Mono" w:eastAsia="Times New Roman" w:hAnsi="JetBrains Mono" w:cs="JetBrains Mono"/>
          <w:sz w:val="24"/>
          <w:szCs w:val="24"/>
        </w:rPr>
        <w:t>Java-разработчик</w:t>
      </w:r>
    </w:p>
    <w:p w:rsidR="00042410" w:rsidRPr="006A0C0B" w:rsidRDefault="00446A55">
      <w:pPr>
        <w:pStyle w:val="af9"/>
        <w:numPr>
          <w:ilvl w:val="0"/>
          <w:numId w:val="2"/>
        </w:numPr>
        <w:rPr>
          <w:rFonts w:ascii="JetBrains Mono" w:eastAsia="Times New Roman" w:hAnsi="JetBrains Mono" w:cs="JetBrains Mono"/>
          <w:sz w:val="24"/>
          <w:szCs w:val="24"/>
        </w:rPr>
      </w:pPr>
      <w:r w:rsidRPr="006A0C0B">
        <w:rPr>
          <w:rFonts w:ascii="JetBrains Mono" w:eastAsia="Times New Roman" w:hAnsi="JetBrains Mono" w:cs="JetBrains Mono"/>
          <w:sz w:val="24"/>
          <w:szCs w:val="24"/>
        </w:rPr>
        <w:t>Аналитик данных</w:t>
      </w:r>
    </w:p>
    <w:p w:rsidR="00042410" w:rsidRPr="006A0C0B" w:rsidRDefault="00446A55">
      <w:pPr>
        <w:pStyle w:val="af9"/>
        <w:numPr>
          <w:ilvl w:val="0"/>
          <w:numId w:val="2"/>
        </w:numPr>
        <w:rPr>
          <w:rFonts w:ascii="JetBrains Mono" w:eastAsia="Times New Roman" w:hAnsi="JetBrains Mono" w:cs="JetBrains Mono"/>
          <w:sz w:val="24"/>
          <w:szCs w:val="24"/>
        </w:rPr>
      </w:pPr>
      <w:r w:rsidRPr="006A0C0B">
        <w:rPr>
          <w:rFonts w:ascii="JetBrains Mono" w:eastAsia="Times New Roman" w:hAnsi="JetBrains Mono" w:cs="JetBrains Mono"/>
          <w:sz w:val="24"/>
          <w:szCs w:val="24"/>
        </w:rPr>
        <w:t>C#-разработчик</w:t>
      </w:r>
    </w:p>
    <w:p w:rsidR="00042410" w:rsidRPr="006A0C0B" w:rsidRDefault="00446A55">
      <w:pPr>
        <w:pStyle w:val="af9"/>
        <w:numPr>
          <w:ilvl w:val="0"/>
          <w:numId w:val="2"/>
        </w:numPr>
        <w:rPr>
          <w:rFonts w:ascii="JetBrains Mono" w:eastAsia="Times New Roman" w:hAnsi="JetBrains Mono" w:cs="JetBrains Mono"/>
          <w:sz w:val="24"/>
          <w:szCs w:val="24"/>
        </w:rPr>
      </w:pPr>
      <w:r w:rsidRPr="006A0C0B">
        <w:rPr>
          <w:rFonts w:ascii="JetBrains Mono" w:eastAsia="Times New Roman" w:hAnsi="JetBrains Mono" w:cs="JetBrains Mono"/>
          <w:sz w:val="24"/>
          <w:szCs w:val="24"/>
        </w:rPr>
        <w:t>PHP-разработчик</w:t>
      </w:r>
    </w:p>
    <w:p w:rsidR="00042410" w:rsidRDefault="00446A55">
      <w:pPr>
        <w:pStyle w:val="af9"/>
        <w:numPr>
          <w:ilvl w:val="0"/>
          <w:numId w:val="2"/>
        </w:numPr>
        <w:rPr>
          <w:rFonts w:ascii="JetBrains Mono" w:eastAsia="Times New Roman" w:hAnsi="JetBrains Mono" w:cs="JetBrains Mono"/>
          <w:sz w:val="24"/>
          <w:szCs w:val="24"/>
        </w:rPr>
      </w:pPr>
      <w:r w:rsidRPr="006A0C0B">
        <w:rPr>
          <w:rFonts w:ascii="JetBrains Mono" w:eastAsia="Times New Roman" w:hAnsi="JetBrains Mono" w:cs="JetBrains Mono"/>
          <w:sz w:val="24"/>
          <w:szCs w:val="24"/>
        </w:rPr>
        <w:t>Специалист службы поддержки</w:t>
      </w:r>
    </w:p>
    <w:p w:rsidR="006A0C0B" w:rsidRPr="006A0C0B" w:rsidRDefault="006A0C0B" w:rsidP="006A0C0B">
      <w:pPr>
        <w:ind w:left="360"/>
        <w:rPr>
          <w:rFonts w:ascii="JetBrains Mono" w:eastAsia="Times New Roman" w:hAnsi="JetBrains Mono" w:cs="JetBrains Mono"/>
          <w:sz w:val="24"/>
          <w:szCs w:val="24"/>
        </w:rPr>
      </w:pPr>
    </w:p>
    <w:p w:rsidR="00042410" w:rsidRPr="006A0C0B" w:rsidRDefault="00446A55">
      <w:pPr>
        <w:rPr>
          <w:rFonts w:ascii="JetBrains Mono" w:eastAsia="Times New Roman" w:hAnsi="JetBrains Mono" w:cs="JetBrains Mono"/>
          <w:b/>
          <w:sz w:val="24"/>
          <w:szCs w:val="24"/>
          <w:lang w:val="ru-RU"/>
        </w:rPr>
      </w:pPr>
      <w:r w:rsidRPr="006A0C0B">
        <w:rPr>
          <w:rFonts w:ascii="JetBrains Mono" w:eastAsia="Times New Roman" w:hAnsi="JetBrains Mono" w:cs="JetBrains Mono"/>
          <w:b/>
          <w:sz w:val="24"/>
          <w:szCs w:val="24"/>
          <w:lang w:val="ru-RU"/>
        </w:rPr>
        <w:t xml:space="preserve">4. Как повлияла пандемия </w:t>
      </w:r>
      <w:r w:rsidRPr="006A0C0B">
        <w:rPr>
          <w:rFonts w:ascii="JetBrains Mono" w:eastAsia="Times New Roman" w:hAnsi="JetBrains Mono" w:cs="JetBrains Mono"/>
          <w:b/>
          <w:sz w:val="24"/>
          <w:szCs w:val="24"/>
        </w:rPr>
        <w:t>Covid</w:t>
      </w:r>
      <w:r w:rsidRPr="006A0C0B">
        <w:rPr>
          <w:rFonts w:ascii="JetBrains Mono" w:eastAsia="Times New Roman" w:hAnsi="JetBrains Mono" w:cs="JetBrains Mono"/>
          <w:b/>
          <w:sz w:val="24"/>
          <w:szCs w:val="24"/>
          <w:lang w:val="ru-RU"/>
        </w:rPr>
        <w:t xml:space="preserve">-19 на рынок труда </w:t>
      </w:r>
      <w:r w:rsidRPr="006A0C0B">
        <w:rPr>
          <w:rFonts w:ascii="JetBrains Mono" w:eastAsia="Times New Roman" w:hAnsi="JetBrains Mono" w:cs="JetBrains Mono"/>
          <w:b/>
          <w:sz w:val="24"/>
          <w:szCs w:val="24"/>
        </w:rPr>
        <w:t>IT</w:t>
      </w:r>
      <w:r w:rsidRPr="006A0C0B">
        <w:rPr>
          <w:rFonts w:ascii="JetBrains Mono" w:eastAsia="Times New Roman" w:hAnsi="JetBrains Mono" w:cs="JetBrains Mono"/>
          <w:b/>
          <w:sz w:val="24"/>
          <w:szCs w:val="24"/>
          <w:lang w:val="ru-RU"/>
        </w:rPr>
        <w:t xml:space="preserve"> специалистов? Как изменился наем и отбор на вакансии?</w:t>
      </w:r>
    </w:p>
    <w:p w:rsidR="00042410" w:rsidRDefault="00446A55">
      <w:pPr>
        <w:rPr>
          <w:rFonts w:ascii="JetBrains Mono" w:eastAsia="Times New Roman" w:hAnsi="JetBrains Mono" w:cs="JetBrains Mono"/>
          <w:sz w:val="24"/>
          <w:szCs w:val="24"/>
          <w:lang w:val="ru-RU"/>
        </w:rPr>
      </w:pPr>
      <w:r w:rsidRPr="006A0C0B">
        <w:rPr>
          <w:rFonts w:ascii="JetBrains Mono" w:eastAsia="Times New Roman" w:hAnsi="JetBrains Mono" w:cs="JetBrains Mono"/>
          <w:sz w:val="24"/>
          <w:szCs w:val="24"/>
          <w:lang w:val="ru-RU"/>
        </w:rPr>
        <w:t>На первом этапе пандемии (до середины ле</w:t>
      </w:r>
      <w:r w:rsidRPr="006A0C0B">
        <w:rPr>
          <w:rFonts w:ascii="JetBrains Mono" w:eastAsia="Times New Roman" w:hAnsi="JetBrains Mono" w:cs="JetBrains Mono"/>
          <w:sz w:val="24"/>
          <w:szCs w:val="24"/>
          <w:lang w:val="ru-RU"/>
        </w:rPr>
        <w:t>та 2020) соискатели остановили поиск работы из-за высоких рисков, с точки зрения найма больше всех пострадали стажёры и топ-менеджеры.</w:t>
      </w:r>
    </w:p>
    <w:p w:rsidR="006A0C0B" w:rsidRPr="006A0C0B" w:rsidRDefault="006A0C0B">
      <w:pPr>
        <w:rPr>
          <w:rFonts w:ascii="JetBrains Mono" w:eastAsia="Times New Roman" w:hAnsi="JetBrains Mono" w:cs="JetBrains Mono"/>
          <w:sz w:val="24"/>
          <w:szCs w:val="24"/>
          <w:lang w:val="ru-RU"/>
        </w:rPr>
      </w:pPr>
      <w:bookmarkStart w:id="0" w:name="_GoBack"/>
      <w:bookmarkEnd w:id="0"/>
    </w:p>
    <w:p w:rsidR="00042410" w:rsidRPr="006A0C0B" w:rsidRDefault="00446A55">
      <w:pPr>
        <w:rPr>
          <w:rFonts w:ascii="JetBrains Mono" w:eastAsia="Times New Roman" w:hAnsi="JetBrains Mono" w:cs="JetBrains Mono"/>
          <w:b/>
          <w:sz w:val="24"/>
          <w:szCs w:val="24"/>
          <w:lang w:val="ru-RU"/>
        </w:rPr>
      </w:pPr>
      <w:r w:rsidRPr="006A0C0B">
        <w:rPr>
          <w:rFonts w:ascii="JetBrains Mono" w:eastAsia="Times New Roman" w:hAnsi="JetBrains Mono" w:cs="JetBrains Mono"/>
          <w:b/>
          <w:sz w:val="24"/>
          <w:szCs w:val="24"/>
          <w:lang w:val="ru-RU"/>
        </w:rPr>
        <w:t xml:space="preserve">5. Какие </w:t>
      </w:r>
      <w:r w:rsidRPr="006A0C0B">
        <w:rPr>
          <w:rFonts w:ascii="JetBrains Mono" w:eastAsia="Times New Roman" w:hAnsi="JetBrains Mono" w:cs="JetBrains Mono"/>
          <w:b/>
          <w:sz w:val="24"/>
          <w:szCs w:val="24"/>
        </w:rPr>
        <w:t>IT</w:t>
      </w:r>
      <w:r w:rsidRPr="006A0C0B">
        <w:rPr>
          <w:rFonts w:ascii="JetBrains Mono" w:eastAsia="Times New Roman" w:hAnsi="JetBrains Mono" w:cs="JetBrains Mono"/>
          <w:b/>
          <w:sz w:val="24"/>
          <w:szCs w:val="24"/>
          <w:lang w:val="ru-RU"/>
        </w:rPr>
        <w:t xml:space="preserve"> инструменты используются при рекрутинге </w:t>
      </w:r>
      <w:r w:rsidRPr="006A0C0B">
        <w:rPr>
          <w:rFonts w:ascii="JetBrains Mono" w:eastAsia="Times New Roman" w:hAnsi="JetBrains Mono" w:cs="JetBrains Mono"/>
          <w:b/>
          <w:sz w:val="24"/>
          <w:szCs w:val="24"/>
        </w:rPr>
        <w:t>IT</w:t>
      </w:r>
      <w:r w:rsidRPr="006A0C0B">
        <w:rPr>
          <w:rFonts w:ascii="JetBrains Mono" w:eastAsia="Times New Roman" w:hAnsi="JetBrains Mono" w:cs="JetBrains Mono"/>
          <w:b/>
          <w:sz w:val="24"/>
          <w:szCs w:val="24"/>
          <w:lang w:val="ru-RU"/>
        </w:rPr>
        <w:t xml:space="preserve"> специалистов?</w:t>
      </w:r>
    </w:p>
    <w:p w:rsidR="00042410" w:rsidRPr="006A0C0B" w:rsidRDefault="00446A55">
      <w:pPr>
        <w:pStyle w:val="af9"/>
        <w:numPr>
          <w:ilvl w:val="0"/>
          <w:numId w:val="3"/>
        </w:numPr>
        <w:rPr>
          <w:rFonts w:ascii="JetBrains Mono" w:eastAsia="Times New Roman" w:hAnsi="JetBrains Mono" w:cs="JetBrains Mono"/>
          <w:sz w:val="24"/>
          <w:szCs w:val="24"/>
        </w:rPr>
      </w:pPr>
      <w:r w:rsidRPr="006A0C0B">
        <w:rPr>
          <w:rFonts w:ascii="JetBrains Mono" w:eastAsia="Times New Roman" w:hAnsi="JetBrains Mono" w:cs="JetBrains Mono"/>
          <w:sz w:val="24"/>
          <w:szCs w:val="24"/>
        </w:rPr>
        <w:t>социальные сети</w:t>
      </w:r>
    </w:p>
    <w:p w:rsidR="00042410" w:rsidRPr="006A0C0B" w:rsidRDefault="00446A55">
      <w:pPr>
        <w:pStyle w:val="af9"/>
        <w:numPr>
          <w:ilvl w:val="0"/>
          <w:numId w:val="3"/>
        </w:numPr>
        <w:rPr>
          <w:rFonts w:ascii="JetBrains Mono" w:eastAsia="Times New Roman" w:hAnsi="JetBrains Mono" w:cs="JetBrains Mono"/>
          <w:sz w:val="24"/>
          <w:szCs w:val="24"/>
        </w:rPr>
      </w:pPr>
      <w:r w:rsidRPr="006A0C0B">
        <w:rPr>
          <w:rFonts w:ascii="JetBrains Mono" w:eastAsia="Times New Roman" w:hAnsi="JetBrains Mono" w:cs="JetBrains Mono"/>
          <w:sz w:val="24"/>
          <w:szCs w:val="24"/>
        </w:rPr>
        <w:t>GitHub</w:t>
      </w:r>
    </w:p>
    <w:p w:rsidR="00042410" w:rsidRPr="006A0C0B" w:rsidRDefault="00446A55">
      <w:pPr>
        <w:pStyle w:val="af9"/>
        <w:numPr>
          <w:ilvl w:val="0"/>
          <w:numId w:val="3"/>
        </w:numPr>
        <w:rPr>
          <w:rFonts w:ascii="JetBrains Mono" w:eastAsia="Times New Roman" w:hAnsi="JetBrains Mono" w:cs="JetBrains Mono"/>
          <w:sz w:val="24"/>
          <w:szCs w:val="24"/>
        </w:rPr>
      </w:pPr>
      <w:r w:rsidRPr="006A0C0B">
        <w:rPr>
          <w:rFonts w:ascii="JetBrains Mono" w:eastAsia="Times New Roman" w:hAnsi="JetBrains Mono" w:cs="JetBrains Mono"/>
          <w:sz w:val="24"/>
          <w:szCs w:val="24"/>
        </w:rPr>
        <w:t>различные расширения для веб-</w:t>
      </w:r>
      <w:r w:rsidRPr="006A0C0B">
        <w:rPr>
          <w:rFonts w:ascii="JetBrains Mono" w:eastAsia="Times New Roman" w:hAnsi="JetBrains Mono" w:cs="JetBrains Mono"/>
          <w:sz w:val="24"/>
          <w:szCs w:val="24"/>
        </w:rPr>
        <w:t>браузеров</w:t>
      </w:r>
    </w:p>
    <w:p w:rsidR="00042410" w:rsidRPr="006A0C0B" w:rsidRDefault="00446A55">
      <w:pPr>
        <w:pStyle w:val="af9"/>
        <w:numPr>
          <w:ilvl w:val="0"/>
          <w:numId w:val="3"/>
        </w:numPr>
        <w:rPr>
          <w:rFonts w:ascii="JetBrains Mono" w:eastAsia="Times New Roman" w:hAnsi="JetBrains Mono" w:cs="JetBrains Mono"/>
          <w:sz w:val="24"/>
          <w:szCs w:val="24"/>
        </w:rPr>
      </w:pPr>
      <w:r w:rsidRPr="006A0C0B">
        <w:rPr>
          <w:rFonts w:ascii="JetBrains Mono" w:eastAsia="Times New Roman" w:hAnsi="JetBrains Mono" w:cs="JetBrains Mono"/>
          <w:sz w:val="24"/>
          <w:szCs w:val="24"/>
        </w:rPr>
        <w:t>средства для автоматизации отправки писем</w:t>
      </w:r>
    </w:p>
    <w:p w:rsidR="00042410" w:rsidRPr="006A0C0B" w:rsidRDefault="00446A55">
      <w:pPr>
        <w:pStyle w:val="af9"/>
        <w:numPr>
          <w:ilvl w:val="0"/>
          <w:numId w:val="3"/>
        </w:numPr>
        <w:rPr>
          <w:rFonts w:ascii="JetBrains Mono" w:eastAsia="Times New Roman" w:hAnsi="JetBrains Mono" w:cs="JetBrains Mono"/>
          <w:sz w:val="28"/>
        </w:rPr>
      </w:pPr>
      <w:r w:rsidRPr="006A0C0B">
        <w:rPr>
          <w:rFonts w:ascii="JetBrains Mono" w:eastAsia="Times New Roman" w:hAnsi="JetBrains Mono" w:cs="JetBrains Mono"/>
          <w:sz w:val="24"/>
          <w:szCs w:val="24"/>
        </w:rPr>
        <w:t>системы отслеживания кандидатов</w:t>
      </w:r>
    </w:p>
    <w:sectPr w:rsidR="00042410" w:rsidRPr="006A0C0B" w:rsidSect="006A0C0B">
      <w:pgSz w:w="12240" w:h="15840"/>
      <w:pgMar w:top="1134" w:right="1134" w:bottom="1134" w:left="113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A55" w:rsidRDefault="00446A55">
      <w:pPr>
        <w:spacing w:after="0" w:line="240" w:lineRule="auto"/>
      </w:pPr>
      <w:r>
        <w:separator/>
      </w:r>
    </w:p>
  </w:endnote>
  <w:endnote w:type="continuationSeparator" w:id="0">
    <w:p w:rsidR="00446A55" w:rsidRDefault="0044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A55" w:rsidRDefault="00446A55">
      <w:pPr>
        <w:spacing w:after="0" w:line="240" w:lineRule="auto"/>
      </w:pPr>
      <w:r>
        <w:separator/>
      </w:r>
    </w:p>
  </w:footnote>
  <w:footnote w:type="continuationSeparator" w:id="0">
    <w:p w:rsidR="00446A55" w:rsidRDefault="00446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1B"/>
    <w:multiLevelType w:val="hybridMultilevel"/>
    <w:tmpl w:val="B0C0686E"/>
    <w:lvl w:ilvl="0" w:tplc="B52CEA20">
      <w:start w:val="1"/>
      <w:numFmt w:val="decimal"/>
      <w:lvlText w:val="%1."/>
      <w:lvlJc w:val="left"/>
      <w:pPr>
        <w:ind w:left="720" w:hanging="360"/>
      </w:pPr>
    </w:lvl>
    <w:lvl w:ilvl="1" w:tplc="71C27B1A">
      <w:start w:val="1"/>
      <w:numFmt w:val="lowerLetter"/>
      <w:lvlText w:val="%2."/>
      <w:lvlJc w:val="left"/>
      <w:pPr>
        <w:ind w:left="1440" w:hanging="360"/>
      </w:pPr>
    </w:lvl>
    <w:lvl w:ilvl="2" w:tplc="3230AA88">
      <w:start w:val="1"/>
      <w:numFmt w:val="lowerRoman"/>
      <w:lvlText w:val="%3."/>
      <w:lvlJc w:val="right"/>
      <w:pPr>
        <w:ind w:left="2160" w:hanging="180"/>
      </w:pPr>
    </w:lvl>
    <w:lvl w:ilvl="3" w:tplc="D5EAFCE4">
      <w:start w:val="1"/>
      <w:numFmt w:val="decimal"/>
      <w:lvlText w:val="%4."/>
      <w:lvlJc w:val="left"/>
      <w:pPr>
        <w:ind w:left="2880" w:hanging="360"/>
      </w:pPr>
    </w:lvl>
    <w:lvl w:ilvl="4" w:tplc="530C8E52">
      <w:start w:val="1"/>
      <w:numFmt w:val="lowerLetter"/>
      <w:lvlText w:val="%5."/>
      <w:lvlJc w:val="left"/>
      <w:pPr>
        <w:ind w:left="3600" w:hanging="360"/>
      </w:pPr>
    </w:lvl>
    <w:lvl w:ilvl="5" w:tplc="57D2986A">
      <w:start w:val="1"/>
      <w:numFmt w:val="lowerRoman"/>
      <w:lvlText w:val="%6."/>
      <w:lvlJc w:val="right"/>
      <w:pPr>
        <w:ind w:left="4320" w:hanging="180"/>
      </w:pPr>
    </w:lvl>
    <w:lvl w:ilvl="6" w:tplc="B33C9712">
      <w:start w:val="1"/>
      <w:numFmt w:val="decimal"/>
      <w:lvlText w:val="%7."/>
      <w:lvlJc w:val="left"/>
      <w:pPr>
        <w:ind w:left="5040" w:hanging="360"/>
      </w:pPr>
    </w:lvl>
    <w:lvl w:ilvl="7" w:tplc="32D6B0A6">
      <w:start w:val="1"/>
      <w:numFmt w:val="lowerLetter"/>
      <w:lvlText w:val="%8."/>
      <w:lvlJc w:val="left"/>
      <w:pPr>
        <w:ind w:left="5760" w:hanging="360"/>
      </w:pPr>
    </w:lvl>
    <w:lvl w:ilvl="8" w:tplc="3EB05AF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228DC"/>
    <w:multiLevelType w:val="hybridMultilevel"/>
    <w:tmpl w:val="72B6186E"/>
    <w:lvl w:ilvl="0" w:tplc="A8B6F5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229648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E06DF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E4FAD4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CC682D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902E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A2E264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86ECB30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41255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42B54CEB"/>
    <w:multiLevelType w:val="hybridMultilevel"/>
    <w:tmpl w:val="108E57B2"/>
    <w:lvl w:ilvl="0" w:tplc="C2C8FA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EAE27E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A6815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D70214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73AAB0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6C2B2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461E66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1FE4BF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040CD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10"/>
    <w:rsid w:val="00042410"/>
    <w:rsid w:val="00446A55"/>
    <w:rsid w:val="006A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E032B6-1021-4FE6-974B-33A26527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Название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Matat</cp:lastModifiedBy>
  <cp:revision>3</cp:revision>
  <dcterms:created xsi:type="dcterms:W3CDTF">2022-04-21T20:11:00Z</dcterms:created>
  <dcterms:modified xsi:type="dcterms:W3CDTF">2022-04-21T20:12:00Z</dcterms:modified>
</cp:coreProperties>
</file>