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F61E03" w:rsidRDefault="00C4414D" w:rsidP="009C6454">
      <w:pPr>
        <w:tabs>
          <w:tab w:val="right" w:pos="9027"/>
        </w:tabs>
        <w:rPr>
          <w:rFonts w:cs="B Zar"/>
        </w:rPr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61E03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61E03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61E03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61E03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61E03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61E03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</w:p>
          <w:p w14:paraId="12CDCF25" w14:textId="77777777" w:rsidR="00C4414D" w:rsidRPr="00F61E0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 w:cs="B Zar"/>
                <w:b/>
                <w:bCs/>
                <w:szCs w:val="24"/>
                <w:rtl/>
                <w:lang w:bidi="fa-IR"/>
              </w:rPr>
            </w:pPr>
            <w:r w:rsidRPr="00F61E03">
              <w:rPr>
                <w:rFonts w:eastAsia="Calibri" w:cs="B Zar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F61E0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F61E03">
              <w:rPr>
                <w:rFonts w:eastAsia="Calibri" w:cs="B Zar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F61E03" w:rsidRDefault="00442ED8" w:rsidP="00DC3E08">
            <w:pPr>
              <w:jc w:val="center"/>
              <w:rPr>
                <w:rFonts w:eastAsia="Calibri" w:cs="B Zar"/>
                <w:b/>
                <w:bCs/>
                <w:sz w:val="32"/>
                <w:szCs w:val="32"/>
                <w:rtl/>
                <w:lang w:bidi="fa-IR"/>
              </w:rPr>
            </w:pPr>
            <w:r w:rsidRPr="00F61E03">
              <w:rPr>
                <w:rFonts w:eastAsia="Calibri" w:cs="B Zar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F61E03" w:rsidRDefault="00C4414D" w:rsidP="009C6454">
            <w:pPr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1960C7DB" w:rsidR="00C4414D" w:rsidRPr="00F61E03" w:rsidRDefault="00442ED8" w:rsidP="00DC3E08">
            <w:pPr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570025">
              <w:rPr>
                <w:rFonts w:eastAsia="Calibri" w:cs="B Zar"/>
                <w:b/>
                <w:bCs/>
                <w:sz w:val="28"/>
                <w:lang w:bidi="fa-IR"/>
              </w:rPr>
              <w:t>10</w:t>
            </w:r>
            <w:r w:rsidR="00C23A98" w:rsidRPr="00F61E03">
              <w:rPr>
                <w:rFonts w:eastAsia="Calibri" w:cs="B Zar"/>
                <w:b/>
                <w:bCs/>
                <w:sz w:val="28"/>
                <w:rtl/>
                <w:lang w:bidi="fa-IR"/>
              </w:rPr>
              <w:t xml:space="preserve"> ام</w:t>
            </w:r>
          </w:p>
          <w:p w14:paraId="70EE82D1" w14:textId="77777777" w:rsidR="00C4414D" w:rsidRPr="00F61E03" w:rsidRDefault="00C4414D" w:rsidP="009C6454">
            <w:pPr>
              <w:jc w:val="center"/>
              <w:rPr>
                <w:rFonts w:eastAsia="Calibri" w:cs="B Zar"/>
                <w:sz w:val="28"/>
                <w:lang w:bidi="fa-IR"/>
              </w:rPr>
            </w:pPr>
          </w:p>
        </w:tc>
      </w:tr>
    </w:tbl>
    <w:p w14:paraId="4C9E6ADB" w14:textId="77777777" w:rsidR="00C4414D" w:rsidRPr="00F61E03" w:rsidRDefault="00C4414D" w:rsidP="009C6454">
      <w:pPr>
        <w:spacing w:after="0" w:line="240" w:lineRule="auto"/>
        <w:rPr>
          <w:rFonts w:eastAsia="Calibri" w:cs="B Zar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61E03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F61E03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  <w:r w:rsidRPr="00F61E03">
              <w:rPr>
                <w:rFonts w:eastAsia="Calibri" w:cs="B Zar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61E0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61E03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F61E03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  <w:r w:rsidRPr="00F61E03">
              <w:rPr>
                <w:rFonts w:eastAsia="Calibri" w:cs="B Zar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61E0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61E03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F61E03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61E0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F61E03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eastAsia="Calibri" w:cs="B Zar"/>
          <w:sz w:val="32"/>
          <w:szCs w:val="32"/>
          <w:rtl/>
        </w:rPr>
      </w:pPr>
      <w:r w:rsidRPr="00F61E03">
        <w:rPr>
          <w:rFonts w:eastAsia="Calibri" w:cs="B Zar"/>
          <w:sz w:val="32"/>
          <w:szCs w:val="32"/>
        </w:rPr>
        <w:softHyphen/>
      </w:r>
    </w:p>
    <w:p w14:paraId="0E06854E" w14:textId="77777777" w:rsidR="009C6454" w:rsidRPr="00F61E03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1FEE1277" w14:textId="77777777" w:rsidR="009C6454" w:rsidRPr="00F61E03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439249BD" w14:textId="77777777" w:rsidR="009C6454" w:rsidRPr="00F61E03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17849DEC" w14:textId="77777777" w:rsidR="009C6454" w:rsidRPr="00F61E03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20D712C1" w14:textId="77777777" w:rsidR="009C6454" w:rsidRPr="00F61E03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38836E3C" w14:textId="77777777" w:rsidR="009C6454" w:rsidRPr="00F61E03" w:rsidRDefault="009C6454" w:rsidP="00D0490A">
      <w:pPr>
        <w:ind w:firstLine="0"/>
        <w:rPr>
          <w:rFonts w:cs="B Zar"/>
          <w:color w:val="auto"/>
          <w:sz w:val="28"/>
          <w:rtl/>
        </w:rPr>
      </w:pPr>
    </w:p>
    <w:p w14:paraId="351B6099" w14:textId="77777777" w:rsidR="00405650" w:rsidRPr="00F61E03" w:rsidRDefault="00405650" w:rsidP="00405650">
      <w:pPr>
        <w:pStyle w:val="BodyText"/>
        <w:bidi/>
        <w:rPr>
          <w:rFonts w:asciiTheme="majorBidi" w:hAnsiTheme="majorBidi" w:cs="B Zar"/>
          <w:w w:val="75"/>
          <w:rtl/>
        </w:rPr>
      </w:pPr>
    </w:p>
    <w:p w14:paraId="44949D08" w14:textId="350F1C2F" w:rsidR="00D0490A" w:rsidRPr="00CA3008" w:rsidRDefault="00250EA7" w:rsidP="00F61E03">
      <w:pPr>
        <w:pStyle w:val="Heading1"/>
        <w:jc w:val="left"/>
        <w:rPr>
          <w:w w:val="75"/>
        </w:rPr>
      </w:pPr>
      <w:r w:rsidRPr="00CA3008">
        <w:rPr>
          <w:w w:val="75"/>
          <w:rtl/>
        </w:rPr>
        <w:lastRenderedPageBreak/>
        <w:t xml:space="preserve">بخش </w:t>
      </w:r>
      <w:r w:rsidR="009F6C25" w:rsidRPr="00CA3008">
        <w:rPr>
          <w:w w:val="75"/>
          <w:rtl/>
        </w:rPr>
        <w:t>اول</w:t>
      </w:r>
      <w:r w:rsidRPr="00CA3008">
        <w:rPr>
          <w:w w:val="75"/>
          <w:rtl/>
        </w:rPr>
        <w:t xml:space="preserve"> : سوالات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18"/>
        <w:gridCol w:w="2918"/>
        <w:gridCol w:w="2919"/>
      </w:tblGrid>
      <w:tr w:rsidR="00570025" w14:paraId="31A15766" w14:textId="77777777" w:rsidTr="00570025">
        <w:tc>
          <w:tcPr>
            <w:tcW w:w="2918" w:type="dxa"/>
          </w:tcPr>
          <w:p w14:paraId="25A42B9C" w14:textId="552A9748" w:rsidR="00570025" w:rsidRDefault="00570025" w:rsidP="00570025">
            <w:pPr>
              <w:ind w:firstLine="0"/>
              <w:rPr>
                <w:rFonts w:cs="B Zar"/>
                <w:rtl/>
              </w:rPr>
            </w:pPr>
            <w:r w:rsidRPr="00570025">
              <w:rPr>
                <w:rFonts w:cs="B Zar" w:hint="eastAsia"/>
                <w:rtl/>
              </w:rPr>
              <w:t>محصولات</w:t>
            </w:r>
          </w:p>
        </w:tc>
        <w:tc>
          <w:tcPr>
            <w:tcW w:w="2918" w:type="dxa"/>
          </w:tcPr>
          <w:p w14:paraId="2629D026" w14:textId="5BA3122C" w:rsidR="00570025" w:rsidRDefault="00570025" w:rsidP="00570025">
            <w:pPr>
              <w:ind w:firstLine="0"/>
              <w:rPr>
                <w:rFonts w:cs="B Zar"/>
                <w:rtl/>
              </w:rPr>
            </w:pPr>
            <w:r w:rsidRPr="00570025">
              <w:rPr>
                <w:rFonts w:cs="B Zar"/>
                <w:rtl/>
              </w:rPr>
              <w:t>شا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ستگ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/>
                <w:rtl/>
              </w:rPr>
              <w:t xml:space="preserve"> ها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/>
                <w:rtl/>
              </w:rPr>
              <w:t xml:space="preserve"> کل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د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/>
                <w:rtl/>
              </w:rPr>
              <w:tab/>
            </w:r>
          </w:p>
        </w:tc>
        <w:tc>
          <w:tcPr>
            <w:tcW w:w="2919" w:type="dxa"/>
          </w:tcPr>
          <w:p w14:paraId="2D22F86E" w14:textId="63FF2DDC" w:rsidR="00570025" w:rsidRDefault="00570025" w:rsidP="00570025">
            <w:pPr>
              <w:ind w:firstLine="0"/>
              <w:rPr>
                <w:rFonts w:cs="B Zar" w:hint="cs"/>
                <w:rtl/>
              </w:rPr>
            </w:pPr>
            <w:r>
              <w:rPr>
                <w:rFonts w:cs="B Zar" w:hint="cs"/>
                <w:rtl/>
              </w:rPr>
              <w:t>امتیاز</w:t>
            </w:r>
          </w:p>
        </w:tc>
      </w:tr>
      <w:tr w:rsidR="00570025" w14:paraId="3290E2BC" w14:textId="77777777" w:rsidTr="00570025">
        <w:tc>
          <w:tcPr>
            <w:tcW w:w="2918" w:type="dxa"/>
          </w:tcPr>
          <w:p w14:paraId="15A2A9D1" w14:textId="05B36BE5" w:rsidR="00570025" w:rsidRDefault="00570025" w:rsidP="00570025">
            <w:pPr>
              <w:ind w:firstLine="0"/>
              <w:rPr>
                <w:rFonts w:cs="B Zar"/>
                <w:rtl/>
              </w:rPr>
            </w:pPr>
            <w:r w:rsidRPr="00570025">
              <w:rPr>
                <w:rFonts w:cs="B Zar" w:hint="eastAsia"/>
                <w:rtl/>
              </w:rPr>
              <w:t>خودرو</w:t>
            </w:r>
          </w:p>
        </w:tc>
        <w:tc>
          <w:tcPr>
            <w:tcW w:w="2918" w:type="dxa"/>
          </w:tcPr>
          <w:p w14:paraId="1C596E86" w14:textId="17A63255" w:rsidR="00570025" w:rsidRDefault="00570025" w:rsidP="00570025">
            <w:pPr>
              <w:ind w:firstLine="0"/>
              <w:rPr>
                <w:rFonts w:cs="B Zar"/>
                <w:rtl/>
              </w:rPr>
            </w:pPr>
            <w:proofErr w:type="spellStart"/>
            <w:r w:rsidRPr="00570025">
              <w:rPr>
                <w:rFonts w:cs="B Zar"/>
                <w:rtl/>
              </w:rPr>
              <w:t>موتورساز</w:t>
            </w:r>
            <w:r w:rsidRPr="00570025">
              <w:rPr>
                <w:rFonts w:cs="B Zar" w:hint="cs"/>
                <w:rtl/>
              </w:rPr>
              <w:t>ی</w:t>
            </w:r>
            <w:proofErr w:type="spellEnd"/>
            <w:r w:rsidRPr="00570025">
              <w:rPr>
                <w:rFonts w:cs="B Zar" w:hint="eastAsia"/>
                <w:rtl/>
              </w:rPr>
              <w:t>،</w:t>
            </w:r>
            <w:r w:rsidRPr="00570025">
              <w:rPr>
                <w:rFonts w:cs="B Zar"/>
                <w:rtl/>
              </w:rPr>
              <w:t xml:space="preserve"> طراح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/>
                <w:rtl/>
              </w:rPr>
              <w:t xml:space="preserve"> خودرو، فناور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/>
                <w:rtl/>
              </w:rPr>
              <w:t xml:space="preserve"> پ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شرفته</w:t>
            </w:r>
          </w:p>
        </w:tc>
        <w:tc>
          <w:tcPr>
            <w:tcW w:w="2919" w:type="dxa"/>
          </w:tcPr>
          <w:p w14:paraId="2DF1DBFA" w14:textId="695EDE7B" w:rsidR="00570025" w:rsidRDefault="00570025" w:rsidP="00570025">
            <w:pPr>
              <w:ind w:firstLine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5</w:t>
            </w:r>
          </w:p>
        </w:tc>
      </w:tr>
      <w:tr w:rsidR="00570025" w14:paraId="6400248A" w14:textId="77777777" w:rsidTr="00570025">
        <w:tc>
          <w:tcPr>
            <w:tcW w:w="2918" w:type="dxa"/>
          </w:tcPr>
          <w:p w14:paraId="7B5702C3" w14:textId="42E04DF9" w:rsidR="00570025" w:rsidRDefault="00570025" w:rsidP="00570025">
            <w:pPr>
              <w:ind w:firstLine="0"/>
              <w:rPr>
                <w:rFonts w:cs="B Zar"/>
                <w:rtl/>
              </w:rPr>
            </w:pPr>
            <w:r w:rsidRPr="00570025">
              <w:rPr>
                <w:rFonts w:cs="B Zar" w:hint="eastAsia"/>
                <w:rtl/>
              </w:rPr>
              <w:t>موتورس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کلت</w:t>
            </w:r>
          </w:p>
        </w:tc>
        <w:tc>
          <w:tcPr>
            <w:tcW w:w="2918" w:type="dxa"/>
          </w:tcPr>
          <w:p w14:paraId="5411E315" w14:textId="17173010" w:rsidR="00570025" w:rsidRDefault="00570025" w:rsidP="00570025">
            <w:pPr>
              <w:ind w:firstLine="0"/>
              <w:rPr>
                <w:rFonts w:cs="B Zar"/>
                <w:rtl/>
              </w:rPr>
            </w:pPr>
            <w:proofErr w:type="spellStart"/>
            <w:r w:rsidRPr="00570025">
              <w:rPr>
                <w:rFonts w:cs="B Zar"/>
                <w:rtl/>
              </w:rPr>
              <w:t>موتورساز</w:t>
            </w:r>
            <w:r w:rsidRPr="00570025">
              <w:rPr>
                <w:rFonts w:cs="B Zar" w:hint="cs"/>
                <w:rtl/>
              </w:rPr>
              <w:t>ی</w:t>
            </w:r>
            <w:proofErr w:type="spellEnd"/>
            <w:r w:rsidRPr="00570025">
              <w:rPr>
                <w:rFonts w:cs="B Zar" w:hint="eastAsia"/>
                <w:rtl/>
              </w:rPr>
              <w:t>،</w:t>
            </w:r>
            <w:r w:rsidRPr="00570025">
              <w:rPr>
                <w:rFonts w:cs="B Zar"/>
                <w:rtl/>
              </w:rPr>
              <w:t xml:space="preserve"> طراح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/>
                <w:rtl/>
              </w:rPr>
              <w:t xml:space="preserve"> موتور</w:t>
            </w:r>
          </w:p>
        </w:tc>
        <w:tc>
          <w:tcPr>
            <w:tcW w:w="2919" w:type="dxa"/>
          </w:tcPr>
          <w:p w14:paraId="4D417A5D" w14:textId="778A076F" w:rsidR="00570025" w:rsidRDefault="00570025" w:rsidP="00570025">
            <w:pPr>
              <w:ind w:firstLine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5</w:t>
            </w:r>
          </w:p>
        </w:tc>
      </w:tr>
      <w:tr w:rsidR="00570025" w14:paraId="284C594F" w14:textId="77777777" w:rsidTr="00570025">
        <w:tc>
          <w:tcPr>
            <w:tcW w:w="2918" w:type="dxa"/>
          </w:tcPr>
          <w:p w14:paraId="7486AB67" w14:textId="6F077115" w:rsidR="00570025" w:rsidRDefault="00570025" w:rsidP="00570025">
            <w:pPr>
              <w:ind w:firstLine="0"/>
              <w:rPr>
                <w:rFonts w:cs="B Zar"/>
                <w:rtl/>
              </w:rPr>
            </w:pPr>
            <w:r w:rsidRPr="00570025">
              <w:rPr>
                <w:rFonts w:cs="B Zar" w:hint="eastAsia"/>
                <w:rtl/>
              </w:rPr>
              <w:t>هواپ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ما</w:t>
            </w:r>
          </w:p>
        </w:tc>
        <w:tc>
          <w:tcPr>
            <w:tcW w:w="2918" w:type="dxa"/>
          </w:tcPr>
          <w:p w14:paraId="6D6A967C" w14:textId="14E10ADC" w:rsidR="00570025" w:rsidRDefault="00570025" w:rsidP="00570025">
            <w:pPr>
              <w:ind w:firstLine="0"/>
              <w:rPr>
                <w:rFonts w:cs="B Zar"/>
                <w:rtl/>
              </w:rPr>
            </w:pPr>
            <w:r w:rsidRPr="00570025">
              <w:rPr>
                <w:rFonts w:cs="B Zar"/>
                <w:rtl/>
              </w:rPr>
              <w:t>طراح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/>
                <w:rtl/>
              </w:rPr>
              <w:t xml:space="preserve"> </w:t>
            </w:r>
            <w:proofErr w:type="spellStart"/>
            <w:r w:rsidRPr="00570025">
              <w:rPr>
                <w:rFonts w:cs="B Zar"/>
                <w:rtl/>
              </w:rPr>
              <w:t>هوافضا</w:t>
            </w:r>
            <w:proofErr w:type="spellEnd"/>
            <w:r w:rsidRPr="00570025">
              <w:rPr>
                <w:rFonts w:cs="B Zar"/>
                <w:rtl/>
              </w:rPr>
              <w:t xml:space="preserve">، </w:t>
            </w:r>
            <w:proofErr w:type="spellStart"/>
            <w:r w:rsidRPr="00570025">
              <w:rPr>
                <w:rFonts w:cs="B Zar"/>
                <w:rtl/>
              </w:rPr>
              <w:t>موتورساز</w:t>
            </w:r>
            <w:r w:rsidRPr="00570025">
              <w:rPr>
                <w:rFonts w:cs="B Zar" w:hint="cs"/>
                <w:rtl/>
              </w:rPr>
              <w:t>ی</w:t>
            </w:r>
            <w:proofErr w:type="spellEnd"/>
            <w:r w:rsidRPr="00570025">
              <w:rPr>
                <w:rFonts w:cs="B Zar" w:hint="eastAsia"/>
                <w:rtl/>
              </w:rPr>
              <w:t>،</w:t>
            </w:r>
            <w:r w:rsidRPr="00570025">
              <w:rPr>
                <w:rFonts w:cs="B Zar"/>
                <w:rtl/>
              </w:rPr>
              <w:t xml:space="preserve"> فناور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/>
                <w:rtl/>
              </w:rPr>
              <w:t xml:space="preserve"> پ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شرفته</w:t>
            </w:r>
          </w:p>
        </w:tc>
        <w:tc>
          <w:tcPr>
            <w:tcW w:w="2919" w:type="dxa"/>
          </w:tcPr>
          <w:p w14:paraId="2D1C0DDB" w14:textId="054C2151" w:rsidR="00570025" w:rsidRDefault="00570025" w:rsidP="00570025">
            <w:pPr>
              <w:ind w:firstLine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4</w:t>
            </w:r>
          </w:p>
        </w:tc>
      </w:tr>
      <w:tr w:rsidR="00570025" w14:paraId="3DDACD5C" w14:textId="77777777" w:rsidTr="00570025">
        <w:tc>
          <w:tcPr>
            <w:tcW w:w="2918" w:type="dxa"/>
          </w:tcPr>
          <w:p w14:paraId="140B01DF" w14:textId="000BAA40" w:rsidR="00570025" w:rsidRDefault="00570025" w:rsidP="00570025">
            <w:pPr>
              <w:ind w:firstLine="0"/>
              <w:rPr>
                <w:rFonts w:cs="B Zar"/>
                <w:rtl/>
              </w:rPr>
            </w:pPr>
            <w:proofErr w:type="spellStart"/>
            <w:r w:rsidRPr="00570025">
              <w:rPr>
                <w:rFonts w:cs="B Zar" w:hint="eastAsia"/>
                <w:rtl/>
              </w:rPr>
              <w:t>ربات</w:t>
            </w:r>
            <w:proofErr w:type="spellEnd"/>
            <w:r w:rsidRPr="00570025">
              <w:rPr>
                <w:rFonts w:cs="B Zar"/>
                <w:rtl/>
              </w:rPr>
              <w:t xml:space="preserve"> </w:t>
            </w:r>
            <w:r w:rsidRPr="00570025">
              <w:rPr>
                <w:rFonts w:cs="B Zar"/>
              </w:rPr>
              <w:t>ASIMO</w:t>
            </w:r>
          </w:p>
        </w:tc>
        <w:tc>
          <w:tcPr>
            <w:tcW w:w="2918" w:type="dxa"/>
          </w:tcPr>
          <w:p w14:paraId="05537725" w14:textId="6CF72A32" w:rsidR="00570025" w:rsidRDefault="00570025" w:rsidP="00570025">
            <w:pPr>
              <w:ind w:firstLine="0"/>
              <w:rPr>
                <w:rFonts w:cs="B Zar"/>
                <w:rtl/>
              </w:rPr>
            </w:pPr>
            <w:proofErr w:type="spellStart"/>
            <w:r w:rsidRPr="00570025">
              <w:rPr>
                <w:rFonts w:cs="B Zar"/>
                <w:rtl/>
              </w:rPr>
              <w:t>ربات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ک</w:t>
            </w:r>
            <w:proofErr w:type="spellEnd"/>
            <w:r w:rsidRPr="00570025">
              <w:rPr>
                <w:rFonts w:cs="B Zar" w:hint="eastAsia"/>
                <w:rtl/>
              </w:rPr>
              <w:t>،</w:t>
            </w:r>
            <w:r w:rsidRPr="00570025">
              <w:rPr>
                <w:rFonts w:cs="B Zar"/>
                <w:rtl/>
              </w:rPr>
              <w:t xml:space="preserve"> هوش مصنوع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،</w:t>
            </w:r>
            <w:r w:rsidRPr="00570025">
              <w:rPr>
                <w:rFonts w:cs="B Zar"/>
                <w:rtl/>
              </w:rPr>
              <w:t xml:space="preserve"> الکترون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ک</w:t>
            </w:r>
          </w:p>
        </w:tc>
        <w:tc>
          <w:tcPr>
            <w:tcW w:w="2919" w:type="dxa"/>
          </w:tcPr>
          <w:p w14:paraId="6E0E8395" w14:textId="54A6DACB" w:rsidR="00570025" w:rsidRDefault="00570025" w:rsidP="00570025">
            <w:pPr>
              <w:ind w:firstLine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3</w:t>
            </w:r>
          </w:p>
        </w:tc>
      </w:tr>
      <w:tr w:rsidR="00570025" w14:paraId="39C4907F" w14:textId="77777777" w:rsidTr="00570025">
        <w:tc>
          <w:tcPr>
            <w:tcW w:w="2918" w:type="dxa"/>
          </w:tcPr>
          <w:p w14:paraId="4E193FE8" w14:textId="4DE94B98" w:rsidR="00570025" w:rsidRPr="00570025" w:rsidRDefault="00570025" w:rsidP="00570025">
            <w:pPr>
              <w:ind w:firstLine="0"/>
              <w:rPr>
                <w:rFonts w:cs="B Zar" w:hint="eastAsia"/>
                <w:rtl/>
              </w:rPr>
            </w:pPr>
            <w:r w:rsidRPr="00570025">
              <w:rPr>
                <w:rFonts w:cs="B Zar" w:hint="eastAsia"/>
                <w:rtl/>
              </w:rPr>
              <w:t>خدمات</w:t>
            </w:r>
            <w:r w:rsidRPr="00570025">
              <w:rPr>
                <w:rFonts w:cs="B Zar"/>
                <w:rtl/>
              </w:rPr>
              <w:t xml:space="preserve"> مال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/>
                <w:rtl/>
              </w:rPr>
              <w:tab/>
            </w:r>
          </w:p>
        </w:tc>
        <w:tc>
          <w:tcPr>
            <w:tcW w:w="2918" w:type="dxa"/>
          </w:tcPr>
          <w:p w14:paraId="39B58073" w14:textId="6FA31432" w:rsidR="00570025" w:rsidRDefault="00570025" w:rsidP="00570025">
            <w:pPr>
              <w:ind w:firstLine="0"/>
              <w:rPr>
                <w:rFonts w:cs="B Zar"/>
                <w:rtl/>
              </w:rPr>
            </w:pPr>
            <w:r w:rsidRPr="00570025">
              <w:rPr>
                <w:rFonts w:cs="B Zar"/>
                <w:rtl/>
              </w:rPr>
              <w:t>مد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ر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ت</w:t>
            </w:r>
            <w:r w:rsidRPr="00570025">
              <w:rPr>
                <w:rFonts w:cs="B Zar"/>
                <w:rtl/>
              </w:rPr>
              <w:t xml:space="preserve"> مال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/>
                <w:rtl/>
              </w:rPr>
              <w:t xml:space="preserve"> و </w:t>
            </w:r>
            <w:proofErr w:type="spellStart"/>
            <w:r w:rsidRPr="00570025">
              <w:rPr>
                <w:rFonts w:cs="B Zar"/>
                <w:rtl/>
              </w:rPr>
              <w:t>سرما</w:t>
            </w:r>
            <w:r w:rsidRPr="00570025">
              <w:rPr>
                <w:rFonts w:cs="B Zar" w:hint="cs"/>
                <w:rtl/>
              </w:rPr>
              <w:t>ی</w:t>
            </w:r>
            <w:r w:rsidRPr="00570025">
              <w:rPr>
                <w:rFonts w:cs="B Zar" w:hint="eastAsia"/>
                <w:rtl/>
              </w:rPr>
              <w:t>ه‌گذار</w:t>
            </w:r>
            <w:r w:rsidRPr="00570025">
              <w:rPr>
                <w:rFonts w:cs="B Zar" w:hint="cs"/>
                <w:rtl/>
              </w:rPr>
              <w:t>ی‌</w:t>
            </w:r>
            <w:r w:rsidRPr="00570025">
              <w:rPr>
                <w:rFonts w:cs="B Zar" w:hint="eastAsia"/>
                <w:rtl/>
              </w:rPr>
              <w:t>ها</w:t>
            </w:r>
            <w:proofErr w:type="spellEnd"/>
          </w:p>
        </w:tc>
        <w:tc>
          <w:tcPr>
            <w:tcW w:w="2919" w:type="dxa"/>
          </w:tcPr>
          <w:p w14:paraId="030D8C1B" w14:textId="20248AB2" w:rsidR="00570025" w:rsidRDefault="00570025" w:rsidP="00570025">
            <w:pPr>
              <w:ind w:firstLine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2</w:t>
            </w:r>
          </w:p>
        </w:tc>
      </w:tr>
    </w:tbl>
    <w:p w14:paraId="1446541B" w14:textId="4D25AAF3" w:rsidR="00570025" w:rsidRPr="00570025" w:rsidRDefault="00570025" w:rsidP="00570025">
      <w:pPr>
        <w:rPr>
          <w:rFonts w:cs="B Zar"/>
          <w:rtl/>
        </w:rPr>
      </w:pPr>
    </w:p>
    <w:p w14:paraId="62A82BFE" w14:textId="39566AF2" w:rsidR="00570025" w:rsidRPr="00570025" w:rsidRDefault="002C29B9" w:rsidP="00570025">
      <w:pPr>
        <w:rPr>
          <w:rFonts w:cs="B Zar"/>
        </w:rPr>
      </w:pPr>
      <w:r>
        <w:rPr>
          <w:rFonts w:cs="B Zar" w:hint="cs"/>
          <w:rtl/>
        </w:rPr>
        <w:t xml:space="preserve">اکثر امتیاز </w:t>
      </w:r>
      <w:proofErr w:type="spellStart"/>
      <w:r>
        <w:rPr>
          <w:rFonts w:cs="B Zar" w:hint="cs"/>
          <w:rtl/>
        </w:rPr>
        <w:t>هایی</w:t>
      </w:r>
      <w:proofErr w:type="spellEnd"/>
      <w:r>
        <w:rPr>
          <w:rFonts w:cs="B Zar" w:hint="cs"/>
          <w:rtl/>
        </w:rPr>
        <w:t xml:space="preserve"> که دادم طبق مقایسه با شایستگی اصلی شرکت بوده </w:t>
      </w:r>
    </w:p>
    <w:p w14:paraId="7DCDA9C3" w14:textId="77777777" w:rsidR="00570025" w:rsidRDefault="00570025" w:rsidP="00570025">
      <w:pPr>
        <w:rPr>
          <w:rFonts w:cs="B Zar"/>
          <w:rtl/>
        </w:rPr>
      </w:pPr>
      <w:r w:rsidRPr="00570025">
        <w:rPr>
          <w:rFonts w:cs="B Zar"/>
          <w:rtl/>
        </w:rPr>
        <w:t xml:space="preserve">3. </w:t>
      </w:r>
    </w:p>
    <w:p w14:paraId="4344F375" w14:textId="721A620C" w:rsidR="00570025" w:rsidRPr="00570025" w:rsidRDefault="00570025" w:rsidP="00570025">
      <w:pPr>
        <w:rPr>
          <w:rFonts w:cs="B Zar"/>
          <w:rtl/>
        </w:rPr>
      </w:pPr>
      <w:proofErr w:type="spellStart"/>
      <w:r w:rsidRPr="00570025">
        <w:rPr>
          <w:rFonts w:cs="B Zar"/>
          <w:rtl/>
        </w:rPr>
        <w:t>فرصت‌ها</w:t>
      </w:r>
      <w:r w:rsidRPr="00570025">
        <w:rPr>
          <w:rFonts w:cs="B Zar" w:hint="cs"/>
          <w:rtl/>
        </w:rPr>
        <w:t>ی</w:t>
      </w:r>
      <w:proofErr w:type="spellEnd"/>
      <w:r w:rsidRPr="00570025">
        <w:rPr>
          <w:rFonts w:cs="B Zar"/>
          <w:rtl/>
        </w:rPr>
        <w:t xml:space="preserve"> پ</w:t>
      </w:r>
      <w:r w:rsidRPr="00570025">
        <w:rPr>
          <w:rFonts w:cs="B Zar" w:hint="cs"/>
          <w:rtl/>
        </w:rPr>
        <w:t>ی</w:t>
      </w:r>
      <w:r w:rsidRPr="00570025">
        <w:rPr>
          <w:rFonts w:cs="B Zar" w:hint="eastAsia"/>
          <w:rtl/>
        </w:rPr>
        <w:t>ش</w:t>
      </w:r>
      <w:r w:rsidRPr="00570025">
        <w:rPr>
          <w:rFonts w:cs="B Zar"/>
          <w:rtl/>
        </w:rPr>
        <w:t xml:space="preserve"> رو</w:t>
      </w:r>
      <w:r>
        <w:rPr>
          <w:rFonts w:cs="B Zar" w:hint="cs"/>
          <w:rtl/>
        </w:rPr>
        <w:t xml:space="preserve"> شرکت میشه گفت</w:t>
      </w:r>
      <w:r w:rsidRPr="00570025">
        <w:rPr>
          <w:rFonts w:cs="B Zar"/>
          <w:rtl/>
        </w:rPr>
        <w:t>:</w:t>
      </w:r>
    </w:p>
    <w:p w14:paraId="7F4A4ED7" w14:textId="0F3B5436" w:rsidR="00570025" w:rsidRPr="00570025" w:rsidRDefault="00570025" w:rsidP="00570025">
      <w:pPr>
        <w:rPr>
          <w:rFonts w:cs="B Zar"/>
          <w:rtl/>
        </w:rPr>
      </w:pPr>
      <w:r w:rsidRPr="00570025">
        <w:rPr>
          <w:rFonts w:cs="B Zar"/>
          <w:rtl/>
        </w:rPr>
        <w:t>- توسعه محصولات جد</w:t>
      </w:r>
      <w:r w:rsidRPr="00570025">
        <w:rPr>
          <w:rFonts w:cs="B Zar" w:hint="cs"/>
          <w:rtl/>
        </w:rPr>
        <w:t>ی</w:t>
      </w:r>
      <w:r w:rsidRPr="00570025">
        <w:rPr>
          <w:rFonts w:cs="B Zar" w:hint="eastAsia"/>
          <w:rtl/>
        </w:rPr>
        <w:t>د</w:t>
      </w:r>
      <w:r w:rsidRPr="00570025">
        <w:rPr>
          <w:rFonts w:cs="B Zar"/>
          <w:rtl/>
        </w:rPr>
        <w:t xml:space="preserve"> با استفاده از </w:t>
      </w:r>
      <w:proofErr w:type="spellStart"/>
      <w:r w:rsidRPr="00570025">
        <w:rPr>
          <w:rFonts w:cs="B Zar"/>
          <w:rtl/>
        </w:rPr>
        <w:t>شا</w:t>
      </w:r>
      <w:r w:rsidRPr="00570025">
        <w:rPr>
          <w:rFonts w:cs="B Zar" w:hint="cs"/>
          <w:rtl/>
        </w:rPr>
        <w:t>ی</w:t>
      </w:r>
      <w:r w:rsidRPr="00570025">
        <w:rPr>
          <w:rFonts w:cs="B Zar" w:hint="eastAsia"/>
          <w:rtl/>
        </w:rPr>
        <w:t>ستگ</w:t>
      </w:r>
      <w:r w:rsidRPr="00570025">
        <w:rPr>
          <w:rFonts w:cs="B Zar" w:hint="cs"/>
          <w:rtl/>
        </w:rPr>
        <w:t>ی‌</w:t>
      </w:r>
      <w:r w:rsidRPr="00570025">
        <w:rPr>
          <w:rFonts w:cs="B Zar" w:hint="eastAsia"/>
          <w:rtl/>
        </w:rPr>
        <w:t>ها</w:t>
      </w:r>
      <w:r w:rsidRPr="00570025">
        <w:rPr>
          <w:rFonts w:cs="B Zar" w:hint="cs"/>
          <w:rtl/>
        </w:rPr>
        <w:t>ی</w:t>
      </w:r>
      <w:proofErr w:type="spellEnd"/>
      <w:r w:rsidRPr="00570025">
        <w:rPr>
          <w:rFonts w:cs="B Zar"/>
          <w:rtl/>
        </w:rPr>
        <w:t xml:space="preserve"> موجود در زم</w:t>
      </w:r>
      <w:r w:rsidRPr="00570025">
        <w:rPr>
          <w:rFonts w:cs="B Zar" w:hint="cs"/>
          <w:rtl/>
        </w:rPr>
        <w:t>ی</w:t>
      </w:r>
      <w:r w:rsidRPr="00570025">
        <w:rPr>
          <w:rFonts w:cs="B Zar" w:hint="eastAsia"/>
          <w:rtl/>
        </w:rPr>
        <w:t>نه</w:t>
      </w:r>
      <w:r w:rsidRPr="00570025">
        <w:rPr>
          <w:rFonts w:cs="B Zar"/>
          <w:rtl/>
        </w:rPr>
        <w:t xml:space="preserve"> </w:t>
      </w:r>
      <w:proofErr w:type="spellStart"/>
      <w:r w:rsidRPr="00570025">
        <w:rPr>
          <w:rFonts w:cs="B Zar"/>
          <w:rtl/>
        </w:rPr>
        <w:t>موتورساز</w:t>
      </w:r>
      <w:r w:rsidRPr="00570025">
        <w:rPr>
          <w:rFonts w:cs="B Zar" w:hint="cs"/>
          <w:rtl/>
        </w:rPr>
        <w:t>ی</w:t>
      </w:r>
      <w:proofErr w:type="spellEnd"/>
      <w:r w:rsidRPr="00570025">
        <w:rPr>
          <w:rFonts w:cs="B Zar"/>
          <w:rtl/>
        </w:rPr>
        <w:t xml:space="preserve"> و طراح</w:t>
      </w:r>
      <w:r w:rsidRPr="00570025">
        <w:rPr>
          <w:rFonts w:cs="B Zar" w:hint="cs"/>
          <w:rtl/>
        </w:rPr>
        <w:t>ی</w:t>
      </w:r>
    </w:p>
    <w:p w14:paraId="60BF96D9" w14:textId="4CADF4BD" w:rsidR="00570025" w:rsidRPr="00570025" w:rsidRDefault="00570025" w:rsidP="00570025">
      <w:pPr>
        <w:rPr>
          <w:rFonts w:cs="B Zar"/>
          <w:rtl/>
        </w:rPr>
      </w:pPr>
      <w:r w:rsidRPr="00570025">
        <w:rPr>
          <w:rFonts w:cs="B Zar"/>
          <w:rtl/>
        </w:rPr>
        <w:t>- ورود به بازارها</w:t>
      </w:r>
      <w:r w:rsidRPr="00570025">
        <w:rPr>
          <w:rFonts w:cs="B Zar" w:hint="cs"/>
          <w:rtl/>
        </w:rPr>
        <w:t>ی</w:t>
      </w:r>
      <w:r w:rsidRPr="00570025">
        <w:rPr>
          <w:rFonts w:cs="B Zar"/>
          <w:rtl/>
        </w:rPr>
        <w:t xml:space="preserve"> جد</w:t>
      </w:r>
      <w:r w:rsidRPr="00570025">
        <w:rPr>
          <w:rFonts w:cs="B Zar" w:hint="cs"/>
          <w:rtl/>
        </w:rPr>
        <w:t>ی</w:t>
      </w:r>
      <w:r w:rsidRPr="00570025">
        <w:rPr>
          <w:rFonts w:cs="B Zar" w:hint="eastAsia"/>
          <w:rtl/>
        </w:rPr>
        <w:t>د</w:t>
      </w:r>
      <w:r w:rsidRPr="00570025">
        <w:rPr>
          <w:rFonts w:cs="B Zar"/>
          <w:rtl/>
        </w:rPr>
        <w:t xml:space="preserve"> مثل </w:t>
      </w:r>
      <w:proofErr w:type="spellStart"/>
      <w:r w:rsidRPr="00570025">
        <w:rPr>
          <w:rFonts w:cs="B Zar"/>
          <w:rtl/>
        </w:rPr>
        <w:t>هوانورد</w:t>
      </w:r>
      <w:r w:rsidRPr="00570025">
        <w:rPr>
          <w:rFonts w:cs="B Zar" w:hint="cs"/>
          <w:rtl/>
        </w:rPr>
        <w:t>ی</w:t>
      </w:r>
      <w:proofErr w:type="spellEnd"/>
      <w:r w:rsidRPr="00570025">
        <w:rPr>
          <w:rFonts w:cs="B Zar"/>
          <w:rtl/>
        </w:rPr>
        <w:t xml:space="preserve"> شخص</w:t>
      </w:r>
      <w:r w:rsidRPr="00570025">
        <w:rPr>
          <w:rFonts w:cs="B Zar" w:hint="cs"/>
          <w:rtl/>
        </w:rPr>
        <w:t>ی</w:t>
      </w:r>
      <w:r w:rsidRPr="00570025">
        <w:rPr>
          <w:rFonts w:cs="B Zar"/>
          <w:rtl/>
        </w:rPr>
        <w:t xml:space="preserve"> و </w:t>
      </w:r>
      <w:proofErr w:type="spellStart"/>
      <w:r w:rsidRPr="00570025">
        <w:rPr>
          <w:rFonts w:cs="B Zar"/>
          <w:rtl/>
        </w:rPr>
        <w:t>ربات</w:t>
      </w:r>
      <w:r w:rsidRPr="00570025">
        <w:rPr>
          <w:rFonts w:cs="B Zar" w:hint="cs"/>
          <w:rtl/>
        </w:rPr>
        <w:t>ی</w:t>
      </w:r>
      <w:r w:rsidRPr="00570025">
        <w:rPr>
          <w:rFonts w:cs="B Zar" w:hint="eastAsia"/>
          <w:rtl/>
        </w:rPr>
        <w:t>ک</w:t>
      </w:r>
      <w:proofErr w:type="spellEnd"/>
      <w:r w:rsidR="002C29B9">
        <w:rPr>
          <w:rFonts w:cs="B Zar" w:hint="cs"/>
          <w:rtl/>
        </w:rPr>
        <w:t>(ترکیب عامل های جدول)</w:t>
      </w:r>
    </w:p>
    <w:p w14:paraId="310AEFB4" w14:textId="77777777" w:rsidR="00570025" w:rsidRPr="00570025" w:rsidRDefault="00570025" w:rsidP="00570025">
      <w:pPr>
        <w:ind w:firstLine="0"/>
        <w:rPr>
          <w:rFonts w:cs="B Zar"/>
          <w:rtl/>
        </w:rPr>
      </w:pPr>
    </w:p>
    <w:p w14:paraId="4677DC26" w14:textId="79305CAB" w:rsidR="00570025" w:rsidRPr="00570025" w:rsidRDefault="00570025" w:rsidP="00570025">
      <w:pPr>
        <w:rPr>
          <w:rFonts w:cs="B Zar"/>
          <w:rtl/>
        </w:rPr>
      </w:pPr>
      <w:proofErr w:type="spellStart"/>
      <w:r w:rsidRPr="00570025">
        <w:rPr>
          <w:rFonts w:cs="B Zar" w:hint="eastAsia"/>
          <w:rtl/>
        </w:rPr>
        <w:t>نگران</w:t>
      </w:r>
      <w:r w:rsidRPr="00570025">
        <w:rPr>
          <w:rFonts w:cs="B Zar" w:hint="cs"/>
          <w:rtl/>
        </w:rPr>
        <w:t>ی‌</w:t>
      </w:r>
      <w:r w:rsidRPr="00570025">
        <w:rPr>
          <w:rFonts w:cs="B Zar" w:hint="eastAsia"/>
          <w:rtl/>
        </w:rPr>
        <w:t>ها</w:t>
      </w:r>
      <w:r w:rsidRPr="00570025">
        <w:rPr>
          <w:rFonts w:cs="B Zar" w:hint="cs"/>
          <w:rtl/>
        </w:rPr>
        <w:t>ی</w:t>
      </w:r>
      <w:proofErr w:type="spellEnd"/>
      <w:r w:rsidRPr="00570025">
        <w:rPr>
          <w:rFonts w:cs="B Zar"/>
          <w:rtl/>
        </w:rPr>
        <w:t xml:space="preserve"> احتمال</w:t>
      </w:r>
      <w:r w:rsidRPr="00570025">
        <w:rPr>
          <w:rFonts w:cs="B Zar" w:hint="cs"/>
          <w:rtl/>
        </w:rPr>
        <w:t>ی</w:t>
      </w:r>
      <w:r w:rsidRPr="00570025">
        <w:rPr>
          <w:rFonts w:cs="B Zar"/>
          <w:rtl/>
        </w:rPr>
        <w:t>:</w:t>
      </w:r>
    </w:p>
    <w:p w14:paraId="28115AD9" w14:textId="4F600521" w:rsidR="00570025" w:rsidRPr="00570025" w:rsidRDefault="00570025" w:rsidP="00570025">
      <w:pPr>
        <w:rPr>
          <w:rFonts w:cs="B Zar"/>
          <w:rtl/>
        </w:rPr>
      </w:pPr>
      <w:r w:rsidRPr="00570025">
        <w:rPr>
          <w:rFonts w:cs="B Zar"/>
          <w:rtl/>
        </w:rPr>
        <w:t>- رقابت شد</w:t>
      </w:r>
      <w:r w:rsidRPr="00570025">
        <w:rPr>
          <w:rFonts w:cs="B Zar" w:hint="cs"/>
          <w:rtl/>
        </w:rPr>
        <w:t>ی</w:t>
      </w:r>
      <w:r w:rsidRPr="00570025">
        <w:rPr>
          <w:rFonts w:cs="B Zar" w:hint="eastAsia"/>
          <w:rtl/>
        </w:rPr>
        <w:t>د</w:t>
      </w:r>
      <w:r w:rsidRPr="00570025">
        <w:rPr>
          <w:rFonts w:cs="B Zar"/>
          <w:rtl/>
        </w:rPr>
        <w:t xml:space="preserve"> در بازار خودرو و موتورس</w:t>
      </w:r>
      <w:r w:rsidRPr="00570025">
        <w:rPr>
          <w:rFonts w:cs="B Zar" w:hint="cs"/>
          <w:rtl/>
        </w:rPr>
        <w:t>ی</w:t>
      </w:r>
      <w:r w:rsidRPr="00570025">
        <w:rPr>
          <w:rFonts w:cs="B Zar" w:hint="eastAsia"/>
          <w:rtl/>
        </w:rPr>
        <w:t>کلت</w:t>
      </w:r>
    </w:p>
    <w:p w14:paraId="1D23DC26" w14:textId="5449F2EB" w:rsidR="00570025" w:rsidRPr="00570025" w:rsidRDefault="00570025" w:rsidP="00570025">
      <w:pPr>
        <w:rPr>
          <w:rFonts w:cs="B Zar"/>
          <w:rtl/>
        </w:rPr>
      </w:pPr>
      <w:r w:rsidRPr="00570025">
        <w:rPr>
          <w:rFonts w:cs="B Zar"/>
          <w:rtl/>
        </w:rPr>
        <w:t>- مد</w:t>
      </w:r>
      <w:r w:rsidRPr="00570025">
        <w:rPr>
          <w:rFonts w:cs="B Zar" w:hint="cs"/>
          <w:rtl/>
        </w:rPr>
        <w:t>ی</w:t>
      </w:r>
      <w:r w:rsidRPr="00570025">
        <w:rPr>
          <w:rFonts w:cs="B Zar" w:hint="eastAsia"/>
          <w:rtl/>
        </w:rPr>
        <w:t>ر</w:t>
      </w:r>
      <w:r w:rsidRPr="00570025">
        <w:rPr>
          <w:rFonts w:cs="B Zar" w:hint="cs"/>
          <w:rtl/>
        </w:rPr>
        <w:t>ی</w:t>
      </w:r>
      <w:r w:rsidRPr="00570025">
        <w:rPr>
          <w:rFonts w:cs="B Zar" w:hint="eastAsia"/>
          <w:rtl/>
        </w:rPr>
        <w:t>ت</w:t>
      </w:r>
      <w:r w:rsidRPr="00570025">
        <w:rPr>
          <w:rFonts w:cs="B Zar"/>
          <w:rtl/>
        </w:rPr>
        <w:t xml:space="preserve"> چند بخش متنوع</w:t>
      </w:r>
      <w:r w:rsidR="002C29B9">
        <w:rPr>
          <w:rFonts w:cs="B Zar" w:hint="cs"/>
          <w:rtl/>
        </w:rPr>
        <w:t xml:space="preserve"> و متفاوت</w:t>
      </w:r>
      <w:r w:rsidRPr="00570025">
        <w:rPr>
          <w:rFonts w:cs="B Zar"/>
          <w:rtl/>
        </w:rPr>
        <w:t xml:space="preserve"> </w:t>
      </w:r>
      <w:proofErr w:type="spellStart"/>
      <w:r w:rsidRPr="00570025">
        <w:rPr>
          <w:rFonts w:cs="B Zar"/>
          <w:rtl/>
        </w:rPr>
        <w:t>کسب‌وکار</w:t>
      </w:r>
      <w:proofErr w:type="spellEnd"/>
    </w:p>
    <w:p w14:paraId="03C157E1" w14:textId="77777777" w:rsidR="00570025" w:rsidRPr="00570025" w:rsidRDefault="00570025" w:rsidP="00570025">
      <w:pPr>
        <w:rPr>
          <w:rFonts w:cs="B Zar"/>
          <w:rtl/>
        </w:rPr>
      </w:pPr>
      <w:r w:rsidRPr="00570025">
        <w:rPr>
          <w:rFonts w:cs="B Zar"/>
          <w:rtl/>
        </w:rPr>
        <w:t>- حفظ سطح نوآور</w:t>
      </w:r>
      <w:r w:rsidRPr="00570025">
        <w:rPr>
          <w:rFonts w:cs="B Zar" w:hint="cs"/>
          <w:rtl/>
        </w:rPr>
        <w:t>ی</w:t>
      </w:r>
      <w:r w:rsidRPr="00570025">
        <w:rPr>
          <w:rFonts w:cs="B Zar"/>
          <w:rtl/>
        </w:rPr>
        <w:t xml:space="preserve"> بالا در محصولات</w:t>
      </w:r>
    </w:p>
    <w:p w14:paraId="535CC404" w14:textId="77777777" w:rsidR="00D0490A" w:rsidRPr="00F61E03" w:rsidRDefault="00D0490A" w:rsidP="00D0490A">
      <w:pPr>
        <w:pStyle w:val="BodyText"/>
        <w:bidi/>
        <w:rPr>
          <w:rFonts w:asciiTheme="majorBidi" w:hAnsiTheme="majorBidi" w:cs="B Zar"/>
          <w:w w:val="75"/>
          <w:rtl/>
        </w:rPr>
      </w:pPr>
    </w:p>
    <w:sectPr w:rsidR="00D0490A" w:rsidRPr="00F61E03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2E73" w14:textId="77777777" w:rsidR="00A2450C" w:rsidRDefault="00A2450C" w:rsidP="005507A9">
      <w:pPr>
        <w:spacing w:after="0" w:line="240" w:lineRule="auto"/>
      </w:pPr>
      <w:r>
        <w:separator/>
      </w:r>
    </w:p>
  </w:endnote>
  <w:endnote w:type="continuationSeparator" w:id="0">
    <w:p w14:paraId="26B1731D" w14:textId="77777777" w:rsidR="00A2450C" w:rsidRDefault="00A2450C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D4CE" w14:textId="77777777" w:rsidR="00A2450C" w:rsidRDefault="00A2450C" w:rsidP="005507A9">
      <w:pPr>
        <w:spacing w:after="0" w:line="240" w:lineRule="auto"/>
      </w:pPr>
      <w:r>
        <w:separator/>
      </w:r>
    </w:p>
  </w:footnote>
  <w:footnote w:type="continuationSeparator" w:id="0">
    <w:p w14:paraId="025B763C" w14:textId="77777777" w:rsidR="00A2450C" w:rsidRDefault="00A2450C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23"/>
    <w:multiLevelType w:val="hybridMultilevel"/>
    <w:tmpl w:val="03F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F59A7"/>
    <w:multiLevelType w:val="multilevel"/>
    <w:tmpl w:val="3FC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C6F54"/>
    <w:multiLevelType w:val="hybridMultilevel"/>
    <w:tmpl w:val="51BE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0B50"/>
    <w:multiLevelType w:val="hybridMultilevel"/>
    <w:tmpl w:val="5AC8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766DC1"/>
    <w:multiLevelType w:val="hybridMultilevel"/>
    <w:tmpl w:val="C584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90A85"/>
    <w:multiLevelType w:val="hybridMultilevel"/>
    <w:tmpl w:val="6140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C7D37"/>
    <w:multiLevelType w:val="hybridMultilevel"/>
    <w:tmpl w:val="EAF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F72B6"/>
    <w:multiLevelType w:val="multilevel"/>
    <w:tmpl w:val="06AA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C6414"/>
    <w:multiLevelType w:val="hybridMultilevel"/>
    <w:tmpl w:val="40DA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1379D"/>
    <w:multiLevelType w:val="hybridMultilevel"/>
    <w:tmpl w:val="94AC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513B5"/>
    <w:multiLevelType w:val="hybridMultilevel"/>
    <w:tmpl w:val="15A8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C5BFA"/>
    <w:multiLevelType w:val="hybridMultilevel"/>
    <w:tmpl w:val="97CC0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D434BB"/>
    <w:multiLevelType w:val="hybridMultilevel"/>
    <w:tmpl w:val="159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7031"/>
    <w:multiLevelType w:val="hybridMultilevel"/>
    <w:tmpl w:val="7BE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66861"/>
    <w:multiLevelType w:val="hybridMultilevel"/>
    <w:tmpl w:val="27EE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EF75AB"/>
    <w:multiLevelType w:val="hybridMultilevel"/>
    <w:tmpl w:val="0612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F396A4F"/>
    <w:multiLevelType w:val="hybridMultilevel"/>
    <w:tmpl w:val="30DE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71E76"/>
    <w:multiLevelType w:val="hybridMultilevel"/>
    <w:tmpl w:val="6440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A2AC6"/>
    <w:multiLevelType w:val="multilevel"/>
    <w:tmpl w:val="6C08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064863">
    <w:abstractNumId w:val="28"/>
  </w:num>
  <w:num w:numId="2" w16cid:durableId="1605530746">
    <w:abstractNumId w:val="22"/>
  </w:num>
  <w:num w:numId="3" w16cid:durableId="1573782496">
    <w:abstractNumId w:val="24"/>
  </w:num>
  <w:num w:numId="4" w16cid:durableId="1370229166">
    <w:abstractNumId w:val="20"/>
  </w:num>
  <w:num w:numId="5" w16cid:durableId="780799985">
    <w:abstractNumId w:val="20"/>
    <w:lvlOverride w:ilvl="0">
      <w:startOverride w:val="1"/>
    </w:lvlOverride>
  </w:num>
  <w:num w:numId="6" w16cid:durableId="625046932">
    <w:abstractNumId w:val="26"/>
  </w:num>
  <w:num w:numId="7" w16cid:durableId="317685720">
    <w:abstractNumId w:val="27"/>
  </w:num>
  <w:num w:numId="8" w16cid:durableId="1058288713">
    <w:abstractNumId w:val="14"/>
  </w:num>
  <w:num w:numId="9" w16cid:durableId="230233069">
    <w:abstractNumId w:val="23"/>
  </w:num>
  <w:num w:numId="10" w16cid:durableId="1842046263">
    <w:abstractNumId w:val="1"/>
  </w:num>
  <w:num w:numId="11" w16cid:durableId="1556695735">
    <w:abstractNumId w:val="6"/>
  </w:num>
  <w:num w:numId="12" w16cid:durableId="432943454">
    <w:abstractNumId w:val="5"/>
  </w:num>
  <w:num w:numId="13" w16cid:durableId="1574774234">
    <w:abstractNumId w:val="10"/>
  </w:num>
  <w:num w:numId="14" w16cid:durableId="1864438420">
    <w:abstractNumId w:val="25"/>
  </w:num>
  <w:num w:numId="15" w16cid:durableId="170219430">
    <w:abstractNumId w:val="17"/>
  </w:num>
  <w:num w:numId="16" w16cid:durableId="1924340732">
    <w:abstractNumId w:val="8"/>
  </w:num>
  <w:num w:numId="17" w16cid:durableId="335115560">
    <w:abstractNumId w:val="13"/>
  </w:num>
  <w:num w:numId="18" w16cid:durableId="1901937332">
    <w:abstractNumId w:val="9"/>
  </w:num>
  <w:num w:numId="19" w16cid:durableId="905607437">
    <w:abstractNumId w:val="15"/>
  </w:num>
  <w:num w:numId="20" w16cid:durableId="88085375">
    <w:abstractNumId w:val="4"/>
  </w:num>
  <w:num w:numId="21" w16cid:durableId="1645576091">
    <w:abstractNumId w:val="12"/>
  </w:num>
  <w:num w:numId="22" w16cid:durableId="918951682">
    <w:abstractNumId w:val="18"/>
  </w:num>
  <w:num w:numId="23" w16cid:durableId="621347359">
    <w:abstractNumId w:val="3"/>
  </w:num>
  <w:num w:numId="24" w16cid:durableId="1225532714">
    <w:abstractNumId w:val="0"/>
  </w:num>
  <w:num w:numId="25" w16cid:durableId="704717180">
    <w:abstractNumId w:val="19"/>
  </w:num>
  <w:num w:numId="26" w16cid:durableId="1582370094">
    <w:abstractNumId w:val="11"/>
  </w:num>
  <w:num w:numId="27" w16cid:durableId="276571242">
    <w:abstractNumId w:val="7"/>
  </w:num>
  <w:num w:numId="28" w16cid:durableId="2119638432">
    <w:abstractNumId w:val="16"/>
  </w:num>
  <w:num w:numId="29" w16cid:durableId="731660918">
    <w:abstractNumId w:val="21"/>
  </w:num>
  <w:num w:numId="30" w16cid:durableId="10227956">
    <w:abstractNumId w:val="2"/>
  </w:num>
  <w:num w:numId="31" w16cid:durableId="20525377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24E20"/>
    <w:rsid w:val="000332F3"/>
    <w:rsid w:val="00033493"/>
    <w:rsid w:val="00043548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12C3"/>
    <w:rsid w:val="0010434E"/>
    <w:rsid w:val="0011049C"/>
    <w:rsid w:val="00141E77"/>
    <w:rsid w:val="0014319D"/>
    <w:rsid w:val="00145CC8"/>
    <w:rsid w:val="0015281E"/>
    <w:rsid w:val="001751A4"/>
    <w:rsid w:val="001815CF"/>
    <w:rsid w:val="001A55B3"/>
    <w:rsid w:val="001A5B51"/>
    <w:rsid w:val="001A7F10"/>
    <w:rsid w:val="001D1934"/>
    <w:rsid w:val="001E6D70"/>
    <w:rsid w:val="00202E33"/>
    <w:rsid w:val="002065C6"/>
    <w:rsid w:val="00211DCD"/>
    <w:rsid w:val="00216E1B"/>
    <w:rsid w:val="002303BE"/>
    <w:rsid w:val="00241B51"/>
    <w:rsid w:val="0024277F"/>
    <w:rsid w:val="00250EA7"/>
    <w:rsid w:val="00253173"/>
    <w:rsid w:val="0027189F"/>
    <w:rsid w:val="00271A68"/>
    <w:rsid w:val="00273B80"/>
    <w:rsid w:val="00277976"/>
    <w:rsid w:val="002816DF"/>
    <w:rsid w:val="002826CE"/>
    <w:rsid w:val="002B5901"/>
    <w:rsid w:val="002B7E24"/>
    <w:rsid w:val="002C08A5"/>
    <w:rsid w:val="002C29B9"/>
    <w:rsid w:val="002D7F27"/>
    <w:rsid w:val="002E01E9"/>
    <w:rsid w:val="002E04AE"/>
    <w:rsid w:val="00303722"/>
    <w:rsid w:val="00320637"/>
    <w:rsid w:val="003223DF"/>
    <w:rsid w:val="00325B86"/>
    <w:rsid w:val="00341D71"/>
    <w:rsid w:val="00356586"/>
    <w:rsid w:val="00362BC0"/>
    <w:rsid w:val="00377C5F"/>
    <w:rsid w:val="00381839"/>
    <w:rsid w:val="0039492E"/>
    <w:rsid w:val="003A2B2A"/>
    <w:rsid w:val="003A7B4D"/>
    <w:rsid w:val="003B04E9"/>
    <w:rsid w:val="003C480C"/>
    <w:rsid w:val="003E14E9"/>
    <w:rsid w:val="003E2FF1"/>
    <w:rsid w:val="003E3B16"/>
    <w:rsid w:val="003F11DF"/>
    <w:rsid w:val="003F3DDB"/>
    <w:rsid w:val="003F52F9"/>
    <w:rsid w:val="00405650"/>
    <w:rsid w:val="00412380"/>
    <w:rsid w:val="00442ED8"/>
    <w:rsid w:val="00444CF2"/>
    <w:rsid w:val="004476F5"/>
    <w:rsid w:val="0046645D"/>
    <w:rsid w:val="004823C7"/>
    <w:rsid w:val="00484AF2"/>
    <w:rsid w:val="00486E0F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70025"/>
    <w:rsid w:val="00582A21"/>
    <w:rsid w:val="005B260C"/>
    <w:rsid w:val="005B32A0"/>
    <w:rsid w:val="005C2494"/>
    <w:rsid w:val="005D2CC9"/>
    <w:rsid w:val="005D3ABE"/>
    <w:rsid w:val="005E2A61"/>
    <w:rsid w:val="005F6696"/>
    <w:rsid w:val="005F73F2"/>
    <w:rsid w:val="005F759E"/>
    <w:rsid w:val="00616E6D"/>
    <w:rsid w:val="00617BE2"/>
    <w:rsid w:val="0062225F"/>
    <w:rsid w:val="00631840"/>
    <w:rsid w:val="00633BDB"/>
    <w:rsid w:val="00637297"/>
    <w:rsid w:val="006408F9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0525"/>
    <w:rsid w:val="00712C2D"/>
    <w:rsid w:val="00715FC9"/>
    <w:rsid w:val="00733693"/>
    <w:rsid w:val="00734974"/>
    <w:rsid w:val="007369AE"/>
    <w:rsid w:val="00737577"/>
    <w:rsid w:val="0075099B"/>
    <w:rsid w:val="00783477"/>
    <w:rsid w:val="0079031E"/>
    <w:rsid w:val="00790E2B"/>
    <w:rsid w:val="007A386B"/>
    <w:rsid w:val="007A43AA"/>
    <w:rsid w:val="007A50A2"/>
    <w:rsid w:val="007B0646"/>
    <w:rsid w:val="007D4992"/>
    <w:rsid w:val="007E1B3F"/>
    <w:rsid w:val="0080311B"/>
    <w:rsid w:val="00810ADF"/>
    <w:rsid w:val="00823ED2"/>
    <w:rsid w:val="00827954"/>
    <w:rsid w:val="00827A6A"/>
    <w:rsid w:val="00833ABD"/>
    <w:rsid w:val="008351F5"/>
    <w:rsid w:val="008513E9"/>
    <w:rsid w:val="00851843"/>
    <w:rsid w:val="00857600"/>
    <w:rsid w:val="008576A5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C52A0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1F38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9E1E59"/>
    <w:rsid w:val="009F6C25"/>
    <w:rsid w:val="00A05536"/>
    <w:rsid w:val="00A10B1C"/>
    <w:rsid w:val="00A11318"/>
    <w:rsid w:val="00A12C97"/>
    <w:rsid w:val="00A14293"/>
    <w:rsid w:val="00A2450C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15D82"/>
    <w:rsid w:val="00B21126"/>
    <w:rsid w:val="00B25B67"/>
    <w:rsid w:val="00B42A2C"/>
    <w:rsid w:val="00B433FD"/>
    <w:rsid w:val="00B50811"/>
    <w:rsid w:val="00B56C1E"/>
    <w:rsid w:val="00B728E9"/>
    <w:rsid w:val="00B73BC0"/>
    <w:rsid w:val="00B8741D"/>
    <w:rsid w:val="00B94EB1"/>
    <w:rsid w:val="00B965D7"/>
    <w:rsid w:val="00BA7518"/>
    <w:rsid w:val="00BB386A"/>
    <w:rsid w:val="00BB5972"/>
    <w:rsid w:val="00BE0411"/>
    <w:rsid w:val="00BE37DD"/>
    <w:rsid w:val="00BE791D"/>
    <w:rsid w:val="00C007F3"/>
    <w:rsid w:val="00C03B4B"/>
    <w:rsid w:val="00C1194C"/>
    <w:rsid w:val="00C23A50"/>
    <w:rsid w:val="00C23A98"/>
    <w:rsid w:val="00C335A5"/>
    <w:rsid w:val="00C33FBF"/>
    <w:rsid w:val="00C4414D"/>
    <w:rsid w:val="00C471E8"/>
    <w:rsid w:val="00C56C5B"/>
    <w:rsid w:val="00C62390"/>
    <w:rsid w:val="00C635AE"/>
    <w:rsid w:val="00C7269B"/>
    <w:rsid w:val="00C7310F"/>
    <w:rsid w:val="00C80AF4"/>
    <w:rsid w:val="00C94ACE"/>
    <w:rsid w:val="00CA3008"/>
    <w:rsid w:val="00CA5C56"/>
    <w:rsid w:val="00CC6F8F"/>
    <w:rsid w:val="00CD22C3"/>
    <w:rsid w:val="00CF5587"/>
    <w:rsid w:val="00CF5E1C"/>
    <w:rsid w:val="00D0490A"/>
    <w:rsid w:val="00D166AF"/>
    <w:rsid w:val="00D16C27"/>
    <w:rsid w:val="00D21B15"/>
    <w:rsid w:val="00D2594B"/>
    <w:rsid w:val="00D543C6"/>
    <w:rsid w:val="00D629E3"/>
    <w:rsid w:val="00D776F3"/>
    <w:rsid w:val="00D828DA"/>
    <w:rsid w:val="00DB0262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10250"/>
    <w:rsid w:val="00E14DDD"/>
    <w:rsid w:val="00E46E14"/>
    <w:rsid w:val="00E46FF2"/>
    <w:rsid w:val="00E53D14"/>
    <w:rsid w:val="00E648D4"/>
    <w:rsid w:val="00E702DE"/>
    <w:rsid w:val="00E72351"/>
    <w:rsid w:val="00E76D1F"/>
    <w:rsid w:val="00E76E26"/>
    <w:rsid w:val="00E8415F"/>
    <w:rsid w:val="00EA74B3"/>
    <w:rsid w:val="00ED23A5"/>
    <w:rsid w:val="00EE1A52"/>
    <w:rsid w:val="00EE3741"/>
    <w:rsid w:val="00EE3FCE"/>
    <w:rsid w:val="00EE56D8"/>
    <w:rsid w:val="00EF7AD0"/>
    <w:rsid w:val="00F0345E"/>
    <w:rsid w:val="00F06D5A"/>
    <w:rsid w:val="00F120AD"/>
    <w:rsid w:val="00F21F40"/>
    <w:rsid w:val="00F27F4A"/>
    <w:rsid w:val="00F47FED"/>
    <w:rsid w:val="00F61E03"/>
    <w:rsid w:val="00F64FC4"/>
    <w:rsid w:val="00F67BD3"/>
    <w:rsid w:val="00F736EC"/>
    <w:rsid w:val="00F87419"/>
    <w:rsid w:val="00FA37E1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86E0F"/>
    <w:rPr>
      <w:rFonts w:ascii="B Nazanin" w:eastAsia="B Nazanin" w:hAnsi="B Nazanin" w:cs="B Nazanin"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7976"/>
    <w:pPr>
      <w:spacing w:after="100"/>
      <w:ind w:left="240"/>
    </w:pPr>
  </w:style>
  <w:style w:type="table" w:styleId="GridTable1Light">
    <w:name w:val="Grid Table 1 Light"/>
    <w:basedOn w:val="TableNormal"/>
    <w:uiPriority w:val="46"/>
    <w:rsid w:val="00C23A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25</cp:revision>
  <cp:lastPrinted>2023-12-22T20:16:00Z</cp:lastPrinted>
  <dcterms:created xsi:type="dcterms:W3CDTF">2023-10-13T06:02:00Z</dcterms:created>
  <dcterms:modified xsi:type="dcterms:W3CDTF">2023-12-22T20:16:00Z</dcterms:modified>
</cp:coreProperties>
</file>