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442ED8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0DF6660C" w:rsidR="00C4414D" w:rsidRPr="00AA0E7C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486E0F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سوم</w:t>
            </w: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 استراتژیک</w:t>
            </w:r>
            <w:r w:rsidR="00827A6A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(</w:t>
            </w:r>
            <w:r w:rsidR="00827A6A">
              <w:rPr>
                <w:rFonts w:ascii="BNazaninBold" w:hAnsiTheme="minorHAnsi" w:cs="BNazaninBold" w:hint="cs"/>
                <w:b/>
                <w:bCs/>
                <w:color w:val="auto"/>
                <w:sz w:val="32"/>
                <w:szCs w:val="32"/>
                <w:rtl/>
              </w:rPr>
              <w:t>نیروهایی</w:t>
            </w:r>
            <w:r w:rsidR="00827A6A">
              <w:rPr>
                <w:rFonts w:ascii="BNazaninBold" w:hAnsiTheme="minorHAnsi" w:cs="BNazaninBold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="00827A6A">
              <w:rPr>
                <w:rFonts w:ascii="BNazaninBold" w:hAnsiTheme="minorHAnsi" w:cs="BNazaninBold" w:hint="cs"/>
                <w:b/>
                <w:bCs/>
                <w:color w:val="auto"/>
                <w:sz w:val="32"/>
                <w:szCs w:val="32"/>
                <w:rtl/>
              </w:rPr>
              <w:t>که</w:t>
            </w:r>
            <w:r w:rsidR="00827A6A">
              <w:rPr>
                <w:rFonts w:ascii="BNazaninBold" w:hAnsiTheme="minorHAnsi" w:cs="BNazaninBold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="00827A6A">
              <w:rPr>
                <w:rFonts w:ascii="BNazaninBold" w:hAnsiTheme="minorHAnsi" w:cs="BNazaninBold" w:hint="cs"/>
                <w:b/>
                <w:bCs/>
                <w:color w:val="auto"/>
                <w:sz w:val="32"/>
                <w:szCs w:val="32"/>
                <w:rtl/>
              </w:rPr>
              <w:t>بر</w:t>
            </w:r>
            <w:r w:rsidR="00827A6A">
              <w:rPr>
                <w:rFonts w:ascii="BNazaninBold" w:hAnsiTheme="minorHAnsi" w:cs="BNazaninBold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="00827A6A">
              <w:rPr>
                <w:rFonts w:ascii="BNazaninBold" w:hAnsiTheme="minorHAnsi" w:cs="BNazaninBold" w:hint="cs"/>
                <w:b/>
                <w:bCs/>
                <w:color w:val="auto"/>
                <w:sz w:val="32"/>
                <w:szCs w:val="32"/>
                <w:rtl/>
              </w:rPr>
              <w:t>استراتژی</w:t>
            </w:r>
            <w:r w:rsidR="00827A6A">
              <w:rPr>
                <w:rFonts w:ascii="BNazaninBold" w:hAnsiTheme="minorHAnsi" w:cs="BNazaninBold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="00827A6A">
              <w:rPr>
                <w:rFonts w:ascii="BNazaninBold" w:hAnsiTheme="minorHAnsi" w:cs="BNazaninBold" w:hint="cs"/>
                <w:b/>
                <w:bCs/>
                <w:color w:val="auto"/>
                <w:sz w:val="32"/>
                <w:szCs w:val="32"/>
                <w:rtl/>
              </w:rPr>
              <w:t>رقابتی</w:t>
            </w:r>
            <w:r w:rsidR="00827A6A">
              <w:rPr>
                <w:rFonts w:ascii="BNazaninBold" w:hAnsiTheme="minorHAnsi" w:cs="BNazaninBold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="00827A6A">
              <w:rPr>
                <w:rFonts w:ascii="BNazaninBold" w:hAnsiTheme="minorHAnsi" w:cs="BNazaninBold" w:hint="cs"/>
                <w:b/>
                <w:bCs/>
                <w:color w:val="auto"/>
                <w:sz w:val="32"/>
                <w:szCs w:val="32"/>
                <w:rtl/>
              </w:rPr>
              <w:t>اثر</w:t>
            </w:r>
            <w:r w:rsidR="00827A6A">
              <w:rPr>
                <w:rFonts w:ascii="BNazaninBold" w:hAnsiTheme="minorHAnsi" w:cs="BNazaninBold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="00827A6A">
              <w:rPr>
                <w:rFonts w:ascii="BNazaninBold" w:hAnsiTheme="minorHAnsi" w:cs="BNazaninBold" w:hint="cs"/>
                <w:b/>
                <w:bCs/>
                <w:color w:val="auto"/>
                <w:sz w:val="32"/>
                <w:szCs w:val="32"/>
                <w:rtl/>
              </w:rPr>
              <w:t>میگذارند</w:t>
            </w:r>
            <w:r w:rsidR="00827A6A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)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A73411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A73411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EF7AD0">
              <w:rPr>
                <w:rFonts w:ascii="Calibri" w:eastAsia="Calibri" w:hAnsi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32F60780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</w:p>
        <w:p w14:paraId="76EE5BC1" w14:textId="5E832013" w:rsidR="00277976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48091377" w:history="1">
            <w:r w:rsidR="00277976" w:rsidRPr="00096DCD">
              <w:rPr>
                <w:rStyle w:val="Hyperlink"/>
                <w:noProof/>
                <w:rtl/>
              </w:rPr>
              <w:t>بخش اول: سوالات</w:t>
            </w:r>
            <w:r w:rsidR="00277976">
              <w:rPr>
                <w:noProof/>
                <w:webHidden/>
                <w:rtl/>
              </w:rPr>
              <w:tab/>
            </w:r>
            <w:r w:rsidR="00277976">
              <w:rPr>
                <w:noProof/>
                <w:webHidden/>
                <w:rtl/>
              </w:rPr>
              <w:fldChar w:fldCharType="begin"/>
            </w:r>
            <w:r w:rsidR="00277976">
              <w:rPr>
                <w:noProof/>
                <w:webHidden/>
                <w:rtl/>
              </w:rPr>
              <w:instrText xml:space="preserve"> </w:instrText>
            </w:r>
            <w:r w:rsidR="00277976">
              <w:rPr>
                <w:noProof/>
                <w:webHidden/>
              </w:rPr>
              <w:instrText>PAGEREF</w:instrText>
            </w:r>
            <w:r w:rsidR="00277976">
              <w:rPr>
                <w:noProof/>
                <w:webHidden/>
                <w:rtl/>
              </w:rPr>
              <w:instrText xml:space="preserve"> _</w:instrText>
            </w:r>
            <w:r w:rsidR="00277976">
              <w:rPr>
                <w:noProof/>
                <w:webHidden/>
              </w:rPr>
              <w:instrText>Toc148091377 \h</w:instrText>
            </w:r>
            <w:r w:rsidR="00277976">
              <w:rPr>
                <w:noProof/>
                <w:webHidden/>
                <w:rtl/>
              </w:rPr>
              <w:instrText xml:space="preserve"> </w:instrText>
            </w:r>
            <w:r w:rsidR="00277976">
              <w:rPr>
                <w:noProof/>
                <w:webHidden/>
                <w:rtl/>
              </w:rPr>
            </w:r>
            <w:r w:rsidR="00277976">
              <w:rPr>
                <w:noProof/>
                <w:webHidden/>
                <w:rtl/>
              </w:rPr>
              <w:fldChar w:fldCharType="separate"/>
            </w:r>
            <w:r w:rsidR="007A43AA">
              <w:rPr>
                <w:noProof/>
                <w:webHidden/>
                <w:rtl/>
              </w:rPr>
              <w:t>3</w:t>
            </w:r>
            <w:r w:rsidR="00277976">
              <w:rPr>
                <w:noProof/>
                <w:webHidden/>
                <w:rtl/>
              </w:rPr>
              <w:fldChar w:fldCharType="end"/>
            </w:r>
          </w:hyperlink>
        </w:p>
        <w:p w14:paraId="3142E0F1" w14:textId="1131D662" w:rsidR="00277976" w:rsidRDefault="00000000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48091378" w:history="1">
            <w:r w:rsidR="00277976" w:rsidRPr="00096DCD">
              <w:rPr>
                <w:rStyle w:val="Hyperlink"/>
                <w:noProof/>
                <w:spacing w:val="-2"/>
                <w:w w:val="85"/>
                <w:rtl/>
              </w:rPr>
              <w:t>ب</w:t>
            </w:r>
            <w:r w:rsidR="00277976" w:rsidRPr="00096DCD">
              <w:rPr>
                <w:rStyle w:val="Hyperlink"/>
                <w:rFonts w:hint="cs"/>
                <w:noProof/>
                <w:spacing w:val="-2"/>
                <w:w w:val="85"/>
                <w:rtl/>
              </w:rPr>
              <w:t>ی</w:t>
            </w:r>
            <w:r w:rsidR="00277976" w:rsidRPr="00096DCD">
              <w:rPr>
                <w:rStyle w:val="Hyperlink"/>
                <w:rFonts w:hint="eastAsia"/>
                <w:noProof/>
                <w:spacing w:val="-2"/>
                <w:w w:val="85"/>
                <w:rtl/>
              </w:rPr>
              <w:t>ان</w:t>
            </w:r>
            <w:r w:rsidR="00277976" w:rsidRPr="00096DCD">
              <w:rPr>
                <w:rStyle w:val="Hyperlink"/>
                <w:rFonts w:hint="cs"/>
                <w:noProof/>
                <w:spacing w:val="-2"/>
                <w:w w:val="85"/>
                <w:rtl/>
              </w:rPr>
              <w:t>ی</w:t>
            </w:r>
            <w:r w:rsidR="00277976" w:rsidRPr="00096DCD">
              <w:rPr>
                <w:rStyle w:val="Hyperlink"/>
                <w:rFonts w:hint="eastAsia"/>
                <w:noProof/>
                <w:spacing w:val="-2"/>
                <w:w w:val="85"/>
                <w:rtl/>
              </w:rPr>
              <w:t>ه</w:t>
            </w:r>
            <w:r w:rsidR="00277976" w:rsidRPr="00096DCD">
              <w:rPr>
                <w:rStyle w:val="Hyperlink"/>
                <w:noProof/>
                <w:spacing w:val="-2"/>
                <w:w w:val="85"/>
                <w:rtl/>
              </w:rPr>
              <w:t xml:space="preserve"> ها</w:t>
            </w:r>
            <w:r w:rsidR="00277976" w:rsidRPr="00096DCD">
              <w:rPr>
                <w:rStyle w:val="Hyperlink"/>
                <w:rFonts w:hint="cs"/>
                <w:noProof/>
                <w:spacing w:val="-2"/>
                <w:w w:val="85"/>
                <w:rtl/>
              </w:rPr>
              <w:t>ی</w:t>
            </w:r>
            <w:r w:rsidR="00277976" w:rsidRPr="00096DCD">
              <w:rPr>
                <w:rStyle w:val="Hyperlink"/>
                <w:noProof/>
                <w:spacing w:val="5"/>
                <w:rtl/>
              </w:rPr>
              <w:t xml:space="preserve"> </w:t>
            </w:r>
            <w:r w:rsidR="00277976" w:rsidRPr="00096DCD">
              <w:rPr>
                <w:rStyle w:val="Hyperlink"/>
                <w:noProof/>
                <w:w w:val="85"/>
                <w:rtl/>
              </w:rPr>
              <w:t>مامور</w:t>
            </w:r>
            <w:r w:rsidR="00277976" w:rsidRPr="00096DCD">
              <w:rPr>
                <w:rStyle w:val="Hyperlink"/>
                <w:rFonts w:hint="cs"/>
                <w:noProof/>
                <w:w w:val="85"/>
                <w:rtl/>
              </w:rPr>
              <w:t>ی</w:t>
            </w:r>
            <w:r w:rsidR="00277976" w:rsidRPr="00096DCD">
              <w:rPr>
                <w:rStyle w:val="Hyperlink"/>
                <w:rFonts w:hint="eastAsia"/>
                <w:noProof/>
                <w:w w:val="85"/>
                <w:rtl/>
              </w:rPr>
              <w:t>ت</w:t>
            </w:r>
            <w:r w:rsidR="00277976">
              <w:rPr>
                <w:noProof/>
                <w:webHidden/>
                <w:rtl/>
              </w:rPr>
              <w:tab/>
            </w:r>
            <w:r w:rsidR="00277976">
              <w:rPr>
                <w:noProof/>
                <w:webHidden/>
                <w:rtl/>
              </w:rPr>
              <w:fldChar w:fldCharType="begin"/>
            </w:r>
            <w:r w:rsidR="00277976">
              <w:rPr>
                <w:noProof/>
                <w:webHidden/>
                <w:rtl/>
              </w:rPr>
              <w:instrText xml:space="preserve"> </w:instrText>
            </w:r>
            <w:r w:rsidR="00277976">
              <w:rPr>
                <w:noProof/>
                <w:webHidden/>
              </w:rPr>
              <w:instrText>PAGEREF</w:instrText>
            </w:r>
            <w:r w:rsidR="00277976">
              <w:rPr>
                <w:noProof/>
                <w:webHidden/>
                <w:rtl/>
              </w:rPr>
              <w:instrText xml:space="preserve"> _</w:instrText>
            </w:r>
            <w:r w:rsidR="00277976">
              <w:rPr>
                <w:noProof/>
                <w:webHidden/>
              </w:rPr>
              <w:instrText>Toc148091378 \h</w:instrText>
            </w:r>
            <w:r w:rsidR="00277976">
              <w:rPr>
                <w:noProof/>
                <w:webHidden/>
                <w:rtl/>
              </w:rPr>
              <w:instrText xml:space="preserve"> </w:instrText>
            </w:r>
            <w:r w:rsidR="00277976">
              <w:rPr>
                <w:noProof/>
                <w:webHidden/>
                <w:rtl/>
              </w:rPr>
              <w:fldChar w:fldCharType="separate"/>
            </w:r>
            <w:r w:rsidR="007A43AA">
              <w:rPr>
                <w:b/>
                <w:bCs/>
                <w:noProof/>
                <w:webHidden/>
              </w:rPr>
              <w:t>Error! Bookmark not defined.</w:t>
            </w:r>
            <w:r w:rsidR="00277976">
              <w:rPr>
                <w:noProof/>
                <w:webHidden/>
                <w:rtl/>
              </w:rPr>
              <w:fldChar w:fldCharType="end"/>
            </w:r>
          </w:hyperlink>
        </w:p>
        <w:p w14:paraId="6DBC51B1" w14:textId="38BBB1A8" w:rsidR="00277976" w:rsidRDefault="00000000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48091379" w:history="1">
            <w:r w:rsidR="00277976" w:rsidRPr="00096DCD">
              <w:rPr>
                <w:rStyle w:val="Hyperlink"/>
                <w:noProof/>
                <w:rtl/>
              </w:rPr>
              <w:t>فعال</w:t>
            </w:r>
            <w:r w:rsidR="00277976" w:rsidRPr="00096DCD">
              <w:rPr>
                <w:rStyle w:val="Hyperlink"/>
                <w:rFonts w:hint="cs"/>
                <w:noProof/>
                <w:rtl/>
              </w:rPr>
              <w:t>ی</w:t>
            </w:r>
            <w:r w:rsidR="00277976" w:rsidRPr="00096DCD">
              <w:rPr>
                <w:rStyle w:val="Hyperlink"/>
                <w:noProof/>
                <w:rtl/>
              </w:rPr>
              <w:t>ت ت</w:t>
            </w:r>
            <w:r w:rsidR="00277976" w:rsidRPr="00096DCD">
              <w:rPr>
                <w:rStyle w:val="Hyperlink"/>
                <w:rFonts w:hint="cs"/>
                <w:noProof/>
                <w:rtl/>
              </w:rPr>
              <w:t>ی</w:t>
            </w:r>
            <w:r w:rsidR="00277976" w:rsidRPr="00096DCD">
              <w:rPr>
                <w:rStyle w:val="Hyperlink"/>
                <w:noProof/>
                <w:rtl/>
              </w:rPr>
              <w:t>م</w:t>
            </w:r>
            <w:r w:rsidR="00277976" w:rsidRPr="00096DCD">
              <w:rPr>
                <w:rStyle w:val="Hyperlink"/>
                <w:rFonts w:hint="cs"/>
                <w:noProof/>
                <w:rtl/>
              </w:rPr>
              <w:t>ی</w:t>
            </w:r>
            <w:r w:rsidR="00277976">
              <w:rPr>
                <w:noProof/>
                <w:webHidden/>
                <w:rtl/>
              </w:rPr>
              <w:tab/>
            </w:r>
            <w:r w:rsidR="00277976">
              <w:rPr>
                <w:noProof/>
                <w:webHidden/>
                <w:rtl/>
              </w:rPr>
              <w:fldChar w:fldCharType="begin"/>
            </w:r>
            <w:r w:rsidR="00277976">
              <w:rPr>
                <w:noProof/>
                <w:webHidden/>
                <w:rtl/>
              </w:rPr>
              <w:instrText xml:space="preserve"> </w:instrText>
            </w:r>
            <w:r w:rsidR="00277976">
              <w:rPr>
                <w:noProof/>
                <w:webHidden/>
              </w:rPr>
              <w:instrText>PAGEREF</w:instrText>
            </w:r>
            <w:r w:rsidR="00277976">
              <w:rPr>
                <w:noProof/>
                <w:webHidden/>
                <w:rtl/>
              </w:rPr>
              <w:instrText xml:space="preserve"> _</w:instrText>
            </w:r>
            <w:r w:rsidR="00277976">
              <w:rPr>
                <w:noProof/>
                <w:webHidden/>
              </w:rPr>
              <w:instrText>Toc148091379 \h</w:instrText>
            </w:r>
            <w:r w:rsidR="00277976">
              <w:rPr>
                <w:noProof/>
                <w:webHidden/>
                <w:rtl/>
              </w:rPr>
              <w:instrText xml:space="preserve"> </w:instrText>
            </w:r>
            <w:r w:rsidR="00277976">
              <w:rPr>
                <w:noProof/>
                <w:webHidden/>
                <w:rtl/>
              </w:rPr>
              <w:fldChar w:fldCharType="separate"/>
            </w:r>
            <w:r w:rsidR="007A43AA">
              <w:rPr>
                <w:b/>
                <w:bCs/>
                <w:noProof/>
                <w:webHidden/>
              </w:rPr>
              <w:t>Error! Bookmark not defined.</w:t>
            </w:r>
            <w:r w:rsidR="00277976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6C96F2D4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586EB7AB" w:rsidR="00537691" w:rsidRDefault="00486E0F" w:rsidP="00486E0F">
      <w:pPr>
        <w:pStyle w:val="Heading1"/>
      </w:pPr>
      <w:bookmarkStart w:id="0" w:name="_Toc148091377"/>
      <w:r w:rsidRPr="00486E0F">
        <w:rPr>
          <w:rFonts w:hint="cs"/>
          <w:rtl/>
        </w:rPr>
        <w:lastRenderedPageBreak/>
        <w:t>بخش اول: سوالات</w:t>
      </w:r>
      <w:bookmarkEnd w:id="0"/>
    </w:p>
    <w:p w14:paraId="74A3930F" w14:textId="2CDA219A" w:rsidR="00405650" w:rsidRPr="00FA37E1" w:rsidRDefault="00405650" w:rsidP="00FA37E1">
      <w:pPr>
        <w:pStyle w:val="BodyText"/>
        <w:numPr>
          <w:ilvl w:val="0"/>
          <w:numId w:val="14"/>
        </w:numPr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</w:rPr>
        <w:br/>
      </w:r>
      <w:r w:rsidRPr="00405650">
        <w:rPr>
          <w:rFonts w:ascii="Calibri" w:hAnsi="Calibri"/>
          <w:w w:val="75"/>
          <w:rtl/>
        </w:rPr>
        <w:t xml:space="preserve">رقابت در بین شرکت‌های موجود - متوسط </w:t>
      </w:r>
      <w:r w:rsidRPr="00405650">
        <w:rPr>
          <w:rFonts w:ascii="Calibri" w:hAnsi="Calibri"/>
          <w:w w:val="75"/>
        </w:rPr>
        <w:br/>
      </w:r>
      <w:r w:rsidRPr="00405650">
        <w:rPr>
          <w:rFonts w:ascii="Calibri" w:hAnsi="Calibri"/>
          <w:w w:val="75"/>
          <w:rtl/>
        </w:rPr>
        <w:t xml:space="preserve">الف) </w:t>
      </w:r>
      <w:r w:rsidR="00FA37E1" w:rsidRPr="00FA37E1">
        <w:rPr>
          <w:rFonts w:ascii="Calibri" w:hAnsi="Calibri" w:hint="cs"/>
          <w:w w:val="75"/>
          <w:rtl/>
        </w:rPr>
        <w:t>صنعت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بازیهای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رایج،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شامل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کازینوها،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شرط</w:t>
      </w:r>
      <w:r w:rsidR="005E2A61">
        <w:rPr>
          <w:rFonts w:ascii="Calibri" w:hAnsi="Calibri" w:hint="cs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بندی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های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اولیه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>
        <w:rPr>
          <w:rFonts w:ascii="Calibri" w:hAnsi="Calibri" w:hint="cs"/>
          <w:w w:val="75"/>
          <w:rtl/>
        </w:rPr>
        <w:t>(</w:t>
      </w:r>
      <w:r w:rsidR="00FA37E1" w:rsidRPr="00FA37E1">
        <w:rPr>
          <w:rFonts w:ascii="Calibri" w:hAnsi="Calibri" w:hint="cs"/>
          <w:w w:val="75"/>
          <w:rtl/>
        </w:rPr>
        <w:t>مانند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اسب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سواری</w:t>
      </w:r>
      <w:r w:rsidR="00FA37E1">
        <w:rPr>
          <w:rFonts w:ascii="Calibri" w:hAnsi="Calibri" w:hint="cs"/>
          <w:w w:val="75"/>
          <w:rtl/>
        </w:rPr>
        <w:t>)</w:t>
      </w:r>
      <w:r w:rsidR="00FA37E1" w:rsidRPr="00FA37E1">
        <w:rPr>
          <w:rFonts w:ascii="Calibri" w:hAnsi="Calibri" w:hint="cs"/>
          <w:w w:val="75"/>
          <w:rtl/>
        </w:rPr>
        <w:t>،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عملیات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بازی</w:t>
      </w:r>
      <w:r w:rsidR="00FA37E1">
        <w:rPr>
          <w:rFonts w:ascii="Calibri" w:hAnsi="Calibri" w:hint="cs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قبیله</w:t>
      </w:r>
      <w:r w:rsidR="00FA37E1">
        <w:rPr>
          <w:rFonts w:ascii="Calibri" w:hAnsi="Calibri" w:hint="cs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ای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و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قرعه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کشی</w:t>
      </w:r>
      <w:r w:rsidR="00FA37E1" w:rsidRPr="00FA37E1">
        <w:rPr>
          <w:rFonts w:ascii="Calibri" w:hAnsi="Calibri"/>
          <w:w w:val="75"/>
          <w:rtl/>
        </w:rPr>
        <w:t xml:space="preserve"> </w:t>
      </w:r>
      <w:r w:rsidR="00FA37E1" w:rsidRPr="00FA37E1">
        <w:rPr>
          <w:rFonts w:ascii="Calibri" w:hAnsi="Calibri" w:hint="cs"/>
          <w:w w:val="75"/>
          <w:rtl/>
        </w:rPr>
        <w:t>است</w:t>
      </w:r>
      <w:r w:rsidR="00FA37E1" w:rsidRPr="00FA37E1">
        <w:rPr>
          <w:rFonts w:ascii="Calibri" w:hAnsi="Calibri"/>
          <w:w w:val="75"/>
        </w:rPr>
        <w:t>.</w:t>
      </w:r>
      <w:r w:rsidRPr="00FA37E1">
        <w:rPr>
          <w:rFonts w:ascii="Calibri" w:hAnsi="Calibri"/>
          <w:w w:val="75"/>
        </w:rPr>
        <w:br/>
      </w:r>
      <w:r w:rsidRPr="00FA37E1">
        <w:rPr>
          <w:rFonts w:ascii="Calibri" w:hAnsi="Calibri"/>
          <w:w w:val="75"/>
          <w:rtl/>
        </w:rPr>
        <w:t>ب) تمرکز این صنعت در حد متوسط است.</w:t>
      </w:r>
      <w:r w:rsidR="00FA37E1" w:rsidRPr="00FA37E1">
        <w:rPr>
          <w:rFonts w:ascii="Calibri" w:hAnsi="Calibri" w:hint="cs"/>
          <w:w w:val="75"/>
          <w:rtl/>
        </w:rPr>
        <w:t xml:space="preserve">و </w:t>
      </w:r>
      <w:r w:rsidRPr="00FA37E1">
        <w:rPr>
          <w:rFonts w:ascii="Calibri" w:hAnsi="Calibri"/>
          <w:w w:val="75"/>
          <w:rtl/>
        </w:rPr>
        <w:t xml:space="preserve"> بزرگترین شرکت</w:t>
      </w:r>
      <w:r w:rsidRPr="00FA37E1">
        <w:rPr>
          <w:rFonts w:ascii="Calibri" w:hAnsi="Calibri"/>
          <w:w w:val="75"/>
        </w:rPr>
        <w:t xml:space="preserve"> Caesars Entertainment Corp </w:t>
      </w:r>
      <w:r w:rsidRPr="00FA37E1">
        <w:rPr>
          <w:rFonts w:ascii="Calibri" w:hAnsi="Calibri"/>
          <w:w w:val="75"/>
          <w:rtl/>
        </w:rPr>
        <w:t>می‌باشد</w:t>
      </w:r>
      <w:r w:rsidRPr="00FA37E1">
        <w:rPr>
          <w:rFonts w:ascii="Calibri" w:hAnsi="Calibri"/>
          <w:w w:val="75"/>
        </w:rPr>
        <w:t>.</w:t>
      </w:r>
    </w:p>
    <w:p w14:paraId="2E9CC7D3" w14:textId="77777777" w:rsidR="00405650" w:rsidRPr="00405650" w:rsidRDefault="00405650" w:rsidP="00FA37E1">
      <w:pPr>
        <w:pStyle w:val="BodyText"/>
        <w:bidi/>
        <w:ind w:left="720"/>
        <w:rPr>
          <w:rFonts w:ascii="Calibri" w:hAnsi="Calibri"/>
          <w:w w:val="75"/>
        </w:rPr>
      </w:pPr>
    </w:p>
    <w:p w14:paraId="61AB0F21" w14:textId="77777777" w:rsidR="00405650" w:rsidRPr="00FA37E1" w:rsidRDefault="00405650" w:rsidP="00405650">
      <w:pPr>
        <w:pStyle w:val="BodyText"/>
        <w:bidi/>
        <w:rPr>
          <w:rFonts w:ascii="Calibri" w:hAnsi="Calibri"/>
          <w:w w:val="75"/>
        </w:rPr>
      </w:pPr>
    </w:p>
    <w:p w14:paraId="3EF12B56" w14:textId="77777777" w:rsidR="00FA37E1" w:rsidRDefault="00405650" w:rsidP="00405650">
      <w:pPr>
        <w:pStyle w:val="BodyText"/>
        <w:numPr>
          <w:ilvl w:val="0"/>
          <w:numId w:val="14"/>
        </w:numPr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 xml:space="preserve">تهدید تازه واردها - پایین </w:t>
      </w:r>
    </w:p>
    <w:p w14:paraId="424DAB26" w14:textId="4E12ED93" w:rsidR="00405650" w:rsidRDefault="00405650" w:rsidP="00FA37E1">
      <w:pPr>
        <w:pStyle w:val="BodyText"/>
        <w:bidi/>
        <w:ind w:left="720"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>الف) موانع ورود شامل نیاز به سرمایه زیاد، مجوزهای دولتی، توانایی رقابت با شرکت‌های مستقر و دسترسی به توزیع می‌باشد</w:t>
      </w:r>
      <w:r w:rsidRPr="00405650">
        <w:rPr>
          <w:rFonts w:ascii="Calibri" w:hAnsi="Calibri"/>
          <w:w w:val="75"/>
        </w:rPr>
        <w:t>.</w:t>
      </w:r>
      <w:r w:rsidR="005E2A61">
        <w:rPr>
          <w:rFonts w:ascii="Calibri" w:hAnsi="Calibri" w:hint="cs"/>
          <w:w w:val="75"/>
          <w:rtl/>
        </w:rPr>
        <w:t xml:space="preserve"> همچنین هر کشور کازینو مخصوص به خودش را دارد و کشور های آسیایی هم در پی افزودن بازی های آسیایی به بازی های کازینو هستند</w:t>
      </w:r>
    </w:p>
    <w:p w14:paraId="61EFEEEA" w14:textId="77777777" w:rsidR="00405650" w:rsidRPr="00405650" w:rsidRDefault="00405650" w:rsidP="00405650">
      <w:pPr>
        <w:pStyle w:val="BodyText"/>
        <w:bidi/>
        <w:ind w:left="720"/>
        <w:rPr>
          <w:rFonts w:ascii="Calibri" w:hAnsi="Calibri"/>
          <w:w w:val="75"/>
        </w:rPr>
      </w:pPr>
    </w:p>
    <w:p w14:paraId="42B10F56" w14:textId="5F689EE3" w:rsidR="00FA37E1" w:rsidRPr="00FA37E1" w:rsidRDefault="00405650" w:rsidP="00FA37E1">
      <w:pPr>
        <w:pStyle w:val="BodyText"/>
        <w:numPr>
          <w:ilvl w:val="0"/>
          <w:numId w:val="14"/>
        </w:numPr>
        <w:bidi/>
        <w:rPr>
          <w:rFonts w:ascii="Calibri" w:hAnsi="Calibri" w:hint="cs"/>
          <w:w w:val="75"/>
          <w:rtl/>
        </w:rPr>
      </w:pPr>
      <w:r w:rsidRPr="00405650">
        <w:rPr>
          <w:rFonts w:ascii="Calibri" w:hAnsi="Calibri"/>
          <w:w w:val="75"/>
          <w:rtl/>
        </w:rPr>
        <w:t xml:space="preserve">قدرت چانه زنی تامین کنندگان - متوسط </w:t>
      </w:r>
    </w:p>
    <w:p w14:paraId="786CEF8A" w14:textId="61C55F0F" w:rsidR="00FA37E1" w:rsidRDefault="00405650" w:rsidP="00FA37E1">
      <w:pPr>
        <w:pStyle w:val="BodyText"/>
        <w:bidi/>
        <w:ind w:left="720"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 xml:space="preserve">الف) تامین کنندگان شامل تولیدکنندگان تجهیزات بازی، سیستم‌ها و اجزا می‌باشند. </w:t>
      </w:r>
      <w:r w:rsidR="00857600">
        <w:rPr>
          <w:rFonts w:ascii="Calibri" w:hAnsi="Calibri" w:hint="cs"/>
          <w:w w:val="75"/>
          <w:rtl/>
        </w:rPr>
        <w:t>مثل (</w:t>
      </w:r>
      <w:proofErr w:type="spellStart"/>
      <w:r w:rsidR="00857600" w:rsidRPr="00857600">
        <w:rPr>
          <w:rFonts w:ascii="Calibri" w:hAnsi="Calibri"/>
          <w:w w:val="75"/>
        </w:rPr>
        <w:t>Intralot</w:t>
      </w:r>
      <w:proofErr w:type="spellEnd"/>
      <w:r w:rsidR="00857600" w:rsidRPr="00857600">
        <w:rPr>
          <w:rFonts w:ascii="Calibri" w:hAnsi="Calibri"/>
          <w:w w:val="75"/>
        </w:rPr>
        <w:t xml:space="preserve"> </w:t>
      </w:r>
      <w:proofErr w:type="spellStart"/>
      <w:r w:rsidR="00857600" w:rsidRPr="00857600">
        <w:rPr>
          <w:rFonts w:ascii="Calibri" w:hAnsi="Calibri"/>
          <w:w w:val="75"/>
        </w:rPr>
        <w:t>S.A</w:t>
      </w:r>
      <w:r w:rsidR="00857600">
        <w:rPr>
          <w:rFonts w:ascii="Calibri" w:hAnsi="Calibri"/>
          <w:w w:val="75"/>
        </w:rPr>
        <w:t>,</w:t>
      </w:r>
      <w:r w:rsidR="00857600" w:rsidRPr="00857600">
        <w:rPr>
          <w:rFonts w:ascii="Calibri" w:hAnsi="Calibri"/>
          <w:w w:val="75"/>
        </w:rPr>
        <w:t>Novomatic</w:t>
      </w:r>
      <w:proofErr w:type="spellEnd"/>
      <w:r w:rsidR="00857600" w:rsidRPr="00857600">
        <w:rPr>
          <w:rFonts w:ascii="Calibri" w:hAnsi="Calibri"/>
          <w:w w:val="75"/>
        </w:rPr>
        <w:t xml:space="preserve"> AG</w:t>
      </w:r>
      <w:r w:rsidR="00857600">
        <w:rPr>
          <w:rFonts w:ascii="Calibri" w:hAnsi="Calibri"/>
          <w:w w:val="75"/>
        </w:rPr>
        <w:t xml:space="preserve"> ,IGT</w:t>
      </w:r>
      <w:r w:rsidR="00857600" w:rsidRPr="00857600">
        <w:rPr>
          <w:rFonts w:ascii="Calibri" w:hAnsi="Calibri" w:hint="cs"/>
          <w:w w:val="75"/>
          <w:rtl/>
        </w:rPr>
        <w:t xml:space="preserve"> </w:t>
      </w:r>
      <w:r w:rsidR="00857600">
        <w:rPr>
          <w:rFonts w:ascii="Calibri" w:hAnsi="Calibri" w:hint="cs"/>
          <w:w w:val="75"/>
          <w:rtl/>
          <w:lang w:bidi="fa-IR"/>
        </w:rPr>
        <w:t>،</w:t>
      </w:r>
      <w:r w:rsidR="00857600" w:rsidRPr="00857600">
        <w:rPr>
          <w:rFonts w:ascii="Calibri" w:hAnsi="Calibri" w:hint="cs"/>
          <w:w w:val="75"/>
          <w:rtl/>
        </w:rPr>
        <w:t>شرکت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سرگرمی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جهانی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در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توکیو؛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و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شرکت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بازی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های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علمی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در</w:t>
      </w:r>
      <w:r w:rsidR="00857600" w:rsidRPr="00857600">
        <w:rPr>
          <w:rFonts w:ascii="Calibri" w:hAnsi="Calibri"/>
          <w:w w:val="75"/>
          <w:rtl/>
        </w:rPr>
        <w:t xml:space="preserve"> </w:t>
      </w:r>
      <w:r w:rsidR="00857600" w:rsidRPr="00857600">
        <w:rPr>
          <w:rFonts w:ascii="Calibri" w:hAnsi="Calibri" w:hint="cs"/>
          <w:w w:val="75"/>
          <w:rtl/>
        </w:rPr>
        <w:t>نیویورک</w:t>
      </w:r>
      <w:r w:rsidR="00857600">
        <w:rPr>
          <w:rFonts w:ascii="Calibri" w:hAnsi="Calibri" w:hint="cs"/>
          <w:w w:val="75"/>
          <w:rtl/>
        </w:rPr>
        <w:t>)</w:t>
      </w:r>
    </w:p>
    <w:p w14:paraId="38AB9EA8" w14:textId="4BA4480D" w:rsidR="00405650" w:rsidRDefault="00405650" w:rsidP="00FA37E1">
      <w:pPr>
        <w:pStyle w:val="BodyText"/>
        <w:bidi/>
        <w:ind w:left="720"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>ب) چند تامین کننده بزرگ وجود دارد اما صنعت کازینو مشتری مهمی برای آنهاست</w:t>
      </w:r>
      <w:r w:rsidRPr="00405650">
        <w:rPr>
          <w:rFonts w:ascii="Calibri" w:hAnsi="Calibri"/>
          <w:w w:val="75"/>
        </w:rPr>
        <w:t>.</w:t>
      </w:r>
    </w:p>
    <w:p w14:paraId="10F85C83" w14:textId="77777777" w:rsidR="00405650" w:rsidRPr="00857600" w:rsidRDefault="00405650" w:rsidP="00405650">
      <w:pPr>
        <w:pStyle w:val="ListParagraph"/>
        <w:numPr>
          <w:ilvl w:val="0"/>
          <w:numId w:val="0"/>
        </w:numPr>
        <w:ind w:left="924"/>
        <w:rPr>
          <w:rFonts w:ascii="Calibri" w:eastAsia="B Nazanin" w:hAnsi="Calibri" w:hint="cs"/>
          <w:color w:val="auto"/>
          <w:w w:val="75"/>
          <w:sz w:val="28"/>
          <w:rtl/>
          <w:lang w:bidi="ar-SA"/>
        </w:rPr>
      </w:pPr>
    </w:p>
    <w:p w14:paraId="340723E2" w14:textId="77777777" w:rsidR="00405650" w:rsidRPr="00405650" w:rsidRDefault="00405650" w:rsidP="00405650">
      <w:pPr>
        <w:pStyle w:val="BodyText"/>
        <w:bidi/>
        <w:ind w:left="720"/>
        <w:rPr>
          <w:rFonts w:ascii="Calibri" w:hAnsi="Calibri"/>
          <w:w w:val="75"/>
        </w:rPr>
      </w:pPr>
    </w:p>
    <w:p w14:paraId="2B523A9C" w14:textId="77777777" w:rsidR="00FA37E1" w:rsidRDefault="00405650" w:rsidP="00405650">
      <w:pPr>
        <w:pStyle w:val="BodyText"/>
        <w:numPr>
          <w:ilvl w:val="0"/>
          <w:numId w:val="14"/>
        </w:numPr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 xml:space="preserve">قدرت چانه زنی خریداران - پایین </w:t>
      </w:r>
    </w:p>
    <w:p w14:paraId="53E88A8C" w14:textId="6E798EB1" w:rsidR="00FA37E1" w:rsidRDefault="00405650" w:rsidP="00FA37E1">
      <w:pPr>
        <w:pStyle w:val="BodyText"/>
        <w:bidi/>
        <w:ind w:left="720"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>الف) خریداران شامل مشتریان</w:t>
      </w:r>
      <w:r w:rsidR="00857600">
        <w:rPr>
          <w:rFonts w:ascii="Calibri" w:hAnsi="Calibri" w:hint="cs"/>
          <w:w w:val="75"/>
          <w:rtl/>
        </w:rPr>
        <w:t xml:space="preserve"> (عام و خاص)</w:t>
      </w:r>
      <w:r w:rsidRPr="00405650">
        <w:rPr>
          <w:rFonts w:ascii="Calibri" w:hAnsi="Calibri"/>
          <w:w w:val="75"/>
          <w:rtl/>
        </w:rPr>
        <w:t xml:space="preserve"> کازینو و مسافران هستند. </w:t>
      </w:r>
    </w:p>
    <w:p w14:paraId="2AF2624F" w14:textId="0C9F3CB4" w:rsidR="00405650" w:rsidRDefault="00405650" w:rsidP="00FA37E1">
      <w:pPr>
        <w:pStyle w:val="BodyText"/>
        <w:bidi/>
        <w:ind w:left="720"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>ب) خریداران قدرت چندانی ندارند، زیرا محصولات تفریحی هستند و جایگزین ندارند</w:t>
      </w:r>
      <w:r w:rsidRPr="00405650">
        <w:rPr>
          <w:rFonts w:ascii="Calibri" w:hAnsi="Calibri"/>
          <w:w w:val="75"/>
        </w:rPr>
        <w:t>.</w:t>
      </w:r>
    </w:p>
    <w:p w14:paraId="15F0D3FF" w14:textId="77777777" w:rsidR="00405650" w:rsidRDefault="00405650" w:rsidP="00405650">
      <w:pPr>
        <w:pStyle w:val="BodyText"/>
        <w:bidi/>
        <w:ind w:left="720"/>
        <w:rPr>
          <w:rFonts w:ascii="Calibri" w:hAnsi="Calibri"/>
          <w:w w:val="75"/>
        </w:rPr>
      </w:pPr>
    </w:p>
    <w:p w14:paraId="7FDAE3AD" w14:textId="77777777" w:rsidR="00405650" w:rsidRPr="00405650" w:rsidRDefault="00405650" w:rsidP="00405650">
      <w:pPr>
        <w:pStyle w:val="BodyText"/>
        <w:bidi/>
        <w:ind w:left="720"/>
        <w:rPr>
          <w:rFonts w:ascii="Calibri" w:hAnsi="Calibri"/>
          <w:w w:val="75"/>
        </w:rPr>
      </w:pPr>
    </w:p>
    <w:p w14:paraId="18FF5477" w14:textId="4BC6C399" w:rsidR="00FA37E1" w:rsidRDefault="00405650" w:rsidP="00405650">
      <w:pPr>
        <w:pStyle w:val="BodyText"/>
        <w:numPr>
          <w:ilvl w:val="0"/>
          <w:numId w:val="14"/>
        </w:numPr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 xml:space="preserve">تهدید جایگزین‌ها </w:t>
      </w:r>
      <w:r w:rsidR="00FA37E1">
        <w:rPr>
          <w:rFonts w:ascii="Arial" w:hAnsi="Arial" w:cs="Arial" w:hint="cs"/>
          <w:w w:val="75"/>
          <w:rtl/>
        </w:rPr>
        <w:t>–</w:t>
      </w:r>
      <w:r w:rsidRPr="00405650">
        <w:rPr>
          <w:rFonts w:ascii="Calibri" w:hAnsi="Calibri"/>
          <w:w w:val="75"/>
          <w:rtl/>
        </w:rPr>
        <w:t xml:space="preserve"> پایین</w:t>
      </w:r>
    </w:p>
    <w:p w14:paraId="2FB22AEB" w14:textId="2E8E8E99" w:rsidR="00405650" w:rsidRDefault="00405650" w:rsidP="00FA37E1">
      <w:pPr>
        <w:pStyle w:val="BodyText"/>
        <w:bidi/>
        <w:ind w:left="720"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 xml:space="preserve"> الف) هیچ جایگزین واقعی برای تجربه کازینو وجود ندارد. قمار آنلاین تهدیدی است اما هنوز </w:t>
      </w:r>
      <w:r w:rsidR="00857600">
        <w:rPr>
          <w:rFonts w:ascii="Calibri" w:hAnsi="Calibri" w:hint="cs"/>
          <w:w w:val="75"/>
          <w:rtl/>
        </w:rPr>
        <w:t xml:space="preserve">در بعضی کشور ها و ....... ، </w:t>
      </w:r>
      <w:r w:rsidRPr="00405650">
        <w:rPr>
          <w:rFonts w:ascii="Calibri" w:hAnsi="Calibri"/>
          <w:w w:val="75"/>
          <w:rtl/>
        </w:rPr>
        <w:t>غیرقانونی است</w:t>
      </w:r>
      <w:r w:rsidRPr="00405650">
        <w:rPr>
          <w:rFonts w:ascii="Calibri" w:hAnsi="Calibri"/>
          <w:w w:val="75"/>
        </w:rPr>
        <w:t>.</w:t>
      </w:r>
    </w:p>
    <w:p w14:paraId="177E07C9" w14:textId="77777777" w:rsidR="00405650" w:rsidRPr="00405650" w:rsidRDefault="00405650" w:rsidP="00405650">
      <w:pPr>
        <w:pStyle w:val="BodyText"/>
        <w:bidi/>
        <w:ind w:left="720"/>
        <w:rPr>
          <w:rFonts w:ascii="Calibri" w:hAnsi="Calibri"/>
          <w:w w:val="75"/>
        </w:rPr>
      </w:pPr>
    </w:p>
    <w:p w14:paraId="7FA9B28B" w14:textId="4C968189" w:rsidR="00FA37E1" w:rsidRDefault="00405650" w:rsidP="00405650">
      <w:pPr>
        <w:pStyle w:val="BodyText"/>
        <w:numPr>
          <w:ilvl w:val="0"/>
          <w:numId w:val="14"/>
        </w:numPr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 xml:space="preserve">قدرت نسبی سایر ذی‌نفعان </w:t>
      </w:r>
      <w:r w:rsidR="00FA37E1">
        <w:rPr>
          <w:rFonts w:ascii="Arial" w:hAnsi="Arial" w:cs="Arial" w:hint="cs"/>
          <w:w w:val="75"/>
          <w:rtl/>
        </w:rPr>
        <w:t>–</w:t>
      </w:r>
      <w:r w:rsidRPr="00405650">
        <w:rPr>
          <w:rFonts w:ascii="Calibri" w:hAnsi="Calibri"/>
          <w:w w:val="75"/>
          <w:rtl/>
        </w:rPr>
        <w:t xml:space="preserve"> متوسط</w:t>
      </w:r>
    </w:p>
    <w:p w14:paraId="61255861" w14:textId="234A97AE" w:rsidR="00405650" w:rsidRDefault="00405650" w:rsidP="00FA37E1">
      <w:pPr>
        <w:pStyle w:val="BodyText"/>
        <w:bidi/>
        <w:ind w:left="720"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 xml:space="preserve"> الف) ذی‌نفعان شامل دولت‌ها، جوامع محلی، گروه‌های مذهبی و مخالفان قمار می‌باشند</w:t>
      </w:r>
      <w:r w:rsidRPr="00405650">
        <w:rPr>
          <w:rFonts w:ascii="Calibri" w:hAnsi="Calibri"/>
          <w:w w:val="75"/>
        </w:rPr>
        <w:t>.</w:t>
      </w:r>
    </w:p>
    <w:p w14:paraId="26301B67" w14:textId="77777777" w:rsidR="00405650" w:rsidRDefault="00405650" w:rsidP="00405650">
      <w:pPr>
        <w:pStyle w:val="ListParagraph"/>
        <w:numPr>
          <w:ilvl w:val="0"/>
          <w:numId w:val="0"/>
        </w:numPr>
        <w:ind w:left="924"/>
        <w:rPr>
          <w:rFonts w:ascii="Calibri" w:hAnsi="Calibri" w:hint="cs"/>
          <w:w w:val="75"/>
          <w:rtl/>
        </w:rPr>
      </w:pPr>
    </w:p>
    <w:p w14:paraId="0F680FBA" w14:textId="77777777" w:rsidR="00405650" w:rsidRDefault="00405650" w:rsidP="00405650">
      <w:pPr>
        <w:pStyle w:val="BodyText"/>
        <w:bidi/>
        <w:rPr>
          <w:rFonts w:ascii="Calibri" w:hAnsi="Calibri"/>
          <w:w w:val="75"/>
        </w:rPr>
      </w:pPr>
    </w:p>
    <w:p w14:paraId="6AB59F0B" w14:textId="77777777" w:rsidR="005E2A61" w:rsidRDefault="005E2A61" w:rsidP="00405650">
      <w:pPr>
        <w:pStyle w:val="BodyText"/>
        <w:bidi/>
        <w:rPr>
          <w:rFonts w:ascii="Calibri" w:hAnsi="Calibri"/>
          <w:w w:val="75"/>
        </w:rPr>
      </w:pPr>
    </w:p>
    <w:p w14:paraId="19EB3384" w14:textId="77777777" w:rsidR="005E2A61" w:rsidRPr="00405650" w:rsidRDefault="005E2A61" w:rsidP="00405650">
      <w:pPr>
        <w:pStyle w:val="BodyText"/>
        <w:bidi/>
        <w:rPr>
          <w:rFonts w:ascii="Calibri" w:hAnsi="Calibri"/>
          <w:w w:val="75"/>
        </w:rPr>
      </w:pPr>
    </w:p>
    <w:p w14:paraId="6982D34C" w14:textId="77777777" w:rsidR="00FA37E1" w:rsidRDefault="00405650" w:rsidP="00405650">
      <w:pPr>
        <w:pStyle w:val="BodyText"/>
        <w:numPr>
          <w:ilvl w:val="0"/>
          <w:numId w:val="14"/>
        </w:numPr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 xml:space="preserve">قدرت مکمل‌ها - متوسط </w:t>
      </w:r>
    </w:p>
    <w:p w14:paraId="70BC675D" w14:textId="1946CD8A" w:rsidR="00405650" w:rsidRDefault="00405650" w:rsidP="00FA37E1">
      <w:pPr>
        <w:pStyle w:val="BodyText"/>
        <w:bidi/>
        <w:ind w:left="720"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>الف) مکمل‌ها شامل صنعت گردشگری، هتل‌داری</w:t>
      </w:r>
      <w:r w:rsidR="005E2A61">
        <w:rPr>
          <w:rFonts w:ascii="Calibri" w:hAnsi="Calibri" w:hint="cs"/>
          <w:w w:val="75"/>
          <w:rtl/>
        </w:rPr>
        <w:t>(رستوران ها)</w:t>
      </w:r>
      <w:r w:rsidRPr="00405650">
        <w:rPr>
          <w:rFonts w:ascii="Calibri" w:hAnsi="Calibri"/>
          <w:w w:val="75"/>
          <w:rtl/>
        </w:rPr>
        <w:t>، حمل و نقل هوایی</w:t>
      </w:r>
      <w:r w:rsidR="005E2A61">
        <w:rPr>
          <w:rFonts w:ascii="Calibri" w:hAnsi="Calibri" w:hint="cs"/>
          <w:w w:val="75"/>
          <w:rtl/>
        </w:rPr>
        <w:t xml:space="preserve"> </w:t>
      </w:r>
      <w:r w:rsidRPr="00405650">
        <w:rPr>
          <w:rFonts w:ascii="Calibri" w:hAnsi="Calibri"/>
          <w:w w:val="75"/>
          <w:rtl/>
        </w:rPr>
        <w:t xml:space="preserve"> می‌باشند</w:t>
      </w:r>
      <w:r w:rsidRPr="00405650">
        <w:rPr>
          <w:rFonts w:ascii="Calibri" w:hAnsi="Calibri"/>
          <w:w w:val="75"/>
        </w:rPr>
        <w:t>.</w:t>
      </w:r>
    </w:p>
    <w:p w14:paraId="49580B22" w14:textId="77777777" w:rsidR="00405650" w:rsidRDefault="00405650" w:rsidP="00405650">
      <w:pPr>
        <w:pStyle w:val="BodyText"/>
        <w:bidi/>
        <w:ind w:left="720"/>
        <w:rPr>
          <w:rFonts w:ascii="Calibri" w:hAnsi="Calibri"/>
          <w:w w:val="75"/>
        </w:rPr>
      </w:pPr>
    </w:p>
    <w:p w14:paraId="323F455C" w14:textId="77777777" w:rsidR="00405650" w:rsidRPr="00405650" w:rsidRDefault="00405650" w:rsidP="00405650">
      <w:pPr>
        <w:pStyle w:val="BodyText"/>
        <w:numPr>
          <w:ilvl w:val="0"/>
          <w:numId w:val="14"/>
        </w:numPr>
        <w:bidi/>
        <w:rPr>
          <w:rFonts w:ascii="Calibri" w:hAnsi="Calibri"/>
          <w:w w:val="75"/>
        </w:rPr>
      </w:pPr>
    </w:p>
    <w:p w14:paraId="06D64ABB" w14:textId="26F895F5" w:rsidR="00405650" w:rsidRPr="00405650" w:rsidRDefault="00405650" w:rsidP="00405650">
      <w:pPr>
        <w:pStyle w:val="BodyText"/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 xml:space="preserve">الف) در حال حاضر بزرگترین تهدید رقابت داخل صنعت و فشار گروه‌های مخالف </w:t>
      </w:r>
      <w:r w:rsidR="00857600">
        <w:rPr>
          <w:rFonts w:ascii="Calibri" w:hAnsi="Calibri" w:hint="cs"/>
          <w:w w:val="75"/>
          <w:rtl/>
        </w:rPr>
        <w:t>(</w:t>
      </w:r>
      <w:r w:rsidR="00857600" w:rsidRPr="00405650">
        <w:rPr>
          <w:rFonts w:ascii="Calibri" w:hAnsi="Calibri"/>
          <w:w w:val="75"/>
          <w:rtl/>
        </w:rPr>
        <w:t>قدرت نسبی سایر ذی‌نفعان</w:t>
      </w:r>
      <w:r w:rsidR="00857600">
        <w:rPr>
          <w:rFonts w:ascii="Calibri" w:hAnsi="Calibri" w:hint="cs"/>
          <w:w w:val="75"/>
          <w:rtl/>
        </w:rPr>
        <w:t>)</w:t>
      </w:r>
      <w:r w:rsidRPr="00405650">
        <w:rPr>
          <w:rFonts w:ascii="Calibri" w:hAnsi="Calibri"/>
          <w:w w:val="75"/>
          <w:rtl/>
        </w:rPr>
        <w:t>است. انتظار می‌رود قمار آنلاین در آینده تهدید بیشتر</w:t>
      </w:r>
      <w:r w:rsidR="00857600">
        <w:rPr>
          <w:rFonts w:ascii="Calibri" w:hAnsi="Calibri" w:hint="cs"/>
          <w:w w:val="75"/>
          <w:rtl/>
        </w:rPr>
        <w:t>ی</w:t>
      </w:r>
      <w:r w:rsidRPr="00405650">
        <w:rPr>
          <w:rFonts w:ascii="Calibri" w:hAnsi="Calibri"/>
          <w:w w:val="75"/>
          <w:rtl/>
        </w:rPr>
        <w:t xml:space="preserve"> </w:t>
      </w:r>
      <w:r w:rsidR="00857600">
        <w:rPr>
          <w:rFonts w:ascii="Calibri" w:hAnsi="Calibri" w:hint="cs"/>
          <w:w w:val="75"/>
          <w:rtl/>
        </w:rPr>
        <w:t>ب</w:t>
      </w:r>
      <w:r w:rsidRPr="00405650">
        <w:rPr>
          <w:rFonts w:ascii="Calibri" w:hAnsi="Calibri"/>
          <w:w w:val="75"/>
          <w:rtl/>
        </w:rPr>
        <w:t>شود</w:t>
      </w:r>
      <w:r w:rsidRPr="00405650">
        <w:rPr>
          <w:rFonts w:ascii="Calibri" w:hAnsi="Calibri"/>
          <w:w w:val="75"/>
        </w:rPr>
        <w:t>.</w:t>
      </w:r>
    </w:p>
    <w:p w14:paraId="65FDA9CB" w14:textId="5CAFF109" w:rsidR="00405650" w:rsidRPr="00405650" w:rsidRDefault="00405650" w:rsidP="00405650">
      <w:pPr>
        <w:pStyle w:val="BodyText"/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>ب) حاشیه سود صنعت در حال حاضر نسبتاً بالاست اما انتظار می‌رود با رقابت بیشتر و فشارهای قانونی کاهش یابد</w:t>
      </w:r>
      <w:r w:rsidRPr="00405650">
        <w:rPr>
          <w:rFonts w:ascii="Calibri" w:hAnsi="Calibri"/>
          <w:w w:val="75"/>
        </w:rPr>
        <w:t>.</w:t>
      </w:r>
      <w:r w:rsidR="00857600">
        <w:rPr>
          <w:rFonts w:ascii="Calibri" w:hAnsi="Calibri" w:hint="cs"/>
          <w:w w:val="75"/>
          <w:rtl/>
        </w:rPr>
        <w:t xml:space="preserve"> انتظار می رود طی 5 سال بعد همینطور بالا رود و هم اینکه کشور های بیشتری به </w:t>
      </w:r>
      <w:r w:rsidR="00303722">
        <w:rPr>
          <w:rFonts w:ascii="Calibri" w:hAnsi="Calibri" w:hint="cs"/>
          <w:w w:val="75"/>
          <w:rtl/>
        </w:rPr>
        <w:t>کازینو آنلاین رو بیاورند و همچنین قوانین سرسخت تری و مالیات بیشتری برای کازینو ها  گذاشت شود</w:t>
      </w:r>
    </w:p>
    <w:p w14:paraId="4F67C3FC" w14:textId="00640BE8" w:rsidR="00405650" w:rsidRPr="00405650" w:rsidRDefault="00405650" w:rsidP="00405650">
      <w:pPr>
        <w:pStyle w:val="BodyText"/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>ج) پیشنهاد می‌شود شرکت‌ها سرمایه‌گذاری در فناوری و نوآوری</w:t>
      </w:r>
      <w:r w:rsidR="00303722">
        <w:rPr>
          <w:rFonts w:ascii="Calibri" w:hAnsi="Calibri" w:hint="cs"/>
          <w:w w:val="75"/>
          <w:rtl/>
        </w:rPr>
        <w:t xml:space="preserve"> (ایده های نو)</w:t>
      </w:r>
      <w:r w:rsidRPr="00405650">
        <w:rPr>
          <w:rFonts w:ascii="Calibri" w:hAnsi="Calibri"/>
          <w:w w:val="75"/>
          <w:rtl/>
        </w:rPr>
        <w:t xml:space="preserve"> را افزایش دهند تا از رقبا متمایز شوند. همچنین باید روابط عمومی</w:t>
      </w:r>
      <w:r w:rsidR="00FA37E1">
        <w:rPr>
          <w:rFonts w:ascii="Calibri" w:hAnsi="Calibri" w:hint="cs"/>
          <w:w w:val="75"/>
          <w:rtl/>
        </w:rPr>
        <w:t xml:space="preserve"> به شدت</w:t>
      </w:r>
      <w:r w:rsidRPr="00405650">
        <w:rPr>
          <w:rFonts w:ascii="Calibri" w:hAnsi="Calibri"/>
          <w:w w:val="75"/>
          <w:rtl/>
        </w:rPr>
        <w:t xml:space="preserve"> قوی‌تری داشته باشن</w:t>
      </w:r>
      <w:r w:rsidR="00303722">
        <w:rPr>
          <w:rFonts w:ascii="Calibri" w:hAnsi="Calibri" w:hint="cs"/>
          <w:w w:val="75"/>
          <w:rtl/>
        </w:rPr>
        <w:t>د و با سلبریتی ها ،افراد معروف ، فوتبالیست ها را دعوت نامه بفرستند و مهمان کنند یا از بلاگر ها دعوت کنند همچنین می توانند با ایده های نو و شعار های رقابتی از حریف ها با سابقه جلو بیفتند</w:t>
      </w:r>
      <w:r w:rsidRPr="00405650">
        <w:rPr>
          <w:rFonts w:ascii="Calibri" w:hAnsi="Calibri"/>
          <w:w w:val="75"/>
        </w:rPr>
        <w:t>.</w:t>
      </w:r>
    </w:p>
    <w:p w14:paraId="5AD68252" w14:textId="1B52ADB9" w:rsidR="00405650" w:rsidRPr="00405650" w:rsidRDefault="00405650" w:rsidP="00405650">
      <w:pPr>
        <w:pStyle w:val="BodyText"/>
        <w:bidi/>
        <w:rPr>
          <w:rFonts w:ascii="Calibri" w:hAnsi="Calibri"/>
          <w:w w:val="75"/>
        </w:rPr>
      </w:pPr>
      <w:r w:rsidRPr="00405650">
        <w:rPr>
          <w:rFonts w:ascii="Calibri" w:hAnsi="Calibri"/>
          <w:w w:val="75"/>
          <w:rtl/>
        </w:rPr>
        <w:t>د) توصیه می‌شود ورود جدید محدود بماند تا صنعت اشباع نشود. تازه واردان باید مزیت رقابتی قابل توجهی</w:t>
      </w:r>
      <w:r w:rsidR="00FA37E1">
        <w:rPr>
          <w:rFonts w:ascii="Calibri" w:hAnsi="Calibri" w:hint="cs"/>
          <w:w w:val="75"/>
          <w:rtl/>
        </w:rPr>
        <w:t>( جذب مشتری های عمومی و خاص نوآوری های به شدت جدید)</w:t>
      </w:r>
      <w:r w:rsidRPr="00405650">
        <w:rPr>
          <w:rFonts w:ascii="Calibri" w:hAnsi="Calibri"/>
          <w:w w:val="75"/>
          <w:rtl/>
        </w:rPr>
        <w:t xml:space="preserve"> داشته باشند</w:t>
      </w:r>
      <w:r w:rsidR="00FA37E1">
        <w:rPr>
          <w:rFonts w:ascii="Calibri" w:hAnsi="Calibri" w:hint="cs"/>
          <w:w w:val="75"/>
          <w:rtl/>
        </w:rPr>
        <w:t xml:space="preserve"> تا بتوانند </w:t>
      </w:r>
      <w:r w:rsidR="00303722">
        <w:rPr>
          <w:rFonts w:ascii="Calibri" w:hAnsi="Calibri" w:hint="cs"/>
          <w:w w:val="75"/>
          <w:rtl/>
        </w:rPr>
        <w:t xml:space="preserve">سرمایه </w:t>
      </w:r>
      <w:r w:rsidR="00FA37E1">
        <w:rPr>
          <w:rFonts w:ascii="Calibri" w:hAnsi="Calibri" w:hint="cs"/>
          <w:w w:val="75"/>
          <w:rtl/>
        </w:rPr>
        <w:t xml:space="preserve"> های اولیه خود را سریع تر </w:t>
      </w:r>
      <w:r w:rsidR="00303722">
        <w:rPr>
          <w:rFonts w:ascii="Calibri" w:hAnsi="Calibri" w:hint="cs"/>
          <w:w w:val="75"/>
          <w:rtl/>
        </w:rPr>
        <w:t>بدست آورند</w:t>
      </w:r>
      <w:r w:rsidRPr="00405650">
        <w:rPr>
          <w:rFonts w:ascii="Calibri" w:hAnsi="Calibri"/>
          <w:w w:val="75"/>
        </w:rPr>
        <w:t>.</w:t>
      </w:r>
    </w:p>
    <w:p w14:paraId="351B6099" w14:textId="77777777" w:rsidR="00405650" w:rsidRPr="00405650" w:rsidRDefault="00405650" w:rsidP="00405650">
      <w:pPr>
        <w:pStyle w:val="BodyText"/>
        <w:bidi/>
        <w:rPr>
          <w:rFonts w:ascii="Calibri" w:hAnsi="Calibri" w:hint="cs"/>
          <w:w w:val="75"/>
          <w:rtl/>
        </w:rPr>
      </w:pPr>
    </w:p>
    <w:sectPr w:rsidR="00405650" w:rsidRPr="00405650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E0D26" w14:textId="77777777" w:rsidR="00D629E3" w:rsidRDefault="00D629E3" w:rsidP="005507A9">
      <w:pPr>
        <w:spacing w:after="0" w:line="240" w:lineRule="auto"/>
      </w:pPr>
      <w:r>
        <w:separator/>
      </w:r>
    </w:p>
  </w:endnote>
  <w:endnote w:type="continuationSeparator" w:id="0">
    <w:p w14:paraId="30B79D08" w14:textId="77777777" w:rsidR="00D629E3" w:rsidRDefault="00D629E3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B8E3" w14:textId="77777777" w:rsidR="00D629E3" w:rsidRDefault="00D629E3" w:rsidP="005507A9">
      <w:pPr>
        <w:spacing w:after="0" w:line="240" w:lineRule="auto"/>
      </w:pPr>
      <w:r>
        <w:separator/>
      </w:r>
    </w:p>
  </w:footnote>
  <w:footnote w:type="continuationSeparator" w:id="0">
    <w:p w14:paraId="5E98E773" w14:textId="77777777" w:rsidR="00D629E3" w:rsidRDefault="00D629E3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DF72B6"/>
    <w:multiLevelType w:val="multilevel"/>
    <w:tmpl w:val="06A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71E76"/>
    <w:multiLevelType w:val="hybridMultilevel"/>
    <w:tmpl w:val="6440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2"/>
  </w:num>
  <w:num w:numId="2" w16cid:durableId="1605530746">
    <w:abstractNumId w:val="6"/>
  </w:num>
  <w:num w:numId="3" w16cid:durableId="1573782496">
    <w:abstractNumId w:val="8"/>
  </w:num>
  <w:num w:numId="4" w16cid:durableId="1370229166">
    <w:abstractNumId w:val="5"/>
  </w:num>
  <w:num w:numId="5" w16cid:durableId="780799985">
    <w:abstractNumId w:val="5"/>
    <w:lvlOverride w:ilvl="0">
      <w:startOverride w:val="1"/>
    </w:lvlOverride>
  </w:num>
  <w:num w:numId="6" w16cid:durableId="625046932">
    <w:abstractNumId w:val="10"/>
  </w:num>
  <w:num w:numId="7" w16cid:durableId="317685720">
    <w:abstractNumId w:val="11"/>
  </w:num>
  <w:num w:numId="8" w16cid:durableId="1058288713">
    <w:abstractNumId w:val="4"/>
  </w:num>
  <w:num w:numId="9" w16cid:durableId="230233069">
    <w:abstractNumId w:val="7"/>
  </w:num>
  <w:num w:numId="10" w16cid:durableId="1842046263">
    <w:abstractNumId w:val="0"/>
  </w:num>
  <w:num w:numId="11" w16cid:durableId="1556695735">
    <w:abstractNumId w:val="2"/>
  </w:num>
  <w:num w:numId="12" w16cid:durableId="432943454">
    <w:abstractNumId w:val="1"/>
  </w:num>
  <w:num w:numId="13" w16cid:durableId="1574774234">
    <w:abstractNumId w:val="3"/>
  </w:num>
  <w:num w:numId="14" w16cid:durableId="1864438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434E"/>
    <w:rsid w:val="0011049C"/>
    <w:rsid w:val="00141E77"/>
    <w:rsid w:val="0014319D"/>
    <w:rsid w:val="00145CC8"/>
    <w:rsid w:val="0015281E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41B51"/>
    <w:rsid w:val="0024277F"/>
    <w:rsid w:val="00253173"/>
    <w:rsid w:val="0027189F"/>
    <w:rsid w:val="00271A68"/>
    <w:rsid w:val="00273B80"/>
    <w:rsid w:val="00277976"/>
    <w:rsid w:val="002816DF"/>
    <w:rsid w:val="002826CE"/>
    <w:rsid w:val="002B5901"/>
    <w:rsid w:val="002B7E24"/>
    <w:rsid w:val="002C08A5"/>
    <w:rsid w:val="002D7F27"/>
    <w:rsid w:val="002E01E9"/>
    <w:rsid w:val="002E04AE"/>
    <w:rsid w:val="00303722"/>
    <w:rsid w:val="003223DF"/>
    <w:rsid w:val="00325B86"/>
    <w:rsid w:val="00356586"/>
    <w:rsid w:val="00377C5F"/>
    <w:rsid w:val="00381839"/>
    <w:rsid w:val="0039492E"/>
    <w:rsid w:val="003A2B2A"/>
    <w:rsid w:val="003B04E9"/>
    <w:rsid w:val="003C480C"/>
    <w:rsid w:val="003E14E9"/>
    <w:rsid w:val="003E2FF1"/>
    <w:rsid w:val="003E3B16"/>
    <w:rsid w:val="003F11DF"/>
    <w:rsid w:val="003F3DDB"/>
    <w:rsid w:val="003F52F9"/>
    <w:rsid w:val="00405650"/>
    <w:rsid w:val="00412380"/>
    <w:rsid w:val="00442ED8"/>
    <w:rsid w:val="004476F5"/>
    <w:rsid w:val="0046645D"/>
    <w:rsid w:val="004823C7"/>
    <w:rsid w:val="00486E0F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E2A61"/>
    <w:rsid w:val="005F6696"/>
    <w:rsid w:val="005F73F2"/>
    <w:rsid w:val="005F759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43AA"/>
    <w:rsid w:val="007A50A2"/>
    <w:rsid w:val="007B0646"/>
    <w:rsid w:val="007D4992"/>
    <w:rsid w:val="007E1B3F"/>
    <w:rsid w:val="00810ADF"/>
    <w:rsid w:val="00823ED2"/>
    <w:rsid w:val="00827954"/>
    <w:rsid w:val="00827A6A"/>
    <w:rsid w:val="008351F5"/>
    <w:rsid w:val="008513E9"/>
    <w:rsid w:val="00851843"/>
    <w:rsid w:val="00857600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543C6"/>
    <w:rsid w:val="00D629E3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37E1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86E0F"/>
    <w:rPr>
      <w:rFonts w:ascii="B Nazanin" w:eastAsia="B Nazanin" w:hAnsi="B Nazanin" w:cs="B Nazanin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9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9</cp:revision>
  <cp:lastPrinted>2023-10-20T09:08:00Z</cp:lastPrinted>
  <dcterms:created xsi:type="dcterms:W3CDTF">2023-10-13T06:02:00Z</dcterms:created>
  <dcterms:modified xsi:type="dcterms:W3CDTF">2023-10-20T09:09:00Z</dcterms:modified>
</cp:coreProperties>
</file>